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Default Extension="jpeg" ContentType="image/jpeg"/>
  <Override PartName="/word/header11.xml" ContentType="application/vnd.openxmlformats-officedocument.wordprocessingml.header+xml"/>
  <Override PartName="/word/footer11.xml" ContentType="application/vnd.openxmlformats-officedocument.wordprocessingml.footer+xml"/>
  <Default Extension="png" ContentType="image/png"/>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0"/>
        <w:rPr>
          <w:rFonts w:ascii="Times New Roman"/>
          <w:sz w:val="20"/>
        </w:rPr>
      </w:pPr>
    </w:p>
    <w:p>
      <w:pPr>
        <w:pStyle w:val="BodyText"/>
        <w:spacing w:before="7"/>
        <w:ind w:left="0"/>
        <w:rPr>
          <w:rFonts w:ascii="Times New Roman"/>
          <w:sz w:val="20"/>
        </w:rPr>
      </w:pPr>
    </w:p>
    <w:p>
      <w:pPr>
        <w:tabs>
          <w:tab w:pos="1250" w:val="left" w:leader="none"/>
          <w:tab w:pos="1877" w:val="left" w:leader="none"/>
          <w:tab w:pos="3064" w:val="left" w:leader="none"/>
          <w:tab w:pos="6077" w:val="left" w:leader="none"/>
          <w:tab w:pos="6736" w:val="left" w:leader="none"/>
          <w:tab w:pos="7224" w:val="left" w:leader="none"/>
          <w:tab w:pos="8551" w:val="left" w:leader="none"/>
        </w:tabs>
        <w:spacing w:before="0"/>
        <w:ind w:left="381" w:right="0" w:firstLine="0"/>
        <w:jc w:val="left"/>
        <w:rPr>
          <w:rFonts w:ascii="Times New Roman" w:eastAsia="Times New Roman"/>
          <w:sz w:val="21"/>
        </w:rPr>
      </w:pPr>
      <w:r>
        <w:rPr>
          <w:rFonts w:ascii="仿宋" w:eastAsia="仿宋" w:hint="eastAsia"/>
          <w:sz w:val="21"/>
        </w:rPr>
        <w:t>分类号</w:t>
        <w:tab/>
      </w:r>
      <w:r>
        <w:rPr>
          <w:rFonts w:ascii="仿宋" w:eastAsia="仿宋" w:hint="eastAsia"/>
          <w:sz w:val="21"/>
          <w:u w:val="single"/>
        </w:rPr>
        <w:t> </w:t>
        <w:tab/>
      </w:r>
      <w:r>
        <w:rPr>
          <w:rFonts w:ascii="Times New Roman" w:eastAsia="Times New Roman"/>
          <w:sz w:val="21"/>
          <w:u w:val="single"/>
        </w:rPr>
        <w:t>TP391</w:t>
        <w:tab/>
      </w:r>
      <w:r>
        <w:rPr>
          <w:rFonts w:ascii="Times New Roman" w:eastAsia="Times New Roman"/>
          <w:sz w:val="21"/>
        </w:rPr>
        <w:tab/>
      </w:r>
      <w:r>
        <w:rPr>
          <w:rFonts w:ascii="仿宋" w:eastAsia="仿宋" w:hint="eastAsia"/>
          <w:sz w:val="21"/>
        </w:rPr>
        <w:t>学号</w:t>
        <w:tab/>
      </w:r>
      <w:r>
        <w:rPr>
          <w:rFonts w:ascii="仿宋" w:eastAsia="仿宋" w:hint="eastAsia"/>
          <w:sz w:val="21"/>
          <w:u w:val="single"/>
        </w:rPr>
        <w:t> </w:t>
        <w:tab/>
      </w:r>
      <w:r>
        <w:rPr>
          <w:rFonts w:ascii="Times New Roman" w:eastAsia="Times New Roman"/>
          <w:sz w:val="21"/>
          <w:u w:val="single"/>
        </w:rPr>
        <w:t>20023037</w:t>
        <w:tab/>
      </w:r>
    </w:p>
    <w:p>
      <w:pPr>
        <w:pStyle w:val="BodyText"/>
        <w:spacing w:before="3"/>
        <w:ind w:left="0"/>
        <w:rPr>
          <w:rFonts w:ascii="Times New Roman"/>
        </w:rPr>
      </w:pPr>
    </w:p>
    <w:p>
      <w:pPr>
        <w:tabs>
          <w:tab w:pos="1250" w:val="left" w:leader="none"/>
          <w:tab w:pos="2000" w:val="left" w:leader="none"/>
          <w:tab w:pos="3064" w:val="left" w:leader="none"/>
          <w:tab w:pos="6077" w:val="left" w:leader="none"/>
          <w:tab w:pos="7434" w:val="left" w:leader="none"/>
        </w:tabs>
        <w:spacing w:before="77"/>
        <w:ind w:left="381" w:right="0" w:firstLine="0"/>
        <w:jc w:val="left"/>
        <w:rPr>
          <w:rFonts w:ascii="仿宋" w:eastAsia="仿宋" w:hint="eastAsia"/>
          <w:sz w:val="21"/>
        </w:rPr>
      </w:pPr>
      <w:r>
        <w:rPr>
          <w:rFonts w:ascii="Times New Roman" w:eastAsia="Times New Roman"/>
          <w:sz w:val="21"/>
        </w:rPr>
        <w:t>U</w:t>
      </w:r>
      <w:r>
        <w:rPr>
          <w:rFonts w:ascii="Times New Roman" w:eastAsia="Times New Roman"/>
          <w:spacing w:val="-2"/>
          <w:sz w:val="21"/>
        </w:rPr>
        <w:t> </w:t>
      </w:r>
      <w:r>
        <w:rPr>
          <w:rFonts w:ascii="Times New Roman" w:eastAsia="Times New Roman"/>
          <w:sz w:val="21"/>
        </w:rPr>
        <w:t>D C</w:t>
        <w:tab/>
      </w:r>
      <w:r>
        <w:rPr>
          <w:rFonts w:ascii="Times New Roman" w:eastAsia="Times New Roman"/>
          <w:sz w:val="21"/>
          <w:u w:val="single"/>
        </w:rPr>
        <w:t> </w:t>
        <w:tab/>
        <w:t>004</w:t>
        <w:tab/>
      </w:r>
      <w:r>
        <w:rPr>
          <w:rFonts w:ascii="Times New Roman" w:eastAsia="Times New Roman"/>
          <w:sz w:val="21"/>
        </w:rPr>
        <w:tab/>
      </w:r>
      <w:r>
        <w:rPr>
          <w:rFonts w:ascii="仿宋" w:eastAsia="仿宋" w:hint="eastAsia"/>
          <w:sz w:val="21"/>
        </w:rPr>
        <w:t>密级</w:t>
        <w:tab/>
        <w:t>公开</w:t>
      </w:r>
    </w:p>
    <w:p>
      <w:pPr>
        <w:pStyle w:val="BodyText"/>
        <w:spacing w:line="20" w:lineRule="exact"/>
        <w:ind w:left="6732"/>
        <w:rPr>
          <w:rFonts w:ascii="仿宋"/>
          <w:sz w:val="2"/>
        </w:rPr>
      </w:pPr>
      <w:r>
        <w:rPr>
          <w:rFonts w:ascii="仿宋"/>
          <w:sz w:val="2"/>
        </w:rPr>
        <w:pict>
          <v:group style="width:90.75pt;height:.45pt;mso-position-horizontal-relative:char;mso-position-vertical-relative:line" coordorigin="0,0" coordsize="1815,9">
            <v:line style="position:absolute" from="0,4" to="1814,4" stroked="true" strokeweight=".42pt" strokecolor="#000000">
              <v:stroke dashstyle="solid"/>
            </v:line>
          </v:group>
        </w:pict>
      </w:r>
      <w:r>
        <w:rPr>
          <w:rFonts w:ascii="仿宋"/>
          <w:sz w:val="2"/>
        </w:rPr>
      </w:r>
    </w:p>
    <w:p>
      <w:pPr>
        <w:pStyle w:val="BodyText"/>
        <w:ind w:left="0"/>
        <w:rPr>
          <w:rFonts w:ascii="仿宋"/>
          <w:sz w:val="20"/>
        </w:rPr>
      </w:pPr>
    </w:p>
    <w:p>
      <w:pPr>
        <w:pStyle w:val="BodyText"/>
        <w:ind w:left="0"/>
        <w:rPr>
          <w:rFonts w:ascii="仿宋"/>
          <w:sz w:val="20"/>
        </w:rPr>
      </w:pPr>
    </w:p>
    <w:p>
      <w:pPr>
        <w:pStyle w:val="BodyText"/>
        <w:ind w:left="0"/>
        <w:rPr>
          <w:rFonts w:ascii="仿宋"/>
          <w:sz w:val="20"/>
        </w:rPr>
      </w:pPr>
    </w:p>
    <w:p>
      <w:pPr>
        <w:pStyle w:val="BodyText"/>
        <w:ind w:left="0"/>
        <w:rPr>
          <w:rFonts w:ascii="仿宋"/>
          <w:sz w:val="20"/>
        </w:rPr>
      </w:pPr>
    </w:p>
    <w:p>
      <w:pPr>
        <w:pStyle w:val="BodyText"/>
        <w:spacing w:before="5"/>
        <w:ind w:left="0"/>
        <w:rPr>
          <w:rFonts w:ascii="仿宋"/>
          <w:sz w:val="25"/>
        </w:rPr>
      </w:pPr>
    </w:p>
    <w:p>
      <w:pPr>
        <w:spacing w:before="55"/>
        <w:ind w:left="0" w:right="58" w:firstLine="0"/>
        <w:jc w:val="center"/>
        <w:rPr>
          <w:rFonts w:ascii="黑体" w:eastAsia="黑体" w:hint="eastAsia"/>
          <w:sz w:val="32"/>
        </w:rPr>
      </w:pPr>
      <w:r>
        <w:rPr>
          <w:rFonts w:ascii="黑体" w:eastAsia="黑体" w:hint="eastAsia"/>
          <w:sz w:val="32"/>
        </w:rPr>
        <w:t>专业学位硕士学位论文</w:t>
      </w:r>
    </w:p>
    <w:p>
      <w:pPr>
        <w:pStyle w:val="BodyText"/>
        <w:spacing w:before="6"/>
        <w:ind w:left="0"/>
        <w:rPr>
          <w:rFonts w:ascii="黑体"/>
          <w:sz w:val="28"/>
        </w:rPr>
      </w:pPr>
    </w:p>
    <w:p>
      <w:pPr>
        <w:spacing w:before="0"/>
        <w:ind w:left="0" w:right="58" w:firstLine="0"/>
        <w:jc w:val="center"/>
        <w:rPr>
          <w:rFonts w:ascii="华文中宋" w:eastAsia="华文中宋" w:hint="eastAsia"/>
          <w:sz w:val="44"/>
        </w:rPr>
      </w:pPr>
      <w:r>
        <w:rPr>
          <w:rFonts w:ascii="华文中宋" w:eastAsia="华文中宋" w:hint="eastAsia"/>
          <w:sz w:val="44"/>
        </w:rPr>
        <w:t>云环境下隐私保护聚类方法关键技术研究</w:t>
      </w:r>
    </w:p>
    <w:p>
      <w:pPr>
        <w:pStyle w:val="BodyText"/>
        <w:spacing w:before="12"/>
        <w:ind w:left="0"/>
        <w:rPr>
          <w:rFonts w:ascii="华文中宋"/>
          <w:sz w:val="82"/>
        </w:rPr>
      </w:pPr>
    </w:p>
    <w:p>
      <w:pPr>
        <w:pStyle w:val="Heading2"/>
        <w:tabs>
          <w:tab w:pos="4888" w:val="left" w:leader="none"/>
        </w:tabs>
        <w:ind w:left="1100" w:firstLine="0"/>
        <w:rPr>
          <w:rFonts w:ascii="仿宋" w:eastAsia="仿宋" w:hint="eastAsia"/>
        </w:rPr>
      </w:pPr>
      <w:r>
        <w:rPr>
          <w:rFonts w:ascii="黑体" w:eastAsia="黑体" w:hint="eastAsia"/>
        </w:rPr>
        <w:t>硕</w:t>
      </w:r>
      <w:r>
        <w:rPr>
          <w:rFonts w:ascii="黑体" w:eastAsia="黑体" w:hint="eastAsia"/>
          <w:spacing w:val="-65"/>
        </w:rPr>
        <w:t> </w:t>
      </w:r>
      <w:r>
        <w:rPr>
          <w:rFonts w:ascii="黑体" w:eastAsia="黑体" w:hint="eastAsia"/>
        </w:rPr>
        <w:t>士</w:t>
      </w:r>
      <w:r>
        <w:rPr>
          <w:rFonts w:ascii="黑体" w:eastAsia="黑体" w:hint="eastAsia"/>
          <w:spacing w:val="-65"/>
        </w:rPr>
        <w:t> </w:t>
      </w:r>
      <w:r>
        <w:rPr>
          <w:rFonts w:ascii="黑体" w:eastAsia="黑体" w:hint="eastAsia"/>
        </w:rPr>
        <w:t>生</w:t>
      </w:r>
      <w:r>
        <w:rPr>
          <w:rFonts w:ascii="黑体" w:eastAsia="黑体" w:hint="eastAsia"/>
          <w:spacing w:val="-65"/>
        </w:rPr>
        <w:t> </w:t>
      </w:r>
      <w:r>
        <w:rPr>
          <w:rFonts w:ascii="黑体" w:eastAsia="黑体" w:hint="eastAsia"/>
        </w:rPr>
        <w:t>姓</w:t>
      </w:r>
      <w:r>
        <w:rPr>
          <w:rFonts w:ascii="黑体" w:eastAsia="黑体" w:hint="eastAsia"/>
          <w:spacing w:val="-65"/>
        </w:rPr>
        <w:t> </w:t>
      </w:r>
      <w:r>
        <w:rPr>
          <w:rFonts w:ascii="黑体" w:eastAsia="黑体" w:hint="eastAsia"/>
        </w:rPr>
        <w:t>名</w:t>
        <w:tab/>
      </w:r>
      <w:r>
        <w:rPr>
          <w:rFonts w:ascii="仿宋" w:eastAsia="仿宋" w:hint="eastAsia"/>
        </w:rPr>
        <w:t>邓晏湘</w:t>
      </w:r>
    </w:p>
    <w:p>
      <w:pPr>
        <w:pStyle w:val="BodyText"/>
        <w:spacing w:line="20" w:lineRule="exact"/>
        <w:ind w:left="2916"/>
        <w:rPr>
          <w:rFonts w:ascii="仿宋"/>
          <w:sz w:val="2"/>
        </w:rPr>
      </w:pPr>
      <w:r>
        <w:rPr>
          <w:rFonts w:ascii="仿宋"/>
          <w:sz w:val="2"/>
        </w:rPr>
        <w:pict>
          <v:group style="width:238.75pt;height:.4pt;mso-position-horizontal-relative:char;mso-position-vertical-relative:line" coordorigin="0,0" coordsize="4775,8">
            <v:line style="position:absolute" from="0,4" to="4775,4" stroked="true" strokeweight=".3985pt" strokecolor="#000000">
              <v:stroke dashstyle="solid"/>
            </v:line>
          </v:group>
        </w:pict>
      </w:r>
      <w:r>
        <w:rPr>
          <w:rFonts w:ascii="仿宋"/>
          <w:sz w:val="2"/>
        </w:rPr>
      </w:r>
    </w:p>
    <w:p>
      <w:pPr>
        <w:pStyle w:val="BodyText"/>
        <w:ind w:left="0"/>
        <w:rPr>
          <w:rFonts w:ascii="仿宋"/>
          <w:sz w:val="20"/>
        </w:rPr>
      </w:pPr>
    </w:p>
    <w:p>
      <w:pPr>
        <w:pStyle w:val="Heading2"/>
        <w:tabs>
          <w:tab w:pos="4748" w:val="left" w:leader="none"/>
        </w:tabs>
        <w:spacing w:before="238"/>
        <w:ind w:left="1100" w:firstLine="0"/>
        <w:rPr>
          <w:rFonts w:ascii="仿宋" w:eastAsia="仿宋" w:hint="eastAsia"/>
        </w:rPr>
      </w:pPr>
      <w:r>
        <w:rPr>
          <w:rFonts w:ascii="黑体" w:eastAsia="黑体" w:hint="eastAsia"/>
          <w:spacing w:val="3"/>
        </w:rPr>
        <w:t>专</w:t>
      </w:r>
      <w:r>
        <w:rPr>
          <w:rFonts w:ascii="黑体" w:eastAsia="黑体" w:hint="eastAsia"/>
          <w:spacing w:val="4"/>
        </w:rPr>
        <w:t>业学位类</w:t>
      </w:r>
      <w:r>
        <w:rPr>
          <w:rFonts w:ascii="黑体" w:eastAsia="黑体" w:hint="eastAsia"/>
        </w:rPr>
        <w:t>别</w:t>
        <w:tab/>
      </w:r>
      <w:r>
        <w:rPr>
          <w:rFonts w:ascii="仿宋" w:eastAsia="仿宋" w:hint="eastAsia"/>
        </w:rPr>
        <w:t>电子信息</w:t>
      </w:r>
    </w:p>
    <w:p>
      <w:pPr>
        <w:pStyle w:val="BodyText"/>
        <w:spacing w:line="20" w:lineRule="exact"/>
        <w:ind w:left="2916"/>
        <w:rPr>
          <w:rFonts w:ascii="仿宋"/>
          <w:sz w:val="2"/>
        </w:rPr>
      </w:pPr>
      <w:r>
        <w:rPr>
          <w:rFonts w:ascii="仿宋"/>
          <w:sz w:val="2"/>
        </w:rPr>
        <w:pict>
          <v:group style="width:238.75pt;height:.4pt;mso-position-horizontal-relative:char;mso-position-vertical-relative:line" coordorigin="0,0" coordsize="4775,8">
            <v:line style="position:absolute" from="0,4" to="4775,4" stroked="true" strokeweight=".3985pt" strokecolor="#000000">
              <v:stroke dashstyle="solid"/>
            </v:line>
          </v:group>
        </w:pict>
      </w:r>
      <w:r>
        <w:rPr>
          <w:rFonts w:ascii="仿宋"/>
          <w:sz w:val="2"/>
        </w:rPr>
      </w:r>
    </w:p>
    <w:p>
      <w:pPr>
        <w:pStyle w:val="BodyText"/>
        <w:ind w:left="0"/>
        <w:rPr>
          <w:rFonts w:ascii="仿宋"/>
          <w:sz w:val="20"/>
        </w:rPr>
      </w:pPr>
    </w:p>
    <w:p>
      <w:pPr>
        <w:pStyle w:val="Heading2"/>
        <w:tabs>
          <w:tab w:pos="4608" w:val="left" w:leader="none"/>
        </w:tabs>
        <w:spacing w:before="238"/>
        <w:ind w:left="1100" w:firstLine="0"/>
        <w:rPr>
          <w:rFonts w:ascii="仿宋" w:eastAsia="仿宋" w:hint="eastAsia"/>
        </w:rPr>
      </w:pPr>
      <w:r>
        <w:rPr>
          <w:rFonts w:ascii="黑体" w:eastAsia="黑体" w:hint="eastAsia"/>
          <w:spacing w:val="3"/>
        </w:rPr>
        <w:t>专</w:t>
      </w:r>
      <w:r>
        <w:rPr>
          <w:rFonts w:ascii="黑体" w:eastAsia="黑体" w:hint="eastAsia"/>
          <w:spacing w:val="4"/>
        </w:rPr>
        <w:t>业学位领</w:t>
      </w:r>
      <w:r>
        <w:rPr>
          <w:rFonts w:ascii="黑体" w:eastAsia="黑体" w:hint="eastAsia"/>
        </w:rPr>
        <w:t>域</w:t>
        <w:tab/>
      </w:r>
      <w:r>
        <w:rPr>
          <w:rFonts w:ascii="仿宋" w:eastAsia="仿宋" w:hint="eastAsia"/>
        </w:rPr>
        <w:t>计算机技术</w:t>
      </w:r>
    </w:p>
    <w:p>
      <w:pPr>
        <w:pStyle w:val="BodyText"/>
        <w:spacing w:line="20" w:lineRule="exact"/>
        <w:ind w:left="2916"/>
        <w:rPr>
          <w:rFonts w:ascii="仿宋"/>
          <w:sz w:val="2"/>
        </w:rPr>
      </w:pPr>
      <w:r>
        <w:rPr>
          <w:rFonts w:ascii="仿宋"/>
          <w:sz w:val="2"/>
        </w:rPr>
        <w:pict>
          <v:group style="width:238.75pt;height:.4pt;mso-position-horizontal-relative:char;mso-position-vertical-relative:line" coordorigin="0,0" coordsize="4775,8">
            <v:line style="position:absolute" from="0,4" to="4775,4" stroked="true" strokeweight=".3985pt" strokecolor="#000000">
              <v:stroke dashstyle="solid"/>
            </v:line>
          </v:group>
        </w:pict>
      </w:r>
      <w:r>
        <w:rPr>
          <w:rFonts w:ascii="仿宋"/>
          <w:sz w:val="2"/>
        </w:rPr>
      </w:r>
    </w:p>
    <w:p>
      <w:pPr>
        <w:pStyle w:val="BodyText"/>
        <w:ind w:left="0"/>
        <w:rPr>
          <w:rFonts w:ascii="仿宋"/>
          <w:sz w:val="20"/>
        </w:rPr>
      </w:pPr>
    </w:p>
    <w:p>
      <w:pPr>
        <w:pStyle w:val="Heading2"/>
        <w:tabs>
          <w:tab w:pos="4468" w:val="left" w:leader="none"/>
          <w:tab w:pos="5587" w:val="left" w:leader="none"/>
        </w:tabs>
        <w:spacing w:before="238"/>
        <w:ind w:left="1100" w:firstLine="0"/>
        <w:rPr>
          <w:rFonts w:ascii="仿宋" w:eastAsia="仿宋" w:hint="eastAsia"/>
        </w:rPr>
      </w:pPr>
      <w:r>
        <w:rPr>
          <w:rFonts w:ascii="黑体" w:eastAsia="黑体" w:hint="eastAsia"/>
        </w:rPr>
        <w:t>指  导</w:t>
      </w:r>
      <w:r>
        <w:rPr>
          <w:rFonts w:ascii="黑体" w:eastAsia="黑体" w:hint="eastAsia"/>
          <w:spacing w:val="-34"/>
        </w:rPr>
        <w:t> </w:t>
      </w:r>
      <w:r>
        <w:rPr>
          <w:rFonts w:ascii="黑体" w:eastAsia="黑体" w:hint="eastAsia"/>
        </w:rPr>
        <w:t>教</w:t>
      </w:r>
      <w:r>
        <w:rPr>
          <w:rFonts w:ascii="黑体" w:eastAsia="黑体" w:hint="eastAsia"/>
          <w:spacing w:val="53"/>
        </w:rPr>
        <w:t> </w:t>
      </w:r>
      <w:r>
        <w:rPr>
          <w:rFonts w:ascii="黑体" w:eastAsia="黑体" w:hint="eastAsia"/>
        </w:rPr>
        <w:t>师</w:t>
        <w:tab/>
      </w:r>
      <w:r>
        <w:rPr>
          <w:rFonts w:ascii="仿宋" w:eastAsia="仿宋" w:hint="eastAsia"/>
        </w:rPr>
        <w:t>付绍静</w:t>
        <w:tab/>
        <w:t>教授</w:t>
      </w:r>
    </w:p>
    <w:p>
      <w:pPr>
        <w:pStyle w:val="BodyText"/>
        <w:spacing w:line="20" w:lineRule="exact"/>
        <w:ind w:left="2916"/>
        <w:rPr>
          <w:rFonts w:ascii="仿宋"/>
          <w:sz w:val="2"/>
        </w:rPr>
      </w:pPr>
      <w:r>
        <w:rPr>
          <w:rFonts w:ascii="仿宋"/>
          <w:sz w:val="2"/>
        </w:rPr>
        <w:pict>
          <v:group style="width:238.75pt;height:.4pt;mso-position-horizontal-relative:char;mso-position-vertical-relative:line" coordorigin="0,0" coordsize="4775,8">
            <v:line style="position:absolute" from="0,4" to="4775,4" stroked="true" strokeweight=".3985pt" strokecolor="#000000">
              <v:stroke dashstyle="solid"/>
            </v:line>
          </v:group>
        </w:pict>
      </w:r>
      <w:r>
        <w:rPr>
          <w:rFonts w:ascii="仿宋"/>
          <w:sz w:val="2"/>
        </w:rPr>
      </w:r>
    </w:p>
    <w:p>
      <w:pPr>
        <w:pStyle w:val="BodyText"/>
        <w:ind w:left="0"/>
        <w:rPr>
          <w:rFonts w:ascii="仿宋"/>
          <w:sz w:val="20"/>
        </w:rPr>
      </w:pPr>
    </w:p>
    <w:p>
      <w:pPr>
        <w:pStyle w:val="Heading2"/>
        <w:tabs>
          <w:tab w:pos="4468" w:val="left" w:leader="none"/>
          <w:tab w:pos="5307" w:val="left" w:leader="none"/>
        </w:tabs>
        <w:spacing w:before="238"/>
        <w:ind w:left="1100" w:firstLine="0"/>
        <w:rPr>
          <w:rFonts w:ascii="仿宋" w:eastAsia="仿宋" w:hint="eastAsia"/>
        </w:rPr>
      </w:pPr>
      <w:r>
        <w:rPr>
          <w:rFonts w:ascii="黑体" w:eastAsia="黑体" w:hint="eastAsia"/>
          <w:spacing w:val="3"/>
        </w:rPr>
        <w:t>协</w:t>
      </w:r>
      <w:r>
        <w:rPr>
          <w:rFonts w:ascii="黑体" w:eastAsia="黑体" w:hint="eastAsia"/>
          <w:spacing w:val="4"/>
        </w:rPr>
        <w:t>助指导教</w:t>
      </w:r>
      <w:r>
        <w:rPr>
          <w:rFonts w:ascii="黑体" w:eastAsia="黑体" w:hint="eastAsia"/>
        </w:rPr>
        <w:t>师</w:t>
        <w:tab/>
      </w:r>
      <w:r>
        <w:rPr>
          <w:rFonts w:ascii="仿宋" w:eastAsia="仿宋" w:hint="eastAsia"/>
        </w:rPr>
        <w:t>柳林</w:t>
        <w:tab/>
        <w:t>副教授</w:t>
      </w:r>
    </w:p>
    <w:p>
      <w:pPr>
        <w:pStyle w:val="BodyText"/>
        <w:spacing w:line="20" w:lineRule="exact"/>
        <w:ind w:left="2916"/>
        <w:rPr>
          <w:rFonts w:ascii="仿宋"/>
          <w:sz w:val="2"/>
        </w:rPr>
      </w:pPr>
      <w:r>
        <w:rPr>
          <w:rFonts w:ascii="仿宋"/>
          <w:sz w:val="2"/>
        </w:rPr>
        <w:pict>
          <v:group style="width:238.75pt;height:.4pt;mso-position-horizontal-relative:char;mso-position-vertical-relative:line" coordorigin="0,0" coordsize="4775,8">
            <v:line style="position:absolute" from="0,4" to="4775,4" stroked="true" strokeweight=".3985pt" strokecolor="#000000">
              <v:stroke dashstyle="solid"/>
            </v:line>
          </v:group>
        </w:pict>
      </w:r>
      <w:r>
        <w:rPr>
          <w:rFonts w:ascii="仿宋"/>
          <w:sz w:val="2"/>
        </w:rPr>
      </w:r>
    </w:p>
    <w:p>
      <w:pPr>
        <w:pStyle w:val="BodyText"/>
        <w:ind w:left="0"/>
        <w:rPr>
          <w:rFonts w:ascii="仿宋"/>
          <w:sz w:val="20"/>
        </w:rPr>
      </w:pPr>
    </w:p>
    <w:p>
      <w:pPr>
        <w:pStyle w:val="BodyText"/>
        <w:ind w:left="0"/>
        <w:rPr>
          <w:rFonts w:ascii="仿宋"/>
          <w:sz w:val="20"/>
        </w:rPr>
      </w:pPr>
    </w:p>
    <w:p>
      <w:pPr>
        <w:pStyle w:val="BodyText"/>
        <w:ind w:left="0"/>
        <w:rPr>
          <w:rFonts w:ascii="仿宋"/>
          <w:sz w:val="20"/>
        </w:rPr>
      </w:pPr>
    </w:p>
    <w:p>
      <w:pPr>
        <w:pStyle w:val="BodyText"/>
        <w:ind w:left="0"/>
        <w:rPr>
          <w:rFonts w:ascii="仿宋"/>
          <w:sz w:val="20"/>
        </w:rPr>
      </w:pPr>
    </w:p>
    <w:p>
      <w:pPr>
        <w:pStyle w:val="BodyText"/>
        <w:ind w:left="0"/>
        <w:rPr>
          <w:rFonts w:ascii="仿宋"/>
          <w:sz w:val="20"/>
        </w:rPr>
      </w:pPr>
    </w:p>
    <w:p>
      <w:pPr>
        <w:pStyle w:val="BodyText"/>
        <w:ind w:left="0"/>
        <w:rPr>
          <w:rFonts w:ascii="仿宋"/>
          <w:sz w:val="20"/>
        </w:rPr>
      </w:pPr>
    </w:p>
    <w:p>
      <w:pPr>
        <w:pStyle w:val="BodyText"/>
        <w:ind w:left="0"/>
        <w:rPr>
          <w:rFonts w:ascii="仿宋"/>
          <w:sz w:val="20"/>
        </w:rPr>
      </w:pPr>
    </w:p>
    <w:p>
      <w:pPr>
        <w:pStyle w:val="BodyText"/>
        <w:ind w:left="0"/>
        <w:rPr>
          <w:rFonts w:ascii="仿宋"/>
          <w:sz w:val="20"/>
        </w:rPr>
      </w:pPr>
    </w:p>
    <w:p>
      <w:pPr>
        <w:pStyle w:val="BodyText"/>
        <w:ind w:left="0"/>
        <w:rPr>
          <w:rFonts w:ascii="仿宋"/>
          <w:sz w:val="20"/>
        </w:rPr>
      </w:pPr>
    </w:p>
    <w:p>
      <w:pPr>
        <w:pStyle w:val="BodyText"/>
        <w:spacing w:before="11"/>
        <w:ind w:left="0"/>
        <w:rPr>
          <w:rFonts w:ascii="仿宋"/>
          <w:sz w:val="19"/>
        </w:rPr>
      </w:pPr>
    </w:p>
    <w:p>
      <w:pPr>
        <w:spacing w:line="376" w:lineRule="auto" w:before="58"/>
        <w:ind w:left="3372" w:right="2950" w:hanging="480"/>
        <w:jc w:val="left"/>
        <w:rPr>
          <w:rFonts w:ascii="华文中宋" w:eastAsia="华文中宋" w:hint="eastAsia"/>
          <w:sz w:val="32"/>
        </w:rPr>
      </w:pPr>
      <w:r>
        <w:rPr>
          <w:rFonts w:ascii="华文中宋" w:eastAsia="华文中宋" w:hint="eastAsia"/>
          <w:sz w:val="32"/>
        </w:rPr>
        <w:t>国防科技大学研究生院二〇二三年四月</w:t>
      </w:r>
    </w:p>
    <w:p>
      <w:pPr>
        <w:spacing w:after="0" w:line="376" w:lineRule="auto"/>
        <w:jc w:val="left"/>
        <w:rPr>
          <w:rFonts w:ascii="华文中宋" w:eastAsia="华文中宋" w:hint="eastAsia"/>
          <w:sz w:val="32"/>
        </w:rPr>
        <w:sectPr>
          <w:type w:val="continuous"/>
          <w:pgSz w:w="11910" w:h="16840"/>
          <w:pgMar w:top="1580" w:bottom="280" w:left="1460" w:right="1400"/>
        </w:sectPr>
      </w:pPr>
    </w:p>
    <w:p>
      <w:pPr>
        <w:pStyle w:val="BodyText"/>
        <w:ind w:left="0"/>
        <w:rPr>
          <w:rFonts w:ascii="华文中宋"/>
          <w:sz w:val="20"/>
        </w:rPr>
      </w:pPr>
    </w:p>
    <w:p>
      <w:pPr>
        <w:pStyle w:val="BodyText"/>
        <w:ind w:left="0"/>
        <w:rPr>
          <w:rFonts w:ascii="华文中宋"/>
          <w:sz w:val="20"/>
        </w:rPr>
      </w:pPr>
    </w:p>
    <w:p>
      <w:pPr>
        <w:pStyle w:val="BodyText"/>
        <w:spacing w:before="8"/>
        <w:ind w:left="0"/>
        <w:rPr>
          <w:rFonts w:ascii="华文中宋"/>
          <w:sz w:val="11"/>
        </w:rPr>
      </w:pPr>
    </w:p>
    <w:p>
      <w:pPr>
        <w:spacing w:line="338" w:lineRule="auto" w:before="76"/>
        <w:ind w:left="298" w:right="310" w:firstLine="1249"/>
        <w:jc w:val="left"/>
        <w:rPr>
          <w:rFonts w:ascii="Times New Roman"/>
          <w:sz w:val="44"/>
        </w:rPr>
      </w:pPr>
      <w:r>
        <w:rPr>
          <w:rFonts w:ascii="Times New Roman"/>
          <w:sz w:val="44"/>
        </w:rPr>
        <w:t>Research on Key Technologies of Privacy-preserving Clustering Method in Cloud</w:t>
      </w:r>
    </w:p>
    <w:p>
      <w:pPr>
        <w:spacing w:before="3"/>
        <w:ind w:left="3352" w:right="0" w:firstLine="0"/>
        <w:jc w:val="left"/>
        <w:rPr>
          <w:rFonts w:ascii="Times New Roman"/>
          <w:sz w:val="44"/>
        </w:rPr>
      </w:pPr>
      <w:r>
        <w:rPr>
          <w:rFonts w:ascii="Times New Roman"/>
          <w:sz w:val="44"/>
        </w:rPr>
        <w:t>Environment</w:t>
      </w:r>
    </w:p>
    <w:p>
      <w:pPr>
        <w:pStyle w:val="BodyText"/>
        <w:ind w:left="0"/>
        <w:rPr>
          <w:rFonts w:ascii="Times New Roman"/>
          <w:sz w:val="48"/>
        </w:rPr>
      </w:pPr>
    </w:p>
    <w:p>
      <w:pPr>
        <w:pStyle w:val="BodyText"/>
        <w:ind w:left="0"/>
        <w:rPr>
          <w:rFonts w:ascii="Times New Roman"/>
          <w:sz w:val="48"/>
        </w:rPr>
      </w:pPr>
    </w:p>
    <w:p>
      <w:pPr>
        <w:pStyle w:val="BodyText"/>
        <w:ind w:left="0"/>
        <w:rPr>
          <w:rFonts w:ascii="Times New Roman"/>
          <w:sz w:val="48"/>
        </w:rPr>
      </w:pPr>
    </w:p>
    <w:p>
      <w:pPr>
        <w:pStyle w:val="BodyText"/>
        <w:ind w:left="0"/>
        <w:rPr>
          <w:rFonts w:ascii="Times New Roman"/>
          <w:sz w:val="48"/>
        </w:rPr>
      </w:pPr>
    </w:p>
    <w:p>
      <w:pPr>
        <w:tabs>
          <w:tab w:pos="4266" w:val="left" w:leader="none"/>
        </w:tabs>
        <w:spacing w:before="364"/>
        <w:ind w:left="2641" w:right="0" w:firstLine="0"/>
        <w:jc w:val="left"/>
        <w:rPr>
          <w:rFonts w:ascii="Arial"/>
          <w:b/>
          <w:sz w:val="32"/>
        </w:rPr>
      </w:pPr>
      <w:r>
        <w:rPr>
          <w:rFonts w:ascii="Times New Roman"/>
          <w:sz w:val="32"/>
        </w:rPr>
        <w:t>Candidate:</w:t>
        <w:tab/>
      </w:r>
      <w:r>
        <w:rPr>
          <w:rFonts w:ascii="Arial"/>
          <w:b/>
          <w:spacing w:val="-3"/>
          <w:sz w:val="32"/>
        </w:rPr>
        <w:t>Yanxiang</w:t>
      </w:r>
      <w:r>
        <w:rPr>
          <w:rFonts w:ascii="Arial"/>
          <w:b/>
          <w:spacing w:val="-2"/>
          <w:sz w:val="32"/>
        </w:rPr>
        <w:t> </w:t>
      </w:r>
      <w:r>
        <w:rPr>
          <w:rFonts w:ascii="Arial"/>
          <w:b/>
          <w:sz w:val="32"/>
        </w:rPr>
        <w:t>Deng</w:t>
      </w:r>
    </w:p>
    <w:p>
      <w:pPr>
        <w:tabs>
          <w:tab w:pos="4266" w:val="left" w:leader="none"/>
        </w:tabs>
        <w:spacing w:before="151"/>
        <w:ind w:left="2545" w:right="0" w:firstLine="0"/>
        <w:jc w:val="left"/>
        <w:rPr>
          <w:rFonts w:ascii="Arial"/>
          <w:b/>
          <w:sz w:val="32"/>
        </w:rPr>
      </w:pPr>
      <w:r>
        <w:rPr>
          <w:rFonts w:ascii="Times New Roman"/>
          <w:sz w:val="32"/>
        </w:rPr>
        <w:t>Supervisor:</w:t>
        <w:tab/>
      </w:r>
      <w:r>
        <w:rPr>
          <w:rFonts w:ascii="Arial"/>
          <w:b/>
          <w:sz w:val="32"/>
        </w:rPr>
        <w:t>Prof. Shaojing</w:t>
      </w:r>
      <w:r>
        <w:rPr>
          <w:rFonts w:ascii="Arial"/>
          <w:b/>
          <w:spacing w:val="-60"/>
          <w:sz w:val="32"/>
        </w:rPr>
        <w:t> </w:t>
      </w:r>
      <w:r>
        <w:rPr>
          <w:rFonts w:ascii="Arial"/>
          <w:b/>
          <w:sz w:val="32"/>
        </w:rPr>
        <w:t>Fu</w:t>
      </w:r>
    </w:p>
    <w:p>
      <w:pPr>
        <w:tabs>
          <w:tab w:pos="4266" w:val="left" w:leader="none"/>
        </w:tabs>
        <w:spacing w:before="150"/>
        <w:ind w:left="1221" w:right="0" w:firstLine="0"/>
        <w:jc w:val="left"/>
        <w:rPr>
          <w:rFonts w:ascii="Arial"/>
          <w:b/>
          <w:sz w:val="32"/>
        </w:rPr>
      </w:pPr>
      <w:r>
        <w:rPr>
          <w:rFonts w:ascii="Times New Roman"/>
          <w:sz w:val="32"/>
        </w:rPr>
        <w:t>Associate Supervisor:</w:t>
        <w:tab/>
      </w:r>
      <w:r>
        <w:rPr>
          <w:rFonts w:ascii="Arial"/>
          <w:b/>
          <w:sz w:val="32"/>
        </w:rPr>
        <w:t>Associate Prof. Lin</w:t>
      </w:r>
      <w:r>
        <w:rPr>
          <w:rFonts w:ascii="Arial"/>
          <w:b/>
          <w:spacing w:val="-62"/>
          <w:sz w:val="32"/>
        </w:rPr>
        <w:t> </w:t>
      </w:r>
      <w:r>
        <w:rPr>
          <w:rFonts w:ascii="Arial"/>
          <w:b/>
          <w:sz w:val="32"/>
        </w:rPr>
        <w:t>Liu</w:t>
      </w:r>
    </w:p>
    <w:p>
      <w:pPr>
        <w:pStyle w:val="BodyText"/>
        <w:ind w:left="0"/>
        <w:rPr>
          <w:rFonts w:ascii="Arial"/>
          <w:b/>
          <w:sz w:val="36"/>
        </w:rPr>
      </w:pPr>
    </w:p>
    <w:p>
      <w:pPr>
        <w:pStyle w:val="BodyText"/>
        <w:ind w:left="0"/>
        <w:rPr>
          <w:rFonts w:ascii="Arial"/>
          <w:b/>
          <w:sz w:val="36"/>
        </w:rPr>
      </w:pPr>
    </w:p>
    <w:p>
      <w:pPr>
        <w:pStyle w:val="BodyText"/>
        <w:ind w:left="0"/>
        <w:rPr>
          <w:rFonts w:ascii="Arial"/>
          <w:b/>
          <w:sz w:val="36"/>
        </w:rPr>
      </w:pPr>
    </w:p>
    <w:p>
      <w:pPr>
        <w:pStyle w:val="BodyText"/>
        <w:ind w:left="0"/>
        <w:rPr>
          <w:rFonts w:ascii="Arial"/>
          <w:b/>
          <w:sz w:val="44"/>
        </w:rPr>
      </w:pPr>
    </w:p>
    <w:p>
      <w:pPr>
        <w:spacing w:before="0"/>
        <w:ind w:left="3972" w:right="0" w:firstLine="0"/>
        <w:jc w:val="left"/>
        <w:rPr>
          <w:rFonts w:ascii="Times New Roman"/>
          <w:sz w:val="32"/>
        </w:rPr>
      </w:pPr>
      <w:r>
        <w:rPr>
          <w:rFonts w:ascii="Times New Roman"/>
          <w:sz w:val="32"/>
        </w:rPr>
        <w:t>A thesis</w:t>
      </w:r>
    </w:p>
    <w:p>
      <w:pPr>
        <w:spacing w:line="405" w:lineRule="auto" w:before="257"/>
        <w:ind w:left="887" w:right="935" w:firstLine="330"/>
        <w:jc w:val="left"/>
        <w:rPr>
          <w:rFonts w:ascii="Arial"/>
          <w:b/>
          <w:sz w:val="32"/>
        </w:rPr>
      </w:pPr>
      <w:r>
        <w:rPr>
          <w:rFonts w:ascii="Times New Roman"/>
          <w:sz w:val="32"/>
        </w:rPr>
        <w:t>Submitted in partial fulfillment of the requirements for the professional degree of </w:t>
      </w:r>
      <w:r>
        <w:rPr>
          <w:rFonts w:ascii="Arial"/>
          <w:b/>
          <w:sz w:val="32"/>
        </w:rPr>
        <w:t>Master of Engineering</w:t>
      </w:r>
    </w:p>
    <w:p>
      <w:pPr>
        <w:spacing w:before="1"/>
        <w:ind w:left="2642" w:right="0" w:firstLine="0"/>
        <w:jc w:val="left"/>
        <w:rPr>
          <w:rFonts w:ascii="Arial"/>
          <w:b/>
          <w:sz w:val="32"/>
        </w:rPr>
      </w:pPr>
      <w:r>
        <w:rPr>
          <w:rFonts w:ascii="Times New Roman"/>
          <w:sz w:val="32"/>
        </w:rPr>
        <w:t>in </w:t>
      </w:r>
      <w:r>
        <w:rPr>
          <w:rFonts w:ascii="Arial"/>
          <w:b/>
          <w:sz w:val="32"/>
        </w:rPr>
        <w:t>Computer Technology</w:t>
      </w:r>
    </w:p>
    <w:p>
      <w:pPr>
        <w:spacing w:line="408" w:lineRule="auto" w:before="256"/>
        <w:ind w:left="0" w:right="58" w:firstLine="0"/>
        <w:jc w:val="center"/>
        <w:rPr>
          <w:rFonts w:ascii="Times New Roman"/>
          <w:sz w:val="32"/>
        </w:rPr>
      </w:pPr>
      <w:r>
        <w:rPr>
          <w:rFonts w:ascii="Times New Roman"/>
          <w:sz w:val="32"/>
        </w:rPr>
        <w:t>Graduate School of National University of Defense Technology Changsha, Hunan, P. R. China</w:t>
      </w:r>
    </w:p>
    <w:p>
      <w:pPr>
        <w:spacing w:line="359" w:lineRule="exact" w:before="0"/>
        <w:ind w:left="0" w:right="138" w:firstLine="0"/>
        <w:jc w:val="center"/>
        <w:rPr>
          <w:rFonts w:ascii="Times New Roman"/>
          <w:sz w:val="32"/>
        </w:rPr>
      </w:pPr>
      <w:r>
        <w:rPr>
          <w:rFonts w:ascii="Times New Roman"/>
          <w:sz w:val="32"/>
        </w:rPr>
        <w:t>April, 2023</w:t>
      </w:r>
    </w:p>
    <w:p>
      <w:pPr>
        <w:spacing w:after="0" w:line="359" w:lineRule="exact"/>
        <w:jc w:val="center"/>
        <w:rPr>
          <w:rFonts w:ascii="Times New Roman"/>
          <w:sz w:val="32"/>
        </w:rPr>
        <w:sectPr>
          <w:pgSz w:w="11910" w:h="16840"/>
          <w:pgMar w:top="1580" w:bottom="280" w:left="1460" w:right="1400"/>
        </w:sectPr>
      </w:pPr>
    </w:p>
    <w:p>
      <w:pPr>
        <w:tabs>
          <w:tab w:pos="678" w:val="left" w:leader="none"/>
          <w:tab w:pos="1357" w:val="left" w:leader="none"/>
          <w:tab w:pos="2037" w:val="left" w:leader="none"/>
          <w:tab w:pos="2716" w:val="left" w:leader="none"/>
        </w:tabs>
        <w:spacing w:before="22"/>
        <w:ind w:left="0" w:right="58" w:firstLine="0"/>
        <w:jc w:val="center"/>
        <w:rPr>
          <w:rFonts w:ascii="华文中宋" w:eastAsia="华文中宋" w:hint="eastAsia"/>
          <w:sz w:val="44"/>
        </w:rPr>
      </w:pPr>
      <w:r>
        <w:rPr>
          <w:rFonts w:ascii="华文中宋" w:eastAsia="华文中宋" w:hint="eastAsia"/>
          <w:sz w:val="44"/>
        </w:rPr>
        <w:t>独</w:t>
        <w:tab/>
        <w:t>创</w:t>
        <w:tab/>
        <w:t>性</w:t>
        <w:tab/>
        <w:t>声</w:t>
        <w:tab/>
        <w:t>明</w:t>
      </w:r>
    </w:p>
    <w:p>
      <w:pPr>
        <w:pStyle w:val="BodyText"/>
        <w:spacing w:before="14"/>
        <w:ind w:left="0"/>
        <w:rPr>
          <w:rFonts w:ascii="华文中宋"/>
          <w:sz w:val="77"/>
        </w:rPr>
      </w:pPr>
    </w:p>
    <w:p>
      <w:pPr>
        <w:pStyle w:val="BodyText"/>
        <w:spacing w:line="422" w:lineRule="auto"/>
        <w:ind w:right="298" w:firstLine="480"/>
        <w:jc w:val="both"/>
        <w:rPr>
          <w:rFonts w:ascii="仿宋" w:eastAsia="仿宋" w:hint="eastAsia"/>
        </w:rPr>
      </w:pPr>
      <w:r>
        <w:rPr>
          <w:rFonts w:ascii="仿宋" w:eastAsia="仿宋" w:hint="eastAsia"/>
        </w:rPr>
        <w:t>本人声明所呈交的学位论文是我本人在导师指导下进行的研究工作及取得的研究成果。尽我所知，除了文中特别加以标注和致谢的地方外，论文中不包含其他人已经发表和撰写过的研究成果，也不包含为获得国防科技大学或其他教育机构的学位或证书而使用过的材料。与我一同工作的同志对本研究所做的任何贡献均已在论文中作了明确的说明并表示谢意。</w:t>
      </w:r>
    </w:p>
    <w:p>
      <w:pPr>
        <w:pStyle w:val="BodyText"/>
        <w:tabs>
          <w:tab w:pos="3358" w:val="left" w:leader="none"/>
        </w:tabs>
        <w:spacing w:line="163" w:lineRule="auto"/>
        <w:ind w:left="720"/>
        <w:rPr>
          <w:rFonts w:ascii="仿宋" w:eastAsia="仿宋" w:hint="eastAsia"/>
        </w:rPr>
      </w:pPr>
      <w:r>
        <w:rPr/>
        <w:pict>
          <v:line style="position:absolute;mso-position-horizontal-relative:page;mso-position-vertical-relative:paragraph;z-index:251664384" from="193.039001pt,12.59898pt" to="504.850001pt,12.59898pt" stroked="true" strokeweight=".4252pt" strokecolor="#000000">
            <v:stroke dashstyle="solid"/>
            <w10:wrap type="none"/>
          </v:line>
        </w:pict>
      </w:r>
      <w:r>
        <w:rPr>
          <w:rFonts w:ascii="仿宋" w:eastAsia="仿宋" w:hint="eastAsia"/>
          <w:position w:val="-6"/>
        </w:rPr>
        <w:t>学位论文题目：</w:t>
        <w:tab/>
      </w:r>
      <w:r>
        <w:rPr>
          <w:rFonts w:ascii="仿宋" w:eastAsia="仿宋" w:hint="eastAsia"/>
        </w:rPr>
        <w:t>云环境下隐私保护聚类方法关键技术研究</w:t>
      </w:r>
    </w:p>
    <w:p>
      <w:pPr>
        <w:pStyle w:val="BodyText"/>
        <w:spacing w:before="1"/>
        <w:ind w:left="0"/>
        <w:rPr>
          <w:rFonts w:ascii="仿宋"/>
          <w:sz w:val="14"/>
        </w:rPr>
      </w:pPr>
    </w:p>
    <w:p>
      <w:pPr>
        <w:pStyle w:val="BodyText"/>
        <w:tabs>
          <w:tab w:pos="5147" w:val="left" w:leader="none"/>
          <w:tab w:pos="5535" w:val="left" w:leader="none"/>
          <w:tab w:pos="7139" w:val="left" w:leader="none"/>
          <w:tab w:pos="7822" w:val="left" w:leader="none"/>
          <w:tab w:pos="8504" w:val="left" w:leader="none"/>
        </w:tabs>
        <w:spacing w:before="74"/>
        <w:ind w:left="720"/>
        <w:rPr>
          <w:rFonts w:ascii="仿宋" w:eastAsia="仿宋" w:hint="eastAsia"/>
        </w:rPr>
      </w:pPr>
      <w:r>
        <w:rPr>
          <w:rFonts w:ascii="仿宋" w:eastAsia="仿宋" w:hint="eastAsia"/>
        </w:rPr>
        <w:t>学位论文作者签名：</w:t>
      </w:r>
      <w:r>
        <w:rPr>
          <w:rFonts w:ascii="仿宋" w:eastAsia="仿宋" w:hint="eastAsia"/>
          <w:u w:val="single"/>
        </w:rPr>
        <w:t> </w:t>
        <w:tab/>
      </w:r>
      <w:r>
        <w:rPr>
          <w:rFonts w:ascii="仿宋" w:eastAsia="仿宋" w:hint="eastAsia"/>
        </w:rPr>
        <w:tab/>
        <w:t>日期：</w:t>
        <w:tab/>
        <w:t>年</w:t>
        <w:tab/>
        <w:t>月</w:t>
        <w:tab/>
        <w:t>日</w:t>
      </w:r>
    </w:p>
    <w:p>
      <w:pPr>
        <w:pStyle w:val="BodyText"/>
        <w:ind w:left="0"/>
        <w:rPr>
          <w:rFonts w:ascii="仿宋"/>
          <w:sz w:val="26"/>
        </w:rPr>
      </w:pPr>
    </w:p>
    <w:p>
      <w:pPr>
        <w:pStyle w:val="BodyText"/>
        <w:ind w:left="0"/>
        <w:rPr>
          <w:rFonts w:ascii="仿宋"/>
          <w:sz w:val="26"/>
        </w:rPr>
      </w:pPr>
    </w:p>
    <w:p>
      <w:pPr>
        <w:pStyle w:val="BodyText"/>
        <w:ind w:left="0"/>
        <w:rPr>
          <w:rFonts w:ascii="仿宋"/>
          <w:sz w:val="26"/>
        </w:rPr>
      </w:pPr>
    </w:p>
    <w:p>
      <w:pPr>
        <w:pStyle w:val="BodyText"/>
        <w:ind w:left="0"/>
        <w:rPr>
          <w:rFonts w:ascii="仿宋"/>
          <w:sz w:val="26"/>
        </w:rPr>
      </w:pPr>
    </w:p>
    <w:p>
      <w:pPr>
        <w:spacing w:before="224"/>
        <w:ind w:left="0" w:right="58" w:firstLine="0"/>
        <w:jc w:val="center"/>
        <w:rPr>
          <w:rFonts w:ascii="华文中宋" w:eastAsia="华文中宋" w:hint="eastAsia"/>
          <w:sz w:val="44"/>
        </w:rPr>
      </w:pPr>
      <w:r>
        <w:rPr>
          <w:rFonts w:ascii="华文中宋" w:eastAsia="华文中宋" w:hint="eastAsia"/>
          <w:sz w:val="44"/>
        </w:rPr>
        <w:t>学位论文版权使用授权书</w:t>
      </w:r>
    </w:p>
    <w:p>
      <w:pPr>
        <w:pStyle w:val="BodyText"/>
        <w:spacing w:before="13"/>
        <w:ind w:left="0"/>
        <w:rPr>
          <w:rFonts w:ascii="华文中宋"/>
          <w:sz w:val="77"/>
        </w:rPr>
      </w:pPr>
    </w:p>
    <w:p>
      <w:pPr>
        <w:pStyle w:val="BodyText"/>
        <w:spacing w:line="422" w:lineRule="auto" w:before="1"/>
        <w:ind w:right="129" w:firstLine="480"/>
        <w:rPr>
          <w:rFonts w:ascii="仿宋" w:eastAsia="仿宋" w:hint="eastAsia"/>
        </w:rPr>
      </w:pPr>
      <w:r>
        <w:rPr>
          <w:rFonts w:ascii="仿宋" w:eastAsia="仿宋" w:hint="eastAsia"/>
        </w:rPr>
        <w:t>本人完全了解国防科技大学有关保留、使用学位论文的规定。本人授权国防</w:t>
      </w:r>
      <w:r>
        <w:rPr>
          <w:rFonts w:ascii="仿宋" w:eastAsia="仿宋" w:hint="eastAsia"/>
          <w:spacing w:val="1"/>
        </w:rPr>
        <w:t>科技大学可以保留并向国家有关部门或机构送交论文的复印件和电子文档，允许</w:t>
      </w:r>
      <w:r>
        <w:rPr>
          <w:rFonts w:ascii="仿宋" w:eastAsia="仿宋" w:hint="eastAsia"/>
          <w:spacing w:val="3"/>
        </w:rPr>
        <w:t>论文被查阅和借阅</w:t>
      </w:r>
      <w:r>
        <w:rPr>
          <w:rFonts w:ascii="Times New Roman" w:eastAsia="Times New Roman"/>
          <w:spacing w:val="2"/>
        </w:rPr>
        <w:t>; </w:t>
      </w:r>
      <w:r>
        <w:rPr>
          <w:rFonts w:ascii="仿宋" w:eastAsia="仿宋" w:hint="eastAsia"/>
          <w:spacing w:val="2"/>
        </w:rPr>
        <w:t>可以将学位论文的全部或部分内容编入有关数据库进行检索， 可以采用影印、缩印或扫描等复制手段保存、汇编学位论文。</w:t>
      </w:r>
    </w:p>
    <w:p>
      <w:pPr>
        <w:pStyle w:val="BodyText"/>
        <w:spacing w:line="303" w:lineRule="exact"/>
        <w:ind w:left="584"/>
        <w:rPr>
          <w:rFonts w:ascii="仿宋" w:eastAsia="仿宋" w:hint="eastAsia"/>
        </w:rPr>
      </w:pPr>
      <w:r>
        <w:rPr>
          <w:rFonts w:ascii="仿宋" w:eastAsia="仿宋" w:hint="eastAsia"/>
        </w:rPr>
        <w:t>（保密学位论文在解密后适用本授权书。）</w:t>
      </w:r>
    </w:p>
    <w:p>
      <w:pPr>
        <w:pStyle w:val="BodyText"/>
        <w:tabs>
          <w:tab w:pos="3358" w:val="left" w:leader="none"/>
        </w:tabs>
        <w:spacing w:before="162"/>
        <w:ind w:left="720"/>
        <w:rPr>
          <w:rFonts w:ascii="仿宋" w:eastAsia="仿宋" w:hint="eastAsia"/>
        </w:rPr>
      </w:pPr>
      <w:r>
        <w:rPr/>
        <w:pict>
          <v:line style="position:absolute;mso-position-horizontal-relative:page;mso-position-vertical-relative:paragraph;z-index:-257463296" from="193.039001pt,23.42pt" to="504.850001pt,23.42pt" stroked="true" strokeweight=".4252pt" strokecolor="#000000">
            <v:stroke dashstyle="solid"/>
            <w10:wrap type="none"/>
          </v:line>
        </w:pict>
      </w:r>
      <w:r>
        <w:rPr>
          <w:rFonts w:ascii="仿宋" w:eastAsia="仿宋" w:hint="eastAsia"/>
          <w:position w:val="-6"/>
        </w:rPr>
        <w:t>学位论文题目：</w:t>
        <w:tab/>
      </w:r>
      <w:r>
        <w:rPr>
          <w:rFonts w:ascii="仿宋" w:eastAsia="仿宋" w:hint="eastAsia"/>
        </w:rPr>
        <w:t>云环境下隐私保护聚类方法关键技术研究</w:t>
      </w:r>
    </w:p>
    <w:p>
      <w:pPr>
        <w:pStyle w:val="BodyText"/>
        <w:spacing w:before="5"/>
        <w:ind w:left="0"/>
        <w:rPr>
          <w:rFonts w:ascii="仿宋"/>
          <w:sz w:val="12"/>
        </w:rPr>
      </w:pPr>
    </w:p>
    <w:p>
      <w:pPr>
        <w:pStyle w:val="BodyText"/>
        <w:tabs>
          <w:tab w:pos="5147" w:val="left" w:leader="none"/>
          <w:tab w:pos="5535" w:val="left" w:leader="none"/>
          <w:tab w:pos="7139" w:val="left" w:leader="none"/>
          <w:tab w:pos="7822" w:val="left" w:leader="none"/>
          <w:tab w:pos="8504" w:val="left" w:leader="none"/>
        </w:tabs>
        <w:spacing w:line="422" w:lineRule="auto" w:before="74"/>
        <w:ind w:left="720" w:right="299"/>
        <w:rPr>
          <w:rFonts w:ascii="仿宋" w:eastAsia="仿宋" w:hint="eastAsia"/>
        </w:rPr>
      </w:pPr>
      <w:r>
        <w:rPr>
          <w:rFonts w:ascii="仿宋" w:eastAsia="仿宋" w:hint="eastAsia"/>
        </w:rPr>
        <w:t>学位论文作者签名：</w:t>
      </w:r>
      <w:r>
        <w:rPr>
          <w:rFonts w:ascii="仿宋" w:eastAsia="仿宋" w:hint="eastAsia"/>
          <w:u w:val="single"/>
        </w:rPr>
        <w:t> </w:t>
        <w:tab/>
      </w:r>
      <w:r>
        <w:rPr>
          <w:rFonts w:ascii="仿宋" w:eastAsia="仿宋" w:hint="eastAsia"/>
        </w:rPr>
        <w:tab/>
        <w:t>日期：</w:t>
        <w:tab/>
        <w:t>年</w:t>
        <w:tab/>
        <w:t>月</w:t>
        <w:tab/>
      </w:r>
      <w:r>
        <w:rPr>
          <w:rFonts w:ascii="仿宋" w:eastAsia="仿宋" w:hint="eastAsia"/>
          <w:spacing w:val="-18"/>
        </w:rPr>
        <w:t>日</w:t>
      </w:r>
      <w:r>
        <w:rPr>
          <w:rFonts w:ascii="仿宋" w:eastAsia="仿宋" w:hint="eastAsia"/>
        </w:rPr>
        <w:t>作者指导教师签名：</w:t>
      </w:r>
      <w:r>
        <w:rPr>
          <w:rFonts w:ascii="仿宋" w:eastAsia="仿宋" w:hint="eastAsia"/>
          <w:u w:val="single"/>
        </w:rPr>
        <w:t> </w:t>
        <w:tab/>
      </w:r>
      <w:r>
        <w:rPr>
          <w:rFonts w:ascii="仿宋" w:eastAsia="仿宋" w:hint="eastAsia"/>
        </w:rPr>
        <w:tab/>
        <w:t>日期：</w:t>
        <w:tab/>
        <w:t>年</w:t>
        <w:tab/>
        <w:t>月</w:t>
        <w:tab/>
      </w:r>
      <w:r>
        <w:rPr>
          <w:rFonts w:ascii="仿宋" w:eastAsia="仿宋" w:hint="eastAsia"/>
          <w:spacing w:val="-18"/>
        </w:rPr>
        <w:t>日</w:t>
      </w:r>
    </w:p>
    <w:p>
      <w:pPr>
        <w:spacing w:after="0" w:line="422" w:lineRule="auto"/>
        <w:rPr>
          <w:rFonts w:ascii="仿宋" w:eastAsia="仿宋" w:hint="eastAsia"/>
        </w:rPr>
        <w:sectPr>
          <w:pgSz w:w="11910" w:h="16840"/>
          <w:pgMar w:top="1560" w:bottom="280" w:left="1460" w:right="1400"/>
        </w:sectPr>
      </w:pPr>
    </w:p>
    <w:p>
      <w:pPr>
        <w:pStyle w:val="BodyText"/>
        <w:spacing w:before="11"/>
        <w:ind w:left="0"/>
        <w:rPr>
          <w:rFonts w:ascii="仿宋"/>
          <w:sz w:val="2"/>
        </w:rPr>
      </w:pPr>
    </w:p>
    <w:p>
      <w:pPr>
        <w:pStyle w:val="BodyText"/>
        <w:spacing w:line="30" w:lineRule="exact"/>
        <w:ind w:left="225"/>
        <w:rPr>
          <w:rFonts w:ascii="仿宋"/>
          <w:sz w:val="3"/>
        </w:rPr>
      </w:pPr>
      <w:r>
        <w:rPr>
          <w:rFonts w:ascii="仿宋"/>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仿宋"/>
          <w:position w:val="0"/>
          <w:sz w:val="3"/>
        </w:rPr>
      </w:r>
    </w:p>
    <w:p>
      <w:pPr>
        <w:pStyle w:val="BodyText"/>
        <w:spacing w:before="2"/>
        <w:ind w:left="0"/>
        <w:rPr>
          <w:rFonts w:ascii="仿宋"/>
          <w:sz w:val="23"/>
        </w:rPr>
      </w:pPr>
    </w:p>
    <w:p>
      <w:pPr>
        <w:tabs>
          <w:tab w:pos="639" w:val="left" w:leader="none"/>
        </w:tabs>
        <w:spacing w:before="55"/>
        <w:ind w:left="0" w:right="58" w:firstLine="0"/>
        <w:jc w:val="center"/>
        <w:rPr>
          <w:rFonts w:ascii="黑体" w:eastAsia="黑体" w:hint="eastAsia"/>
          <w:sz w:val="32"/>
        </w:rPr>
      </w:pPr>
      <w:r>
        <w:rPr>
          <w:rFonts w:ascii="黑体" w:eastAsia="黑体" w:hint="eastAsia"/>
          <w:sz w:val="32"/>
        </w:rPr>
        <w:t>目</w:t>
        <w:tab/>
        <w:t>录</w:t>
      </w:r>
    </w:p>
    <w:p>
      <w:pPr>
        <w:pStyle w:val="BodyText"/>
        <w:ind w:left="0"/>
        <w:rPr>
          <w:rFonts w:ascii="黑体"/>
          <w:sz w:val="20"/>
        </w:rPr>
      </w:pPr>
    </w:p>
    <w:p>
      <w:pPr>
        <w:pStyle w:val="BodyText"/>
        <w:spacing w:before="3"/>
        <w:ind w:left="0"/>
        <w:rPr>
          <w:rFonts w:ascii="黑体"/>
          <w:sz w:val="19"/>
        </w:rPr>
      </w:pPr>
    </w:p>
    <w:tbl>
      <w:tblPr>
        <w:tblW w:w="0" w:type="auto"/>
        <w:jc w:val="left"/>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0"/>
        <w:gridCol w:w="7292"/>
        <w:gridCol w:w="372"/>
      </w:tblGrid>
      <w:tr>
        <w:trPr>
          <w:trHeight w:val="371" w:hRule="atLeast"/>
        </w:trPr>
        <w:tc>
          <w:tcPr>
            <w:tcW w:w="940" w:type="dxa"/>
          </w:tcPr>
          <w:p>
            <w:pPr>
              <w:pStyle w:val="TableParagraph"/>
              <w:tabs>
                <w:tab w:pos="529" w:val="left" w:leader="none"/>
              </w:tabs>
              <w:spacing w:line="278" w:lineRule="exact" w:before="0"/>
              <w:ind w:left="50"/>
              <w:jc w:val="left"/>
              <w:rPr>
                <w:rFonts w:ascii="黑体" w:eastAsia="黑体" w:hint="eastAsia"/>
                <w:sz w:val="24"/>
              </w:rPr>
            </w:pPr>
            <w:hyperlink w:history="true" w:anchor="_bookmark0">
              <w:r>
                <w:rPr>
                  <w:rFonts w:ascii="黑体" w:eastAsia="黑体" w:hint="eastAsia"/>
                  <w:sz w:val="24"/>
                </w:rPr>
                <w:t>摘</w:t>
                <w:tab/>
                <w:t>要</w:t>
              </w:r>
            </w:hyperlink>
          </w:p>
        </w:tc>
        <w:tc>
          <w:tcPr>
            <w:tcW w:w="7292" w:type="dxa"/>
          </w:tcPr>
          <w:p>
            <w:pPr>
              <w:pStyle w:val="TableParagraph"/>
              <w:spacing w:line="263" w:lineRule="exact" w:before="0"/>
              <w:ind w:right="71"/>
              <w:rPr>
                <w:sz w:val="24"/>
              </w:rPr>
            </w:pPr>
            <w:r>
              <w:rPr>
                <w:sz w:val="24"/>
              </w:rPr>
              <w:t>........................................................................................................................</w:t>
            </w:r>
          </w:p>
        </w:tc>
        <w:tc>
          <w:tcPr>
            <w:tcW w:w="372" w:type="dxa"/>
          </w:tcPr>
          <w:p>
            <w:pPr>
              <w:pStyle w:val="TableParagraph"/>
              <w:spacing w:line="263" w:lineRule="exact" w:before="0"/>
              <w:ind w:right="48"/>
              <w:jc w:val="right"/>
              <w:rPr>
                <w:sz w:val="24"/>
              </w:rPr>
            </w:pPr>
            <w:r>
              <w:rPr>
                <w:w w:val="100"/>
                <w:sz w:val="24"/>
              </w:rPr>
              <w:t>i</w:t>
            </w:r>
          </w:p>
        </w:tc>
      </w:tr>
      <w:tr>
        <w:trPr>
          <w:trHeight w:val="490" w:hRule="atLeast"/>
        </w:trPr>
        <w:tc>
          <w:tcPr>
            <w:tcW w:w="940" w:type="dxa"/>
          </w:tcPr>
          <w:p>
            <w:pPr>
              <w:pStyle w:val="TableParagraph"/>
              <w:spacing w:before="101"/>
              <w:ind w:left="50"/>
              <w:jc w:val="left"/>
              <w:rPr>
                <w:rFonts w:ascii="Arial"/>
                <w:sz w:val="24"/>
              </w:rPr>
            </w:pPr>
            <w:hyperlink w:history="true" w:anchor="_bookmark1">
              <w:r>
                <w:rPr>
                  <w:rFonts w:ascii="Arial"/>
                  <w:sz w:val="24"/>
                </w:rPr>
                <w:t>Abstract</w:t>
              </w:r>
            </w:hyperlink>
          </w:p>
        </w:tc>
        <w:tc>
          <w:tcPr>
            <w:tcW w:w="7292" w:type="dxa"/>
          </w:tcPr>
          <w:p>
            <w:pPr>
              <w:pStyle w:val="TableParagraph"/>
              <w:spacing w:before="102"/>
              <w:ind w:left="79" w:right="31"/>
              <w:rPr>
                <w:sz w:val="24"/>
              </w:rPr>
            </w:pPr>
            <w:r>
              <w:rPr>
                <w:sz w:val="24"/>
              </w:rPr>
              <w:t>......................................................................................................................</w:t>
            </w:r>
          </w:p>
        </w:tc>
        <w:tc>
          <w:tcPr>
            <w:tcW w:w="372" w:type="dxa"/>
          </w:tcPr>
          <w:p>
            <w:pPr>
              <w:pStyle w:val="TableParagraph"/>
              <w:spacing w:before="102"/>
              <w:ind w:right="48"/>
              <w:jc w:val="right"/>
              <w:rPr>
                <w:sz w:val="24"/>
              </w:rPr>
            </w:pPr>
            <w:r>
              <w:rPr>
                <w:sz w:val="24"/>
              </w:rPr>
              <w:t>iii</w:t>
            </w:r>
          </w:p>
        </w:tc>
      </w:tr>
      <w:tr>
        <w:trPr>
          <w:trHeight w:val="438" w:hRule="atLeast"/>
        </w:trPr>
        <w:tc>
          <w:tcPr>
            <w:tcW w:w="940" w:type="dxa"/>
          </w:tcPr>
          <w:p>
            <w:pPr>
              <w:pStyle w:val="TableParagraph"/>
              <w:spacing w:before="83"/>
              <w:ind w:left="50"/>
              <w:jc w:val="left"/>
              <w:rPr>
                <w:rFonts w:ascii="黑体" w:eastAsia="黑体" w:hint="eastAsia"/>
                <w:sz w:val="24"/>
              </w:rPr>
            </w:pPr>
            <w:r>
              <w:rPr>
                <w:rFonts w:ascii="黑体" w:eastAsia="黑体" w:hint="eastAsia"/>
                <w:sz w:val="24"/>
              </w:rPr>
              <w:t>第一章</w:t>
            </w:r>
          </w:p>
        </w:tc>
        <w:tc>
          <w:tcPr>
            <w:tcW w:w="7292" w:type="dxa"/>
          </w:tcPr>
          <w:p>
            <w:pPr>
              <w:pStyle w:val="TableParagraph"/>
              <w:spacing w:before="83"/>
              <w:ind w:right="11"/>
              <w:rPr>
                <w:sz w:val="24"/>
              </w:rPr>
            </w:pPr>
            <w:hyperlink w:history="true" w:anchor="_bookmark2">
              <w:r>
                <w:rPr>
                  <w:rFonts w:ascii="黑体" w:eastAsia="黑体" w:hint="eastAsia"/>
                  <w:sz w:val="24"/>
                </w:rPr>
                <w:t>绪 论 </w:t>
              </w:r>
            </w:hyperlink>
            <w:r>
              <w:rPr>
                <w:sz w:val="24"/>
              </w:rPr>
              <w:t>............................................................................................................</w:t>
            </w:r>
          </w:p>
        </w:tc>
        <w:tc>
          <w:tcPr>
            <w:tcW w:w="372" w:type="dxa"/>
          </w:tcPr>
          <w:p>
            <w:pPr>
              <w:pStyle w:val="TableParagraph"/>
              <w:ind w:right="48"/>
              <w:jc w:val="right"/>
              <w:rPr>
                <w:sz w:val="24"/>
              </w:rPr>
            </w:pPr>
            <w:r>
              <w:rPr>
                <w:sz w:val="24"/>
              </w:rPr>
              <w:t>1</w:t>
            </w:r>
          </w:p>
        </w:tc>
      </w:tr>
      <w:tr>
        <w:trPr>
          <w:trHeight w:val="390" w:hRule="atLeast"/>
        </w:trPr>
        <w:tc>
          <w:tcPr>
            <w:tcW w:w="940" w:type="dxa"/>
          </w:tcPr>
          <w:p>
            <w:pPr>
              <w:pStyle w:val="TableParagraph"/>
              <w:spacing w:before="50"/>
              <w:ind w:right="109"/>
              <w:jc w:val="right"/>
              <w:rPr>
                <w:sz w:val="24"/>
              </w:rPr>
            </w:pPr>
            <w:r>
              <w:rPr>
                <w:sz w:val="24"/>
              </w:rPr>
              <w:t>1.1</w:t>
            </w:r>
          </w:p>
        </w:tc>
        <w:tc>
          <w:tcPr>
            <w:tcW w:w="7292" w:type="dxa"/>
          </w:tcPr>
          <w:p>
            <w:pPr>
              <w:pStyle w:val="TableParagraph"/>
              <w:spacing w:before="34"/>
              <w:ind w:left="80" w:right="32"/>
              <w:rPr>
                <w:sz w:val="24"/>
              </w:rPr>
            </w:pPr>
            <w:hyperlink w:history="true" w:anchor="_bookmark3">
              <w:r>
                <w:rPr>
                  <w:rFonts w:ascii="宋体" w:eastAsia="宋体" w:hint="eastAsia"/>
                  <w:sz w:val="24"/>
                </w:rPr>
                <w:t>研究背景与意义 </w:t>
              </w:r>
            </w:hyperlink>
            <w:r>
              <w:rPr>
                <w:sz w:val="24"/>
              </w:rPr>
              <w:t>.......................................................................................</w:t>
            </w:r>
          </w:p>
        </w:tc>
        <w:tc>
          <w:tcPr>
            <w:tcW w:w="372" w:type="dxa"/>
          </w:tcPr>
          <w:p>
            <w:pPr>
              <w:pStyle w:val="TableParagraph"/>
              <w:spacing w:before="50"/>
              <w:ind w:right="48"/>
              <w:jc w:val="right"/>
              <w:rPr>
                <w:sz w:val="24"/>
              </w:rPr>
            </w:pPr>
            <w:r>
              <w:rPr>
                <w:sz w:val="24"/>
              </w:rPr>
              <w:t>1</w:t>
            </w:r>
          </w:p>
        </w:tc>
      </w:tr>
      <w:tr>
        <w:trPr>
          <w:trHeight w:val="390" w:hRule="atLeast"/>
        </w:trPr>
        <w:tc>
          <w:tcPr>
            <w:tcW w:w="940" w:type="dxa"/>
          </w:tcPr>
          <w:p>
            <w:pPr>
              <w:pStyle w:val="TableParagraph"/>
              <w:spacing w:before="50"/>
              <w:ind w:right="109"/>
              <w:jc w:val="right"/>
              <w:rPr>
                <w:sz w:val="24"/>
              </w:rPr>
            </w:pPr>
            <w:r>
              <w:rPr>
                <w:sz w:val="24"/>
              </w:rPr>
              <w:t>1.2</w:t>
            </w:r>
          </w:p>
        </w:tc>
        <w:tc>
          <w:tcPr>
            <w:tcW w:w="7292" w:type="dxa"/>
          </w:tcPr>
          <w:p>
            <w:pPr>
              <w:pStyle w:val="TableParagraph"/>
              <w:spacing w:before="34"/>
              <w:ind w:left="80" w:right="32"/>
              <w:rPr>
                <w:sz w:val="24"/>
              </w:rPr>
            </w:pPr>
            <w:hyperlink w:history="true" w:anchor="_bookmark7">
              <w:r>
                <w:rPr>
                  <w:rFonts w:ascii="宋体" w:eastAsia="宋体" w:hint="eastAsia"/>
                  <w:sz w:val="24"/>
                </w:rPr>
                <w:t>云环境下聚类中隐私保护问题概述 </w:t>
              </w:r>
            </w:hyperlink>
            <w:r>
              <w:rPr>
                <w:sz w:val="24"/>
              </w:rPr>
              <w:t>.......................................................</w:t>
            </w:r>
          </w:p>
        </w:tc>
        <w:tc>
          <w:tcPr>
            <w:tcW w:w="372" w:type="dxa"/>
          </w:tcPr>
          <w:p>
            <w:pPr>
              <w:pStyle w:val="TableParagraph"/>
              <w:spacing w:before="50"/>
              <w:ind w:right="48"/>
              <w:jc w:val="right"/>
              <w:rPr>
                <w:sz w:val="24"/>
              </w:rPr>
            </w:pPr>
            <w:r>
              <w:rPr>
                <w:sz w:val="24"/>
              </w:rPr>
              <w:t>4</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1.2.1</w:t>
              <w:tab/>
            </w:r>
            <w:hyperlink w:history="true" w:anchor="_bookmark8">
              <w:r>
                <w:rPr>
                  <w:rFonts w:ascii="宋体" w:eastAsia="宋体" w:hint="eastAsia"/>
                  <w:spacing w:val="4"/>
                  <w:sz w:val="24"/>
                </w:rPr>
                <w:t>云环境下聚类相关研究概述 </w:t>
              </w:r>
            </w:hyperlink>
            <w:r>
              <w:rPr>
                <w:sz w:val="24"/>
              </w:rPr>
              <w:t>........................................................</w:t>
            </w:r>
          </w:p>
        </w:tc>
        <w:tc>
          <w:tcPr>
            <w:tcW w:w="372" w:type="dxa"/>
          </w:tcPr>
          <w:p>
            <w:pPr>
              <w:pStyle w:val="TableParagraph"/>
              <w:spacing w:before="50"/>
              <w:ind w:right="48"/>
              <w:jc w:val="right"/>
              <w:rPr>
                <w:sz w:val="24"/>
              </w:rPr>
            </w:pPr>
            <w:r>
              <w:rPr>
                <w:sz w:val="24"/>
              </w:rPr>
              <w:t>5</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1.2.2</w:t>
              <w:tab/>
            </w:r>
            <w:hyperlink w:history="true" w:anchor="_bookmark11">
              <w:r>
                <w:rPr>
                  <w:rFonts w:ascii="宋体" w:eastAsia="宋体" w:hint="eastAsia"/>
                  <w:spacing w:val="4"/>
                  <w:sz w:val="24"/>
                </w:rPr>
                <w:t>云环境下聚类中的隐私问题 </w:t>
              </w:r>
            </w:hyperlink>
            <w:r>
              <w:rPr>
                <w:sz w:val="24"/>
              </w:rPr>
              <w:t>........................................................</w:t>
            </w:r>
          </w:p>
        </w:tc>
        <w:tc>
          <w:tcPr>
            <w:tcW w:w="372" w:type="dxa"/>
          </w:tcPr>
          <w:p>
            <w:pPr>
              <w:pStyle w:val="TableParagraph"/>
              <w:spacing w:before="50"/>
              <w:ind w:right="48"/>
              <w:jc w:val="right"/>
              <w:rPr>
                <w:sz w:val="24"/>
              </w:rPr>
            </w:pPr>
            <w:r>
              <w:rPr>
                <w:sz w:val="24"/>
              </w:rPr>
              <w:t>8</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1.2.3</w:t>
              <w:tab/>
            </w:r>
            <w:hyperlink w:history="true" w:anchor="_bookmark12">
              <w:r>
                <w:rPr>
                  <w:rFonts w:ascii="宋体" w:eastAsia="宋体" w:hint="eastAsia"/>
                  <w:spacing w:val="5"/>
                  <w:sz w:val="24"/>
                </w:rPr>
                <w:t>隐私保护聚类技术手段 </w:t>
              </w:r>
            </w:hyperlink>
            <w:r>
              <w:rPr>
                <w:sz w:val="24"/>
              </w:rPr>
              <w:t>................................................................</w:t>
            </w:r>
          </w:p>
        </w:tc>
        <w:tc>
          <w:tcPr>
            <w:tcW w:w="372" w:type="dxa"/>
          </w:tcPr>
          <w:p>
            <w:pPr>
              <w:pStyle w:val="TableParagraph"/>
              <w:spacing w:before="50"/>
              <w:ind w:right="48"/>
              <w:jc w:val="right"/>
              <w:rPr>
                <w:sz w:val="24"/>
              </w:rPr>
            </w:pPr>
            <w:r>
              <w:rPr>
                <w:sz w:val="24"/>
              </w:rPr>
              <w:t>8</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1.2.4</w:t>
              <w:tab/>
            </w:r>
            <w:hyperlink w:history="true" w:anchor="_bookmark16">
              <w:r>
                <w:rPr>
                  <w:rFonts w:ascii="宋体" w:eastAsia="宋体" w:hint="eastAsia"/>
                  <w:spacing w:val="4"/>
                  <w:sz w:val="24"/>
                </w:rPr>
                <w:t>隐私保护聚类方案设计目标 </w:t>
              </w:r>
            </w:hyperlink>
            <w:r>
              <w:rPr>
                <w:sz w:val="24"/>
              </w:rPr>
              <w:t>........................................................</w:t>
            </w:r>
          </w:p>
        </w:tc>
        <w:tc>
          <w:tcPr>
            <w:tcW w:w="372" w:type="dxa"/>
          </w:tcPr>
          <w:p>
            <w:pPr>
              <w:pStyle w:val="TableParagraph"/>
              <w:spacing w:before="50"/>
              <w:ind w:right="48"/>
              <w:jc w:val="right"/>
              <w:rPr>
                <w:sz w:val="24"/>
              </w:rPr>
            </w:pPr>
            <w:r>
              <w:rPr>
                <w:sz w:val="24"/>
              </w:rPr>
              <w:t>12</w:t>
            </w:r>
          </w:p>
        </w:tc>
      </w:tr>
      <w:tr>
        <w:trPr>
          <w:trHeight w:val="390" w:hRule="atLeast"/>
        </w:trPr>
        <w:tc>
          <w:tcPr>
            <w:tcW w:w="940" w:type="dxa"/>
          </w:tcPr>
          <w:p>
            <w:pPr>
              <w:pStyle w:val="TableParagraph"/>
              <w:spacing w:before="50"/>
              <w:ind w:right="109"/>
              <w:jc w:val="right"/>
              <w:rPr>
                <w:sz w:val="24"/>
              </w:rPr>
            </w:pPr>
            <w:r>
              <w:rPr>
                <w:sz w:val="24"/>
              </w:rPr>
              <w:t>1.3</w:t>
            </w:r>
          </w:p>
        </w:tc>
        <w:tc>
          <w:tcPr>
            <w:tcW w:w="7292" w:type="dxa"/>
          </w:tcPr>
          <w:p>
            <w:pPr>
              <w:pStyle w:val="TableParagraph"/>
              <w:spacing w:before="34"/>
              <w:ind w:left="80" w:right="32"/>
              <w:rPr>
                <w:sz w:val="24"/>
              </w:rPr>
            </w:pPr>
            <w:hyperlink w:history="true" w:anchor="_bookmark17">
              <w:r>
                <w:rPr>
                  <w:rFonts w:ascii="宋体" w:eastAsia="宋体" w:hint="eastAsia"/>
                  <w:sz w:val="24"/>
                </w:rPr>
                <w:t>研究内容和创新点 </w:t>
              </w:r>
            </w:hyperlink>
            <w:r>
              <w:rPr>
                <w:sz w:val="24"/>
              </w:rPr>
              <w:t>...................................................................................</w:t>
            </w:r>
          </w:p>
        </w:tc>
        <w:tc>
          <w:tcPr>
            <w:tcW w:w="372" w:type="dxa"/>
          </w:tcPr>
          <w:p>
            <w:pPr>
              <w:pStyle w:val="TableParagraph"/>
              <w:spacing w:before="50"/>
              <w:ind w:right="48"/>
              <w:jc w:val="right"/>
              <w:rPr>
                <w:sz w:val="24"/>
              </w:rPr>
            </w:pPr>
            <w:r>
              <w:rPr>
                <w:sz w:val="24"/>
              </w:rPr>
              <w:t>13</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1.3.1</w:t>
              <w:tab/>
            </w:r>
            <w:hyperlink w:history="true" w:anchor="_bookmark18">
              <w:r>
                <w:rPr>
                  <w:rFonts w:ascii="宋体" w:eastAsia="宋体" w:hint="eastAsia"/>
                  <w:spacing w:val="-9"/>
                  <w:sz w:val="24"/>
                </w:rPr>
                <w:t>隐私保护外包 </w:t>
              </w:r>
              <w:r>
                <w:rPr>
                  <w:sz w:val="24"/>
                </w:rPr>
                <w:t>K-means </w:t>
              </w:r>
              <w:r>
                <w:rPr>
                  <w:rFonts w:ascii="宋体" w:eastAsia="宋体" w:hint="eastAsia"/>
                  <w:spacing w:val="4"/>
                  <w:sz w:val="24"/>
                </w:rPr>
                <w:t>聚类方案研究 </w:t>
              </w:r>
            </w:hyperlink>
            <w:r>
              <w:rPr>
                <w:sz w:val="24"/>
              </w:rPr>
              <w:t>........................................</w:t>
            </w:r>
          </w:p>
        </w:tc>
        <w:tc>
          <w:tcPr>
            <w:tcW w:w="372" w:type="dxa"/>
          </w:tcPr>
          <w:p>
            <w:pPr>
              <w:pStyle w:val="TableParagraph"/>
              <w:spacing w:before="50"/>
              <w:ind w:right="48"/>
              <w:jc w:val="right"/>
              <w:rPr>
                <w:sz w:val="24"/>
              </w:rPr>
            </w:pPr>
            <w:r>
              <w:rPr>
                <w:sz w:val="24"/>
              </w:rPr>
              <w:t>13</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1.3.2</w:t>
              <w:tab/>
            </w:r>
            <w:hyperlink w:history="true" w:anchor="_bookmark19">
              <w:r>
                <w:rPr>
                  <w:rFonts w:ascii="宋体" w:eastAsia="宋体" w:hint="eastAsia"/>
                  <w:spacing w:val="-13"/>
                  <w:sz w:val="24"/>
                </w:rPr>
                <w:t>隐私保护 </w:t>
              </w:r>
              <w:r>
                <w:rPr>
                  <w:sz w:val="24"/>
                </w:rPr>
                <w:t>DBSCAN </w:t>
              </w:r>
              <w:r>
                <w:rPr>
                  <w:rFonts w:ascii="宋体" w:eastAsia="宋体" w:hint="eastAsia"/>
                  <w:spacing w:val="6"/>
                  <w:sz w:val="24"/>
                </w:rPr>
                <w:t>相关方案研究 </w:t>
              </w:r>
            </w:hyperlink>
            <w:r>
              <w:rPr>
                <w:sz w:val="24"/>
              </w:rPr>
              <w:t>..............................................</w:t>
            </w:r>
          </w:p>
        </w:tc>
        <w:tc>
          <w:tcPr>
            <w:tcW w:w="372" w:type="dxa"/>
          </w:tcPr>
          <w:p>
            <w:pPr>
              <w:pStyle w:val="TableParagraph"/>
              <w:spacing w:before="50"/>
              <w:ind w:right="48"/>
              <w:jc w:val="right"/>
              <w:rPr>
                <w:sz w:val="24"/>
              </w:rPr>
            </w:pPr>
            <w:r>
              <w:rPr>
                <w:sz w:val="24"/>
              </w:rPr>
              <w:t>14</w:t>
            </w:r>
          </w:p>
        </w:tc>
      </w:tr>
      <w:tr>
        <w:trPr>
          <w:trHeight w:val="438" w:hRule="atLeast"/>
        </w:trPr>
        <w:tc>
          <w:tcPr>
            <w:tcW w:w="940" w:type="dxa"/>
          </w:tcPr>
          <w:p>
            <w:pPr>
              <w:pStyle w:val="TableParagraph"/>
              <w:spacing w:before="50"/>
              <w:ind w:right="109"/>
              <w:jc w:val="right"/>
              <w:rPr>
                <w:sz w:val="24"/>
              </w:rPr>
            </w:pPr>
            <w:r>
              <w:rPr>
                <w:sz w:val="24"/>
              </w:rPr>
              <w:t>1.4</w:t>
            </w:r>
          </w:p>
        </w:tc>
        <w:tc>
          <w:tcPr>
            <w:tcW w:w="7292" w:type="dxa"/>
          </w:tcPr>
          <w:p>
            <w:pPr>
              <w:pStyle w:val="TableParagraph"/>
              <w:spacing w:before="34"/>
              <w:ind w:left="80" w:right="32"/>
              <w:rPr>
                <w:sz w:val="24"/>
              </w:rPr>
            </w:pPr>
            <w:hyperlink w:history="true" w:anchor="_bookmark20">
              <w:r>
                <w:rPr>
                  <w:rFonts w:ascii="宋体" w:eastAsia="宋体" w:hint="eastAsia"/>
                  <w:sz w:val="24"/>
                </w:rPr>
                <w:t>论文组织结构 </w:t>
              </w:r>
            </w:hyperlink>
            <w:r>
              <w:rPr>
                <w:sz w:val="24"/>
              </w:rPr>
              <w:t>...........................................................................................</w:t>
            </w:r>
          </w:p>
        </w:tc>
        <w:tc>
          <w:tcPr>
            <w:tcW w:w="372" w:type="dxa"/>
          </w:tcPr>
          <w:p>
            <w:pPr>
              <w:pStyle w:val="TableParagraph"/>
              <w:spacing w:before="50"/>
              <w:ind w:right="48"/>
              <w:jc w:val="right"/>
              <w:rPr>
                <w:sz w:val="24"/>
              </w:rPr>
            </w:pPr>
            <w:r>
              <w:rPr>
                <w:sz w:val="24"/>
              </w:rPr>
              <w:t>15</w:t>
            </w:r>
          </w:p>
        </w:tc>
      </w:tr>
      <w:tr>
        <w:trPr>
          <w:trHeight w:val="438" w:hRule="atLeast"/>
        </w:trPr>
        <w:tc>
          <w:tcPr>
            <w:tcW w:w="940" w:type="dxa"/>
          </w:tcPr>
          <w:p>
            <w:pPr>
              <w:pStyle w:val="TableParagraph"/>
              <w:spacing w:before="83"/>
              <w:ind w:left="50"/>
              <w:jc w:val="left"/>
              <w:rPr>
                <w:rFonts w:ascii="黑体" w:eastAsia="黑体" w:hint="eastAsia"/>
                <w:sz w:val="24"/>
              </w:rPr>
            </w:pPr>
            <w:r>
              <w:rPr>
                <w:rFonts w:ascii="黑体" w:eastAsia="黑体" w:hint="eastAsia"/>
                <w:sz w:val="24"/>
              </w:rPr>
              <w:t>第二章</w:t>
            </w:r>
          </w:p>
        </w:tc>
        <w:tc>
          <w:tcPr>
            <w:tcW w:w="7292" w:type="dxa"/>
          </w:tcPr>
          <w:p>
            <w:pPr>
              <w:pStyle w:val="TableParagraph"/>
              <w:spacing w:before="83"/>
              <w:ind w:right="11"/>
              <w:rPr>
                <w:sz w:val="24"/>
              </w:rPr>
            </w:pPr>
            <w:hyperlink w:history="true" w:anchor="_bookmark22">
              <w:r>
                <w:rPr>
                  <w:rFonts w:ascii="黑体" w:eastAsia="黑体" w:hint="eastAsia"/>
                  <w:sz w:val="24"/>
                </w:rPr>
                <w:t>相关研究综述 </w:t>
              </w:r>
            </w:hyperlink>
            <w:r>
              <w:rPr>
                <w:sz w:val="24"/>
              </w:rPr>
              <w:t>............................................................................................</w:t>
            </w:r>
          </w:p>
        </w:tc>
        <w:tc>
          <w:tcPr>
            <w:tcW w:w="372" w:type="dxa"/>
          </w:tcPr>
          <w:p>
            <w:pPr>
              <w:pStyle w:val="TableParagraph"/>
              <w:ind w:right="48"/>
              <w:jc w:val="right"/>
              <w:rPr>
                <w:sz w:val="24"/>
              </w:rPr>
            </w:pPr>
            <w:r>
              <w:rPr>
                <w:sz w:val="24"/>
              </w:rPr>
              <w:t>17</w:t>
            </w:r>
          </w:p>
        </w:tc>
      </w:tr>
      <w:tr>
        <w:trPr>
          <w:trHeight w:val="390" w:hRule="atLeast"/>
        </w:trPr>
        <w:tc>
          <w:tcPr>
            <w:tcW w:w="940" w:type="dxa"/>
          </w:tcPr>
          <w:p>
            <w:pPr>
              <w:pStyle w:val="TableParagraph"/>
              <w:spacing w:before="50"/>
              <w:ind w:right="109"/>
              <w:jc w:val="right"/>
              <w:rPr>
                <w:sz w:val="24"/>
              </w:rPr>
            </w:pPr>
            <w:r>
              <w:rPr>
                <w:sz w:val="24"/>
              </w:rPr>
              <w:t>2.1</w:t>
            </w:r>
          </w:p>
        </w:tc>
        <w:tc>
          <w:tcPr>
            <w:tcW w:w="7292" w:type="dxa"/>
          </w:tcPr>
          <w:p>
            <w:pPr>
              <w:pStyle w:val="TableParagraph"/>
              <w:spacing w:before="34"/>
              <w:ind w:left="79" w:right="31"/>
              <w:rPr>
                <w:sz w:val="24"/>
              </w:rPr>
            </w:pPr>
            <w:hyperlink w:history="true" w:anchor="_bookmark23">
              <w:r>
                <w:rPr>
                  <w:rFonts w:ascii="宋体" w:eastAsia="宋体" w:hint="eastAsia"/>
                  <w:sz w:val="24"/>
                </w:rPr>
                <w:t>隐私保护 </w:t>
              </w:r>
              <w:r>
                <w:rPr>
                  <w:sz w:val="24"/>
                </w:rPr>
                <w:t>K-means </w:t>
              </w:r>
              <w:r>
                <w:rPr>
                  <w:rFonts w:ascii="宋体" w:eastAsia="宋体" w:hint="eastAsia"/>
                  <w:sz w:val="24"/>
                </w:rPr>
                <w:t>聚类方案 </w:t>
              </w:r>
            </w:hyperlink>
            <w:r>
              <w:rPr>
                <w:sz w:val="24"/>
              </w:rPr>
              <w:t>...................................................................</w:t>
            </w:r>
          </w:p>
        </w:tc>
        <w:tc>
          <w:tcPr>
            <w:tcW w:w="372" w:type="dxa"/>
          </w:tcPr>
          <w:p>
            <w:pPr>
              <w:pStyle w:val="TableParagraph"/>
              <w:spacing w:before="50"/>
              <w:ind w:right="48"/>
              <w:jc w:val="right"/>
              <w:rPr>
                <w:sz w:val="24"/>
              </w:rPr>
            </w:pPr>
            <w:r>
              <w:rPr>
                <w:sz w:val="24"/>
              </w:rPr>
              <w:t>17</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2.1.1</w:t>
              <w:tab/>
            </w:r>
            <w:hyperlink w:history="true" w:anchor="_bookmark24">
              <w:r>
                <w:rPr>
                  <w:rFonts w:ascii="宋体" w:eastAsia="宋体" w:hint="eastAsia"/>
                  <w:spacing w:val="-8"/>
                  <w:sz w:val="24"/>
                </w:rPr>
                <w:t>基于同态加密的 </w:t>
              </w:r>
              <w:r>
                <w:rPr>
                  <w:sz w:val="24"/>
                </w:rPr>
                <w:t>K-means </w:t>
              </w:r>
              <w:r>
                <w:rPr>
                  <w:rFonts w:ascii="宋体" w:eastAsia="宋体" w:hint="eastAsia"/>
                  <w:spacing w:val="6"/>
                  <w:sz w:val="24"/>
                </w:rPr>
                <w:t>聚类方案 </w:t>
              </w:r>
            </w:hyperlink>
            <w:r>
              <w:rPr>
                <w:sz w:val="24"/>
              </w:rPr>
              <w:t>............................................</w:t>
            </w:r>
          </w:p>
        </w:tc>
        <w:tc>
          <w:tcPr>
            <w:tcW w:w="372" w:type="dxa"/>
          </w:tcPr>
          <w:p>
            <w:pPr>
              <w:pStyle w:val="TableParagraph"/>
              <w:spacing w:before="50"/>
              <w:ind w:right="48"/>
              <w:jc w:val="right"/>
              <w:rPr>
                <w:sz w:val="24"/>
              </w:rPr>
            </w:pPr>
            <w:r>
              <w:rPr>
                <w:sz w:val="24"/>
              </w:rPr>
              <w:t>17</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2.1.2</w:t>
              <w:tab/>
            </w:r>
            <w:hyperlink w:history="true" w:anchor="_bookmark25">
              <w:r>
                <w:rPr>
                  <w:rFonts w:ascii="宋体" w:eastAsia="宋体" w:hint="eastAsia"/>
                  <w:spacing w:val="-8"/>
                  <w:sz w:val="24"/>
                </w:rPr>
                <w:t>基于多方计算的 </w:t>
              </w:r>
              <w:r>
                <w:rPr>
                  <w:sz w:val="24"/>
                </w:rPr>
                <w:t>K-means </w:t>
              </w:r>
              <w:r>
                <w:rPr>
                  <w:rFonts w:ascii="宋体" w:eastAsia="宋体" w:hint="eastAsia"/>
                  <w:spacing w:val="6"/>
                  <w:sz w:val="24"/>
                </w:rPr>
                <w:t>聚类方案 </w:t>
              </w:r>
            </w:hyperlink>
            <w:r>
              <w:rPr>
                <w:sz w:val="24"/>
              </w:rPr>
              <w:t>............................................</w:t>
            </w:r>
          </w:p>
        </w:tc>
        <w:tc>
          <w:tcPr>
            <w:tcW w:w="372" w:type="dxa"/>
          </w:tcPr>
          <w:p>
            <w:pPr>
              <w:pStyle w:val="TableParagraph"/>
              <w:spacing w:before="50"/>
              <w:ind w:right="48"/>
              <w:jc w:val="right"/>
              <w:rPr>
                <w:sz w:val="24"/>
              </w:rPr>
            </w:pPr>
            <w:r>
              <w:rPr>
                <w:sz w:val="24"/>
              </w:rPr>
              <w:t>18</w:t>
            </w:r>
          </w:p>
        </w:tc>
      </w:tr>
      <w:tr>
        <w:trPr>
          <w:trHeight w:val="390" w:hRule="atLeast"/>
        </w:trPr>
        <w:tc>
          <w:tcPr>
            <w:tcW w:w="940" w:type="dxa"/>
          </w:tcPr>
          <w:p>
            <w:pPr>
              <w:pStyle w:val="TableParagraph"/>
              <w:spacing w:before="50"/>
              <w:ind w:right="109"/>
              <w:jc w:val="right"/>
              <w:rPr>
                <w:sz w:val="24"/>
              </w:rPr>
            </w:pPr>
            <w:r>
              <w:rPr>
                <w:sz w:val="24"/>
              </w:rPr>
              <w:t>2.2</w:t>
            </w:r>
          </w:p>
        </w:tc>
        <w:tc>
          <w:tcPr>
            <w:tcW w:w="7292" w:type="dxa"/>
          </w:tcPr>
          <w:p>
            <w:pPr>
              <w:pStyle w:val="TableParagraph"/>
              <w:spacing w:before="34"/>
              <w:ind w:left="79" w:right="31"/>
              <w:rPr>
                <w:sz w:val="24"/>
              </w:rPr>
            </w:pPr>
            <w:hyperlink w:history="true" w:anchor="_bookmark26">
              <w:r>
                <w:rPr>
                  <w:rFonts w:ascii="宋体" w:eastAsia="宋体" w:hint="eastAsia"/>
                  <w:sz w:val="24"/>
                </w:rPr>
                <w:t>隐私保护 </w:t>
              </w:r>
              <w:r>
                <w:rPr>
                  <w:sz w:val="24"/>
                </w:rPr>
                <w:t>DBSCAN </w:t>
              </w:r>
              <w:r>
                <w:rPr>
                  <w:rFonts w:ascii="宋体" w:eastAsia="宋体" w:hint="eastAsia"/>
                  <w:sz w:val="24"/>
                </w:rPr>
                <w:t>聚类方案 </w:t>
              </w:r>
            </w:hyperlink>
            <w:r>
              <w:rPr>
                <w:sz w:val="24"/>
              </w:rPr>
              <w:t>.................................................................</w:t>
            </w:r>
          </w:p>
        </w:tc>
        <w:tc>
          <w:tcPr>
            <w:tcW w:w="372" w:type="dxa"/>
          </w:tcPr>
          <w:p>
            <w:pPr>
              <w:pStyle w:val="TableParagraph"/>
              <w:spacing w:before="50"/>
              <w:ind w:right="48"/>
              <w:jc w:val="right"/>
              <w:rPr>
                <w:sz w:val="24"/>
              </w:rPr>
            </w:pPr>
            <w:r>
              <w:rPr>
                <w:sz w:val="24"/>
              </w:rPr>
              <w:t>19</w:t>
            </w:r>
          </w:p>
        </w:tc>
      </w:tr>
      <w:tr>
        <w:trPr>
          <w:trHeight w:val="438" w:hRule="atLeast"/>
        </w:trPr>
        <w:tc>
          <w:tcPr>
            <w:tcW w:w="940" w:type="dxa"/>
          </w:tcPr>
          <w:p>
            <w:pPr>
              <w:pStyle w:val="TableParagraph"/>
              <w:spacing w:before="50"/>
              <w:ind w:right="109"/>
              <w:jc w:val="right"/>
              <w:rPr>
                <w:sz w:val="24"/>
              </w:rPr>
            </w:pPr>
            <w:r>
              <w:rPr>
                <w:sz w:val="24"/>
              </w:rPr>
              <w:t>2.3</w:t>
            </w:r>
          </w:p>
        </w:tc>
        <w:tc>
          <w:tcPr>
            <w:tcW w:w="7292" w:type="dxa"/>
          </w:tcPr>
          <w:p>
            <w:pPr>
              <w:pStyle w:val="TableParagraph"/>
              <w:spacing w:before="34"/>
              <w:ind w:left="80" w:right="32"/>
              <w:rPr>
                <w:sz w:val="24"/>
              </w:rPr>
            </w:pPr>
            <w:hyperlink w:history="true" w:anchor="_bookmark27">
              <w:r>
                <w:rPr>
                  <w:rFonts w:ascii="宋体" w:eastAsia="宋体" w:hint="eastAsia"/>
                  <w:sz w:val="24"/>
                </w:rPr>
                <w:t>本章小节 </w:t>
              </w:r>
            </w:hyperlink>
            <w:r>
              <w:rPr>
                <w:sz w:val="24"/>
              </w:rPr>
              <w:t>...................................................................................................</w:t>
            </w:r>
          </w:p>
        </w:tc>
        <w:tc>
          <w:tcPr>
            <w:tcW w:w="372" w:type="dxa"/>
          </w:tcPr>
          <w:p>
            <w:pPr>
              <w:pStyle w:val="TableParagraph"/>
              <w:spacing w:before="50"/>
              <w:ind w:right="48"/>
              <w:jc w:val="right"/>
              <w:rPr>
                <w:sz w:val="24"/>
              </w:rPr>
            </w:pPr>
            <w:r>
              <w:rPr>
                <w:sz w:val="24"/>
              </w:rPr>
              <w:t>21</w:t>
            </w:r>
          </w:p>
        </w:tc>
      </w:tr>
      <w:tr>
        <w:trPr>
          <w:trHeight w:val="438" w:hRule="atLeast"/>
        </w:trPr>
        <w:tc>
          <w:tcPr>
            <w:tcW w:w="940" w:type="dxa"/>
          </w:tcPr>
          <w:p>
            <w:pPr>
              <w:pStyle w:val="TableParagraph"/>
              <w:spacing w:before="83"/>
              <w:ind w:left="50"/>
              <w:jc w:val="left"/>
              <w:rPr>
                <w:rFonts w:ascii="黑体" w:eastAsia="黑体" w:hint="eastAsia"/>
                <w:sz w:val="24"/>
              </w:rPr>
            </w:pPr>
            <w:r>
              <w:rPr>
                <w:rFonts w:ascii="黑体" w:eastAsia="黑体" w:hint="eastAsia"/>
                <w:sz w:val="24"/>
              </w:rPr>
              <w:t>第三章</w:t>
            </w:r>
          </w:p>
        </w:tc>
        <w:tc>
          <w:tcPr>
            <w:tcW w:w="7292" w:type="dxa"/>
          </w:tcPr>
          <w:p>
            <w:pPr>
              <w:pStyle w:val="TableParagraph"/>
              <w:spacing w:before="83"/>
              <w:ind w:right="11"/>
              <w:rPr>
                <w:sz w:val="24"/>
              </w:rPr>
            </w:pPr>
            <w:hyperlink w:history="true" w:anchor="_bookmark29">
              <w:r>
                <w:rPr>
                  <w:rFonts w:ascii="黑体" w:eastAsia="黑体" w:hint="eastAsia"/>
                  <w:sz w:val="24"/>
                </w:rPr>
                <w:t>隐私保护外包 </w:t>
              </w:r>
              <w:r>
                <w:rPr>
                  <w:sz w:val="24"/>
                </w:rPr>
                <w:t>K-means </w:t>
              </w:r>
              <w:r>
                <w:rPr>
                  <w:rFonts w:ascii="黑体" w:eastAsia="黑体" w:hint="eastAsia"/>
                  <w:sz w:val="24"/>
                </w:rPr>
                <w:t>聚类技术研究 </w:t>
              </w:r>
            </w:hyperlink>
            <w:r>
              <w:rPr>
                <w:sz w:val="24"/>
              </w:rPr>
              <w:t>....................................................</w:t>
            </w:r>
          </w:p>
        </w:tc>
        <w:tc>
          <w:tcPr>
            <w:tcW w:w="372" w:type="dxa"/>
          </w:tcPr>
          <w:p>
            <w:pPr>
              <w:pStyle w:val="TableParagraph"/>
              <w:ind w:right="48"/>
              <w:jc w:val="right"/>
              <w:rPr>
                <w:sz w:val="24"/>
              </w:rPr>
            </w:pPr>
            <w:r>
              <w:rPr>
                <w:sz w:val="24"/>
              </w:rPr>
              <w:t>22</w:t>
            </w:r>
          </w:p>
        </w:tc>
      </w:tr>
      <w:tr>
        <w:trPr>
          <w:trHeight w:val="390" w:hRule="atLeast"/>
        </w:trPr>
        <w:tc>
          <w:tcPr>
            <w:tcW w:w="940" w:type="dxa"/>
          </w:tcPr>
          <w:p>
            <w:pPr>
              <w:pStyle w:val="TableParagraph"/>
              <w:spacing w:before="50"/>
              <w:ind w:right="109"/>
              <w:jc w:val="right"/>
              <w:rPr>
                <w:sz w:val="24"/>
              </w:rPr>
            </w:pPr>
            <w:r>
              <w:rPr>
                <w:sz w:val="24"/>
              </w:rPr>
              <w:t>3.1</w:t>
            </w:r>
          </w:p>
        </w:tc>
        <w:tc>
          <w:tcPr>
            <w:tcW w:w="7292" w:type="dxa"/>
          </w:tcPr>
          <w:p>
            <w:pPr>
              <w:pStyle w:val="TableParagraph"/>
              <w:spacing w:before="34"/>
              <w:ind w:left="79" w:right="31"/>
              <w:rPr>
                <w:sz w:val="24"/>
              </w:rPr>
            </w:pPr>
            <w:hyperlink w:history="true" w:anchor="_bookmark30">
              <w:r>
                <w:rPr>
                  <w:rFonts w:ascii="宋体" w:eastAsia="宋体" w:hint="eastAsia"/>
                  <w:sz w:val="24"/>
                </w:rPr>
                <w:t>引 言 </w:t>
              </w:r>
            </w:hyperlink>
            <w:r>
              <w:rPr>
                <w:sz w:val="24"/>
              </w:rPr>
              <w:t>...........................................................................................................</w:t>
            </w:r>
          </w:p>
        </w:tc>
        <w:tc>
          <w:tcPr>
            <w:tcW w:w="372" w:type="dxa"/>
          </w:tcPr>
          <w:p>
            <w:pPr>
              <w:pStyle w:val="TableParagraph"/>
              <w:spacing w:before="50"/>
              <w:ind w:right="48"/>
              <w:jc w:val="right"/>
              <w:rPr>
                <w:sz w:val="24"/>
              </w:rPr>
            </w:pPr>
            <w:r>
              <w:rPr>
                <w:sz w:val="24"/>
              </w:rPr>
              <w:t>22</w:t>
            </w:r>
          </w:p>
        </w:tc>
      </w:tr>
      <w:tr>
        <w:trPr>
          <w:trHeight w:val="390" w:hRule="atLeast"/>
        </w:trPr>
        <w:tc>
          <w:tcPr>
            <w:tcW w:w="940" w:type="dxa"/>
          </w:tcPr>
          <w:p>
            <w:pPr>
              <w:pStyle w:val="TableParagraph"/>
              <w:spacing w:before="50"/>
              <w:ind w:right="109"/>
              <w:jc w:val="right"/>
              <w:rPr>
                <w:sz w:val="24"/>
              </w:rPr>
            </w:pPr>
            <w:r>
              <w:rPr>
                <w:sz w:val="24"/>
              </w:rPr>
              <w:t>3.2</w:t>
            </w:r>
          </w:p>
        </w:tc>
        <w:tc>
          <w:tcPr>
            <w:tcW w:w="7292" w:type="dxa"/>
          </w:tcPr>
          <w:p>
            <w:pPr>
              <w:pStyle w:val="TableParagraph"/>
              <w:spacing w:before="34"/>
              <w:ind w:left="80" w:right="32"/>
              <w:rPr>
                <w:sz w:val="24"/>
              </w:rPr>
            </w:pPr>
            <w:hyperlink w:history="true" w:anchor="_bookmark31">
              <w:r>
                <w:rPr>
                  <w:rFonts w:ascii="宋体" w:eastAsia="宋体" w:hint="eastAsia"/>
                  <w:sz w:val="24"/>
                </w:rPr>
                <w:t>预备知识 </w:t>
              </w:r>
            </w:hyperlink>
            <w:r>
              <w:rPr>
                <w:sz w:val="24"/>
              </w:rPr>
              <w:t>...................................................................................................</w:t>
            </w:r>
          </w:p>
        </w:tc>
        <w:tc>
          <w:tcPr>
            <w:tcW w:w="372" w:type="dxa"/>
          </w:tcPr>
          <w:p>
            <w:pPr>
              <w:pStyle w:val="TableParagraph"/>
              <w:spacing w:before="50"/>
              <w:ind w:right="48"/>
              <w:jc w:val="right"/>
              <w:rPr>
                <w:sz w:val="24"/>
              </w:rPr>
            </w:pPr>
            <w:r>
              <w:rPr>
                <w:sz w:val="24"/>
              </w:rPr>
              <w:t>23</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3.2.1</w:t>
              <w:tab/>
            </w:r>
            <w:hyperlink w:history="true" w:anchor="_bookmark32">
              <w:r>
                <w:rPr>
                  <w:rFonts w:ascii="宋体" w:eastAsia="宋体" w:hint="eastAsia"/>
                  <w:spacing w:val="10"/>
                  <w:sz w:val="24"/>
                </w:rPr>
                <w:t>半诚实模型 </w:t>
              </w:r>
            </w:hyperlink>
            <w:r>
              <w:rPr>
                <w:sz w:val="24"/>
              </w:rPr>
              <w:t>....................................................................................</w:t>
            </w:r>
          </w:p>
        </w:tc>
        <w:tc>
          <w:tcPr>
            <w:tcW w:w="372" w:type="dxa"/>
          </w:tcPr>
          <w:p>
            <w:pPr>
              <w:pStyle w:val="TableParagraph"/>
              <w:spacing w:before="50"/>
              <w:ind w:right="48"/>
              <w:jc w:val="right"/>
              <w:rPr>
                <w:sz w:val="24"/>
              </w:rPr>
            </w:pPr>
            <w:r>
              <w:rPr>
                <w:sz w:val="24"/>
              </w:rPr>
              <w:t>23</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3.2.2</w:t>
              <w:tab/>
            </w:r>
            <w:hyperlink w:history="true" w:anchor="_bookmark34">
              <w:r>
                <w:rPr>
                  <w:rFonts w:ascii="宋体" w:eastAsia="宋体" w:hint="eastAsia"/>
                  <w:spacing w:val="-20"/>
                  <w:sz w:val="24"/>
                </w:rPr>
                <w:t>基于 </w:t>
              </w:r>
              <w:r>
                <w:rPr>
                  <w:sz w:val="24"/>
                </w:rPr>
                <w:t>Kd-tree </w:t>
              </w:r>
              <w:r>
                <w:rPr>
                  <w:rFonts w:ascii="宋体" w:eastAsia="宋体" w:hint="eastAsia"/>
                  <w:spacing w:val="-30"/>
                  <w:sz w:val="24"/>
                </w:rPr>
                <w:t>的 </w:t>
              </w:r>
              <w:r>
                <w:rPr>
                  <w:sz w:val="24"/>
                </w:rPr>
                <w:t>K-means </w:t>
              </w:r>
              <w:r>
                <w:rPr>
                  <w:rFonts w:ascii="宋体" w:eastAsia="宋体" w:hint="eastAsia"/>
                  <w:spacing w:val="4"/>
                  <w:sz w:val="24"/>
                </w:rPr>
                <w:t>聚类方法 </w:t>
              </w:r>
            </w:hyperlink>
            <w:r>
              <w:rPr>
                <w:sz w:val="24"/>
              </w:rPr>
              <w:t>..............................................</w:t>
            </w:r>
          </w:p>
        </w:tc>
        <w:tc>
          <w:tcPr>
            <w:tcW w:w="372" w:type="dxa"/>
          </w:tcPr>
          <w:p>
            <w:pPr>
              <w:pStyle w:val="TableParagraph"/>
              <w:spacing w:before="50"/>
              <w:ind w:right="48"/>
              <w:jc w:val="right"/>
              <w:rPr>
                <w:sz w:val="24"/>
              </w:rPr>
            </w:pPr>
            <w:r>
              <w:rPr>
                <w:sz w:val="24"/>
              </w:rPr>
              <w:t>23</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3.2.3</w:t>
              <w:tab/>
            </w:r>
            <w:hyperlink w:history="true" w:anchor="_bookmark37">
              <w:r>
                <w:rPr>
                  <w:rFonts w:ascii="宋体" w:eastAsia="宋体" w:hint="eastAsia"/>
                  <w:spacing w:val="4"/>
                  <w:sz w:val="24"/>
                </w:rPr>
                <w:t>基于秘密共享的安全多方计算 </w:t>
              </w:r>
            </w:hyperlink>
            <w:r>
              <w:rPr>
                <w:sz w:val="24"/>
              </w:rPr>
              <w:t>....................................................</w:t>
            </w:r>
          </w:p>
        </w:tc>
        <w:tc>
          <w:tcPr>
            <w:tcW w:w="372" w:type="dxa"/>
          </w:tcPr>
          <w:p>
            <w:pPr>
              <w:pStyle w:val="TableParagraph"/>
              <w:spacing w:before="50"/>
              <w:ind w:right="48"/>
              <w:jc w:val="right"/>
              <w:rPr>
                <w:sz w:val="24"/>
              </w:rPr>
            </w:pPr>
            <w:r>
              <w:rPr>
                <w:sz w:val="24"/>
              </w:rPr>
              <w:t>25</w:t>
            </w:r>
          </w:p>
        </w:tc>
      </w:tr>
      <w:tr>
        <w:trPr>
          <w:trHeight w:val="390" w:hRule="atLeast"/>
        </w:trPr>
        <w:tc>
          <w:tcPr>
            <w:tcW w:w="940" w:type="dxa"/>
          </w:tcPr>
          <w:p>
            <w:pPr>
              <w:pStyle w:val="TableParagraph"/>
              <w:spacing w:before="50"/>
              <w:ind w:right="109"/>
              <w:jc w:val="right"/>
              <w:rPr>
                <w:sz w:val="24"/>
              </w:rPr>
            </w:pPr>
            <w:r>
              <w:rPr>
                <w:sz w:val="24"/>
              </w:rPr>
              <w:t>3.3</w:t>
            </w:r>
          </w:p>
        </w:tc>
        <w:tc>
          <w:tcPr>
            <w:tcW w:w="7292" w:type="dxa"/>
          </w:tcPr>
          <w:p>
            <w:pPr>
              <w:pStyle w:val="TableParagraph"/>
              <w:spacing w:before="34"/>
              <w:ind w:left="80" w:right="32"/>
              <w:rPr>
                <w:sz w:val="24"/>
              </w:rPr>
            </w:pPr>
            <w:hyperlink w:history="true" w:anchor="_bookmark38">
              <w:r>
                <w:rPr>
                  <w:rFonts w:ascii="宋体" w:eastAsia="宋体" w:hint="eastAsia"/>
                  <w:sz w:val="24"/>
                </w:rPr>
                <w:t>问题描述 </w:t>
              </w:r>
            </w:hyperlink>
            <w:r>
              <w:rPr>
                <w:sz w:val="24"/>
              </w:rPr>
              <w:t>...................................................................................................</w:t>
            </w:r>
          </w:p>
        </w:tc>
        <w:tc>
          <w:tcPr>
            <w:tcW w:w="372" w:type="dxa"/>
          </w:tcPr>
          <w:p>
            <w:pPr>
              <w:pStyle w:val="TableParagraph"/>
              <w:spacing w:before="50"/>
              <w:ind w:right="48"/>
              <w:jc w:val="right"/>
              <w:rPr>
                <w:sz w:val="24"/>
              </w:rPr>
            </w:pPr>
            <w:r>
              <w:rPr>
                <w:sz w:val="24"/>
              </w:rPr>
              <w:t>26</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3.3.1</w:t>
              <w:tab/>
            </w:r>
            <w:hyperlink w:history="true" w:anchor="_bookmark39">
              <w:r>
                <w:rPr>
                  <w:rFonts w:ascii="宋体" w:eastAsia="宋体" w:hint="eastAsia"/>
                  <w:spacing w:val="7"/>
                  <w:sz w:val="24"/>
                </w:rPr>
                <w:t>系统与安全模型 </w:t>
              </w:r>
            </w:hyperlink>
            <w:r>
              <w:rPr>
                <w:sz w:val="24"/>
              </w:rPr>
              <w:t>............................................................................</w:t>
            </w:r>
          </w:p>
        </w:tc>
        <w:tc>
          <w:tcPr>
            <w:tcW w:w="372" w:type="dxa"/>
          </w:tcPr>
          <w:p>
            <w:pPr>
              <w:pStyle w:val="TableParagraph"/>
              <w:spacing w:before="50"/>
              <w:ind w:right="48"/>
              <w:jc w:val="right"/>
              <w:rPr>
                <w:sz w:val="24"/>
              </w:rPr>
            </w:pPr>
            <w:r>
              <w:rPr>
                <w:sz w:val="24"/>
              </w:rPr>
              <w:t>26</w:t>
            </w:r>
          </w:p>
        </w:tc>
      </w:tr>
      <w:tr>
        <w:trPr>
          <w:trHeight w:val="390"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before="34"/>
              <w:ind w:right="11"/>
              <w:rPr>
                <w:sz w:val="24"/>
              </w:rPr>
            </w:pPr>
            <w:r>
              <w:rPr>
                <w:sz w:val="24"/>
              </w:rPr>
              <w:t>3.3.2</w:t>
              <w:tab/>
            </w:r>
            <w:hyperlink w:history="true" w:anchor="_bookmark41">
              <w:r>
                <w:rPr>
                  <w:rFonts w:ascii="宋体" w:eastAsia="宋体" w:hint="eastAsia"/>
                  <w:spacing w:val="12"/>
                  <w:sz w:val="24"/>
                </w:rPr>
                <w:t>设计目标 </w:t>
              </w:r>
            </w:hyperlink>
            <w:r>
              <w:rPr>
                <w:sz w:val="24"/>
              </w:rPr>
              <w:t>........................................................................................</w:t>
            </w:r>
          </w:p>
        </w:tc>
        <w:tc>
          <w:tcPr>
            <w:tcW w:w="372" w:type="dxa"/>
          </w:tcPr>
          <w:p>
            <w:pPr>
              <w:pStyle w:val="TableParagraph"/>
              <w:spacing w:before="50"/>
              <w:ind w:right="48"/>
              <w:jc w:val="right"/>
              <w:rPr>
                <w:sz w:val="24"/>
              </w:rPr>
            </w:pPr>
            <w:r>
              <w:rPr>
                <w:sz w:val="24"/>
              </w:rPr>
              <w:t>27</w:t>
            </w:r>
          </w:p>
        </w:tc>
      </w:tr>
      <w:tr>
        <w:trPr>
          <w:trHeight w:val="390" w:hRule="atLeast"/>
        </w:trPr>
        <w:tc>
          <w:tcPr>
            <w:tcW w:w="940" w:type="dxa"/>
          </w:tcPr>
          <w:p>
            <w:pPr>
              <w:pStyle w:val="TableParagraph"/>
              <w:spacing w:before="50"/>
              <w:ind w:right="109"/>
              <w:jc w:val="right"/>
              <w:rPr>
                <w:sz w:val="24"/>
              </w:rPr>
            </w:pPr>
            <w:r>
              <w:rPr>
                <w:sz w:val="24"/>
              </w:rPr>
              <w:t>3.4</w:t>
            </w:r>
          </w:p>
        </w:tc>
        <w:tc>
          <w:tcPr>
            <w:tcW w:w="7292" w:type="dxa"/>
          </w:tcPr>
          <w:p>
            <w:pPr>
              <w:pStyle w:val="TableParagraph"/>
              <w:spacing w:before="34"/>
              <w:ind w:left="80" w:right="32"/>
              <w:rPr>
                <w:sz w:val="24"/>
              </w:rPr>
            </w:pPr>
            <w:hyperlink w:history="true" w:anchor="_bookmark42">
              <w:r>
                <w:rPr>
                  <w:rFonts w:ascii="宋体" w:eastAsia="宋体" w:hint="eastAsia"/>
                  <w:sz w:val="24"/>
                </w:rPr>
                <w:t>基于秘密共享的隐私保护计算模块 </w:t>
              </w:r>
            </w:hyperlink>
            <w:r>
              <w:rPr>
                <w:sz w:val="24"/>
              </w:rPr>
              <w:t>.......................................................</w:t>
            </w:r>
          </w:p>
        </w:tc>
        <w:tc>
          <w:tcPr>
            <w:tcW w:w="372" w:type="dxa"/>
          </w:tcPr>
          <w:p>
            <w:pPr>
              <w:pStyle w:val="TableParagraph"/>
              <w:spacing w:before="50"/>
              <w:ind w:right="48"/>
              <w:jc w:val="right"/>
              <w:rPr>
                <w:sz w:val="24"/>
              </w:rPr>
            </w:pPr>
            <w:r>
              <w:rPr>
                <w:sz w:val="24"/>
              </w:rPr>
              <w:t>27</w:t>
            </w:r>
          </w:p>
        </w:tc>
      </w:tr>
      <w:tr>
        <w:trPr>
          <w:trHeight w:val="326" w:hRule="atLeast"/>
        </w:trPr>
        <w:tc>
          <w:tcPr>
            <w:tcW w:w="940" w:type="dxa"/>
          </w:tcPr>
          <w:p>
            <w:pPr>
              <w:pStyle w:val="TableParagraph"/>
              <w:spacing w:before="0"/>
              <w:jc w:val="left"/>
              <w:rPr>
                <w:sz w:val="22"/>
              </w:rPr>
            </w:pPr>
          </w:p>
        </w:tc>
        <w:tc>
          <w:tcPr>
            <w:tcW w:w="7292" w:type="dxa"/>
          </w:tcPr>
          <w:p>
            <w:pPr>
              <w:pStyle w:val="TableParagraph"/>
              <w:tabs>
                <w:tab w:pos="719" w:val="left" w:leader="none"/>
              </w:tabs>
              <w:spacing w:line="272" w:lineRule="exact" w:before="34"/>
              <w:ind w:right="11"/>
              <w:rPr>
                <w:sz w:val="24"/>
              </w:rPr>
            </w:pPr>
            <w:r>
              <w:rPr>
                <w:sz w:val="24"/>
              </w:rPr>
              <w:t>3.4.1</w:t>
              <w:tab/>
            </w:r>
            <w:hyperlink w:history="true" w:anchor="_bookmark43">
              <w:r>
                <w:rPr>
                  <w:rFonts w:ascii="宋体" w:eastAsia="宋体" w:hint="eastAsia"/>
                  <w:spacing w:val="5"/>
                  <w:sz w:val="24"/>
                </w:rPr>
                <w:t>安全欧式距离计算协议 </w:t>
              </w:r>
            </w:hyperlink>
            <w:r>
              <w:rPr>
                <w:sz w:val="24"/>
              </w:rPr>
              <w:t>................................................................</w:t>
            </w:r>
          </w:p>
        </w:tc>
        <w:tc>
          <w:tcPr>
            <w:tcW w:w="372" w:type="dxa"/>
          </w:tcPr>
          <w:p>
            <w:pPr>
              <w:pStyle w:val="TableParagraph"/>
              <w:spacing w:line="256" w:lineRule="exact" w:before="50"/>
              <w:ind w:right="48"/>
              <w:jc w:val="right"/>
              <w:rPr>
                <w:sz w:val="24"/>
              </w:rPr>
            </w:pPr>
            <w:r>
              <w:rPr>
                <w:sz w:val="24"/>
              </w:rPr>
              <w:t>27</w:t>
            </w:r>
          </w:p>
        </w:tc>
      </w:tr>
    </w:tbl>
    <w:p>
      <w:pPr>
        <w:spacing w:after="0" w:line="256" w:lineRule="exact"/>
        <w:jc w:val="right"/>
        <w:rPr>
          <w:sz w:val="24"/>
        </w:rPr>
        <w:sectPr>
          <w:headerReference w:type="default" r:id="rId5"/>
          <w:footerReference w:type="default" r:id="rId6"/>
          <w:pgSz w:w="11910" w:h="16840"/>
          <w:pgMar w:header="1303" w:footer="1408" w:top="1620" w:bottom="1600" w:left="1460" w:right="1400"/>
        </w:sectPr>
      </w:pPr>
    </w:p>
    <w:p>
      <w:pPr>
        <w:pStyle w:val="ListParagraph"/>
        <w:numPr>
          <w:ilvl w:val="2"/>
          <w:numId w:val="1"/>
        </w:numPr>
        <w:tabs>
          <w:tab w:pos="1920" w:val="left" w:leader="none"/>
          <w:tab w:pos="1921" w:val="left" w:leader="none"/>
          <w:tab w:pos="8744" w:val="right" w:leader="dot"/>
        </w:tabs>
        <w:spacing w:line="240" w:lineRule="auto" w:before="156" w:after="0"/>
        <w:ind w:left="1920" w:right="0" w:hanging="721"/>
        <w:jc w:val="left"/>
        <w:rPr>
          <w:sz w:val="24"/>
        </w:rPr>
      </w:pPr>
      <w:r>
        <w:rPr/>
        <w:pict>
          <v:line style="position:absolute;mso-position-horizontal-relative:page;mso-position-vertical-relative:paragraph;z-index:251667456" from="85.039001pt,2.568028pt" to="510.236001pt,2.568028pt" stroked="true" strokeweight="1.4944pt" strokecolor="#000000">
            <v:stroke dashstyle="solid"/>
            <w10:wrap type="none"/>
          </v:line>
        </w:pict>
      </w:r>
      <w:hyperlink w:history="true" w:anchor="_bookmark46">
        <w:r>
          <w:rPr>
            <w:rFonts w:ascii="宋体" w:eastAsia="宋体" w:hint="eastAsia"/>
            <w:sz w:val="24"/>
          </w:rPr>
          <w:t>安全比较协议</w:t>
        </w:r>
      </w:hyperlink>
      <w:r>
        <w:rPr>
          <w:rFonts w:ascii="宋体" w:eastAsia="宋体" w:hint="eastAsia"/>
          <w:sz w:val="24"/>
        </w:rPr>
        <w:tab/>
      </w:r>
      <w:r>
        <w:rPr>
          <w:sz w:val="24"/>
        </w:rPr>
        <w:t>28</w:t>
      </w:r>
    </w:p>
    <w:p>
      <w:pPr>
        <w:pStyle w:val="ListParagraph"/>
        <w:numPr>
          <w:ilvl w:val="2"/>
          <w:numId w:val="1"/>
        </w:numPr>
        <w:tabs>
          <w:tab w:pos="1920" w:val="left" w:leader="none"/>
          <w:tab w:pos="1921" w:val="left" w:leader="none"/>
          <w:tab w:pos="8744" w:val="right" w:leader="dot"/>
        </w:tabs>
        <w:spacing w:line="240" w:lineRule="auto" w:before="79" w:after="0"/>
        <w:ind w:left="1920" w:right="0" w:hanging="721"/>
        <w:jc w:val="left"/>
        <w:rPr>
          <w:sz w:val="24"/>
        </w:rPr>
      </w:pPr>
      <w:hyperlink w:history="true" w:anchor="_bookmark48">
        <w:r>
          <w:rPr>
            <w:rFonts w:ascii="宋体" w:eastAsia="宋体" w:hint="eastAsia"/>
            <w:sz w:val="24"/>
          </w:rPr>
          <w:t>安全极值计算协议</w:t>
        </w:r>
      </w:hyperlink>
      <w:r>
        <w:rPr>
          <w:rFonts w:ascii="宋体" w:eastAsia="宋体" w:hint="eastAsia"/>
          <w:sz w:val="24"/>
        </w:rPr>
        <w:tab/>
      </w:r>
      <w:r>
        <w:rPr>
          <w:sz w:val="24"/>
        </w:rPr>
        <w:t>29</w:t>
      </w:r>
    </w:p>
    <w:p>
      <w:pPr>
        <w:pStyle w:val="ListParagraph"/>
        <w:numPr>
          <w:ilvl w:val="2"/>
          <w:numId w:val="1"/>
        </w:numPr>
        <w:tabs>
          <w:tab w:pos="1920" w:val="left" w:leader="none"/>
          <w:tab w:pos="1921" w:val="left" w:leader="none"/>
          <w:tab w:pos="8744" w:val="right" w:leader="dot"/>
        </w:tabs>
        <w:spacing w:line="240" w:lineRule="auto" w:before="79" w:after="0"/>
        <w:ind w:left="1920" w:right="0" w:hanging="721"/>
        <w:jc w:val="left"/>
        <w:rPr>
          <w:sz w:val="24"/>
        </w:rPr>
      </w:pPr>
      <w:hyperlink w:history="true" w:anchor="_bookmark52">
        <w:r>
          <w:rPr>
            <w:rFonts w:ascii="宋体" w:eastAsia="宋体" w:hint="eastAsia"/>
            <w:sz w:val="24"/>
          </w:rPr>
          <w:t>安全过滤协议</w:t>
        </w:r>
      </w:hyperlink>
      <w:r>
        <w:rPr>
          <w:rFonts w:ascii="宋体" w:eastAsia="宋体" w:hint="eastAsia"/>
          <w:sz w:val="24"/>
        </w:rPr>
        <w:tab/>
      </w:r>
      <w:r>
        <w:rPr>
          <w:sz w:val="24"/>
        </w:rPr>
        <w:t>31</w:t>
      </w:r>
    </w:p>
    <w:p>
      <w:pPr>
        <w:pStyle w:val="BodyText"/>
        <w:spacing w:before="5"/>
        <w:ind w:left="0"/>
        <w:rPr>
          <w:rFonts w:ascii="Times New Roman"/>
          <w:sz w:val="9"/>
        </w:rPr>
      </w:pPr>
    </w:p>
    <w:tbl>
      <w:tblPr>
        <w:tblW w:w="0" w:type="auto"/>
        <w:jc w:val="left"/>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0"/>
        <w:gridCol w:w="7312"/>
        <w:gridCol w:w="372"/>
      </w:tblGrid>
      <w:tr>
        <w:trPr>
          <w:trHeight w:val="324" w:hRule="atLeast"/>
        </w:trPr>
        <w:tc>
          <w:tcPr>
            <w:tcW w:w="920" w:type="dxa"/>
          </w:tcPr>
          <w:p>
            <w:pPr>
              <w:pStyle w:val="TableParagraph"/>
              <w:spacing w:line="263" w:lineRule="exact" w:before="0"/>
              <w:ind w:right="89"/>
              <w:jc w:val="right"/>
              <w:rPr>
                <w:sz w:val="24"/>
              </w:rPr>
            </w:pPr>
            <w:r>
              <w:rPr>
                <w:sz w:val="24"/>
              </w:rPr>
              <w:t>3.5</w:t>
            </w:r>
          </w:p>
        </w:tc>
        <w:tc>
          <w:tcPr>
            <w:tcW w:w="7312" w:type="dxa"/>
          </w:tcPr>
          <w:p>
            <w:pPr>
              <w:pStyle w:val="TableParagraph"/>
              <w:spacing w:line="278" w:lineRule="exact" w:before="0"/>
              <w:ind w:left="68"/>
              <w:rPr>
                <w:sz w:val="24"/>
              </w:rPr>
            </w:pPr>
            <w:hyperlink w:history="true" w:anchor="_bookmark54">
              <w:r>
                <w:rPr>
                  <w:rFonts w:ascii="宋体" w:eastAsia="宋体" w:hint="eastAsia"/>
                  <w:sz w:val="24"/>
                </w:rPr>
                <w:t>基于 </w:t>
              </w:r>
              <w:r>
                <w:rPr>
                  <w:sz w:val="24"/>
                </w:rPr>
                <w:t>Kd-tree </w:t>
              </w:r>
              <w:r>
                <w:rPr>
                  <w:rFonts w:ascii="宋体" w:eastAsia="宋体" w:hint="eastAsia"/>
                  <w:sz w:val="24"/>
                </w:rPr>
                <w:t>的隐私保护 </w:t>
              </w:r>
              <w:r>
                <w:rPr>
                  <w:sz w:val="24"/>
                </w:rPr>
                <w:t>K-means </w:t>
              </w:r>
              <w:r>
                <w:rPr>
                  <w:rFonts w:ascii="宋体" w:eastAsia="宋体" w:hint="eastAsia"/>
                  <w:sz w:val="24"/>
                </w:rPr>
                <w:t>方案 </w:t>
              </w:r>
            </w:hyperlink>
            <w:r>
              <w:rPr>
                <w:sz w:val="24"/>
              </w:rPr>
              <w:t>.................................................</w:t>
            </w:r>
          </w:p>
        </w:tc>
        <w:tc>
          <w:tcPr>
            <w:tcW w:w="372" w:type="dxa"/>
          </w:tcPr>
          <w:p>
            <w:pPr>
              <w:pStyle w:val="TableParagraph"/>
              <w:spacing w:line="263" w:lineRule="exact" w:before="0"/>
              <w:ind w:right="48"/>
              <w:jc w:val="right"/>
              <w:rPr>
                <w:sz w:val="24"/>
              </w:rPr>
            </w:pPr>
            <w:r>
              <w:rPr>
                <w:sz w:val="24"/>
              </w:rPr>
              <w:t>32</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3.5.1</w:t>
              <w:tab/>
            </w:r>
            <w:hyperlink w:history="true" w:anchor="_bookmark55">
              <w:r>
                <w:rPr>
                  <w:rFonts w:ascii="宋体" w:eastAsia="宋体" w:hint="eastAsia"/>
                  <w:spacing w:val="12"/>
                  <w:sz w:val="24"/>
                </w:rPr>
                <w:t>算法详述 </w:t>
              </w:r>
            </w:hyperlink>
            <w:r>
              <w:rPr>
                <w:sz w:val="24"/>
              </w:rPr>
              <w:t>........................................................................................</w:t>
            </w:r>
          </w:p>
        </w:tc>
        <w:tc>
          <w:tcPr>
            <w:tcW w:w="372" w:type="dxa"/>
          </w:tcPr>
          <w:p>
            <w:pPr>
              <w:pStyle w:val="TableParagraph"/>
              <w:spacing w:before="48"/>
              <w:ind w:right="48"/>
              <w:jc w:val="right"/>
              <w:rPr>
                <w:sz w:val="24"/>
              </w:rPr>
            </w:pPr>
            <w:r>
              <w:rPr>
                <w:sz w:val="24"/>
              </w:rPr>
              <w:t>33</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3.5.2</w:t>
              <w:tab/>
            </w:r>
            <w:hyperlink w:history="true" w:anchor="_bookmark57">
              <w:r>
                <w:rPr>
                  <w:rFonts w:ascii="宋体" w:eastAsia="宋体" w:hint="eastAsia"/>
                  <w:spacing w:val="-15"/>
                  <w:sz w:val="24"/>
                </w:rPr>
                <w:t>讨 论 </w:t>
              </w:r>
            </w:hyperlink>
            <w:r>
              <w:rPr>
                <w:sz w:val="24"/>
              </w:rPr>
              <w:t>................................................................................................</w:t>
            </w:r>
          </w:p>
        </w:tc>
        <w:tc>
          <w:tcPr>
            <w:tcW w:w="372" w:type="dxa"/>
          </w:tcPr>
          <w:p>
            <w:pPr>
              <w:pStyle w:val="TableParagraph"/>
              <w:spacing w:before="48"/>
              <w:ind w:right="48"/>
              <w:jc w:val="right"/>
              <w:rPr>
                <w:sz w:val="24"/>
              </w:rPr>
            </w:pPr>
            <w:r>
              <w:rPr>
                <w:sz w:val="24"/>
              </w:rPr>
              <w:t>33</w:t>
            </w:r>
          </w:p>
        </w:tc>
      </w:tr>
      <w:tr>
        <w:trPr>
          <w:trHeight w:val="386" w:hRule="atLeast"/>
        </w:trPr>
        <w:tc>
          <w:tcPr>
            <w:tcW w:w="920" w:type="dxa"/>
          </w:tcPr>
          <w:p>
            <w:pPr>
              <w:pStyle w:val="TableParagraph"/>
              <w:spacing w:before="48"/>
              <w:ind w:right="89"/>
              <w:jc w:val="right"/>
              <w:rPr>
                <w:sz w:val="24"/>
              </w:rPr>
            </w:pPr>
            <w:r>
              <w:rPr>
                <w:sz w:val="24"/>
              </w:rPr>
              <w:t>3.6</w:t>
            </w:r>
          </w:p>
        </w:tc>
        <w:tc>
          <w:tcPr>
            <w:tcW w:w="7312" w:type="dxa"/>
          </w:tcPr>
          <w:p>
            <w:pPr>
              <w:pStyle w:val="TableParagraph"/>
              <w:spacing w:before="32"/>
              <w:ind w:left="68"/>
              <w:rPr>
                <w:sz w:val="24"/>
              </w:rPr>
            </w:pPr>
            <w:hyperlink w:history="true" w:anchor="_bookmark58">
              <w:r>
                <w:rPr>
                  <w:rFonts w:ascii="宋体" w:eastAsia="宋体" w:hint="eastAsia"/>
                  <w:sz w:val="24"/>
                </w:rPr>
                <w:t>安全性分析 </w:t>
              </w:r>
            </w:hyperlink>
            <w:r>
              <w:rPr>
                <w:sz w:val="24"/>
              </w:rPr>
              <w:t>...............................................................................................</w:t>
            </w:r>
          </w:p>
        </w:tc>
        <w:tc>
          <w:tcPr>
            <w:tcW w:w="372" w:type="dxa"/>
          </w:tcPr>
          <w:p>
            <w:pPr>
              <w:pStyle w:val="TableParagraph"/>
              <w:spacing w:before="48"/>
              <w:ind w:right="48"/>
              <w:jc w:val="right"/>
              <w:rPr>
                <w:sz w:val="24"/>
              </w:rPr>
            </w:pPr>
            <w:r>
              <w:rPr>
                <w:sz w:val="24"/>
              </w:rPr>
              <w:t>34</w:t>
            </w:r>
          </w:p>
        </w:tc>
      </w:tr>
      <w:tr>
        <w:trPr>
          <w:trHeight w:val="386" w:hRule="atLeast"/>
        </w:trPr>
        <w:tc>
          <w:tcPr>
            <w:tcW w:w="920" w:type="dxa"/>
          </w:tcPr>
          <w:p>
            <w:pPr>
              <w:pStyle w:val="TableParagraph"/>
              <w:spacing w:before="48"/>
              <w:ind w:right="89"/>
              <w:jc w:val="right"/>
              <w:rPr>
                <w:sz w:val="24"/>
              </w:rPr>
            </w:pPr>
            <w:r>
              <w:rPr>
                <w:sz w:val="24"/>
              </w:rPr>
              <w:t>3.7</w:t>
            </w:r>
          </w:p>
        </w:tc>
        <w:tc>
          <w:tcPr>
            <w:tcW w:w="7312" w:type="dxa"/>
          </w:tcPr>
          <w:p>
            <w:pPr>
              <w:pStyle w:val="TableParagraph"/>
              <w:spacing w:before="32"/>
              <w:ind w:left="68"/>
              <w:rPr>
                <w:sz w:val="24"/>
              </w:rPr>
            </w:pPr>
            <w:hyperlink w:history="true" w:anchor="_bookmark60">
              <w:r>
                <w:rPr>
                  <w:rFonts w:ascii="宋体" w:eastAsia="宋体" w:hint="eastAsia"/>
                  <w:sz w:val="24"/>
                </w:rPr>
                <w:t>系统评估与性能分析 </w:t>
              </w:r>
            </w:hyperlink>
            <w:r>
              <w:rPr>
                <w:sz w:val="24"/>
              </w:rPr>
              <w:t>...............................................................................</w:t>
            </w:r>
          </w:p>
        </w:tc>
        <w:tc>
          <w:tcPr>
            <w:tcW w:w="372" w:type="dxa"/>
          </w:tcPr>
          <w:p>
            <w:pPr>
              <w:pStyle w:val="TableParagraph"/>
              <w:spacing w:before="48"/>
              <w:ind w:right="48"/>
              <w:jc w:val="right"/>
              <w:rPr>
                <w:sz w:val="24"/>
              </w:rPr>
            </w:pPr>
            <w:r>
              <w:rPr>
                <w:sz w:val="24"/>
              </w:rPr>
              <w:t>35</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3.7.1</w:t>
              <w:tab/>
            </w:r>
            <w:hyperlink w:history="true" w:anchor="_bookmark61">
              <w:r>
                <w:rPr>
                  <w:rFonts w:ascii="宋体" w:eastAsia="宋体" w:hint="eastAsia"/>
                  <w:spacing w:val="12"/>
                  <w:sz w:val="24"/>
                </w:rPr>
                <w:t>理论分析 </w:t>
              </w:r>
            </w:hyperlink>
            <w:r>
              <w:rPr>
                <w:sz w:val="24"/>
              </w:rPr>
              <w:t>........................................................................................</w:t>
            </w:r>
          </w:p>
        </w:tc>
        <w:tc>
          <w:tcPr>
            <w:tcW w:w="372" w:type="dxa"/>
          </w:tcPr>
          <w:p>
            <w:pPr>
              <w:pStyle w:val="TableParagraph"/>
              <w:spacing w:before="48"/>
              <w:ind w:right="48"/>
              <w:jc w:val="right"/>
              <w:rPr>
                <w:sz w:val="24"/>
              </w:rPr>
            </w:pPr>
            <w:r>
              <w:rPr>
                <w:sz w:val="24"/>
              </w:rPr>
              <w:t>35</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3.7.2</w:t>
              <w:tab/>
            </w:r>
            <w:hyperlink w:history="true" w:anchor="_bookmark63">
              <w:r>
                <w:rPr>
                  <w:rFonts w:ascii="宋体" w:eastAsia="宋体" w:hint="eastAsia"/>
                  <w:spacing w:val="12"/>
                  <w:sz w:val="24"/>
                </w:rPr>
                <w:t>实验分析 </w:t>
              </w:r>
            </w:hyperlink>
            <w:r>
              <w:rPr>
                <w:sz w:val="24"/>
              </w:rPr>
              <w:t>........................................................................................</w:t>
            </w:r>
          </w:p>
        </w:tc>
        <w:tc>
          <w:tcPr>
            <w:tcW w:w="372" w:type="dxa"/>
          </w:tcPr>
          <w:p>
            <w:pPr>
              <w:pStyle w:val="TableParagraph"/>
              <w:spacing w:before="48"/>
              <w:ind w:right="48"/>
              <w:jc w:val="right"/>
              <w:rPr>
                <w:sz w:val="24"/>
              </w:rPr>
            </w:pPr>
            <w:r>
              <w:rPr>
                <w:sz w:val="24"/>
              </w:rPr>
              <w:t>36</w:t>
            </w:r>
          </w:p>
        </w:tc>
      </w:tr>
      <w:tr>
        <w:trPr>
          <w:trHeight w:val="434" w:hRule="atLeast"/>
        </w:trPr>
        <w:tc>
          <w:tcPr>
            <w:tcW w:w="920" w:type="dxa"/>
          </w:tcPr>
          <w:p>
            <w:pPr>
              <w:pStyle w:val="TableParagraph"/>
              <w:spacing w:before="48"/>
              <w:ind w:right="89"/>
              <w:jc w:val="right"/>
              <w:rPr>
                <w:sz w:val="24"/>
              </w:rPr>
            </w:pPr>
            <w:r>
              <w:rPr>
                <w:sz w:val="24"/>
              </w:rPr>
              <w:t>3.8</w:t>
            </w:r>
          </w:p>
        </w:tc>
        <w:tc>
          <w:tcPr>
            <w:tcW w:w="7312" w:type="dxa"/>
          </w:tcPr>
          <w:p>
            <w:pPr>
              <w:pStyle w:val="TableParagraph"/>
              <w:spacing w:before="32"/>
              <w:ind w:left="68"/>
              <w:rPr>
                <w:sz w:val="24"/>
              </w:rPr>
            </w:pPr>
            <w:hyperlink w:history="true" w:anchor="_bookmark69">
              <w:r>
                <w:rPr>
                  <w:rFonts w:ascii="宋体" w:eastAsia="宋体" w:hint="eastAsia"/>
                  <w:sz w:val="24"/>
                </w:rPr>
                <w:t>本章小结 </w:t>
              </w:r>
            </w:hyperlink>
            <w:r>
              <w:rPr>
                <w:sz w:val="24"/>
              </w:rPr>
              <w:t>...................................................................................................</w:t>
            </w:r>
          </w:p>
        </w:tc>
        <w:tc>
          <w:tcPr>
            <w:tcW w:w="372" w:type="dxa"/>
          </w:tcPr>
          <w:p>
            <w:pPr>
              <w:pStyle w:val="TableParagraph"/>
              <w:spacing w:before="48"/>
              <w:ind w:right="48"/>
              <w:jc w:val="right"/>
              <w:rPr>
                <w:sz w:val="24"/>
              </w:rPr>
            </w:pPr>
            <w:r>
              <w:rPr>
                <w:sz w:val="24"/>
              </w:rPr>
              <w:t>40</w:t>
            </w:r>
          </w:p>
        </w:tc>
      </w:tr>
      <w:tr>
        <w:trPr>
          <w:trHeight w:val="434" w:hRule="atLeast"/>
        </w:trPr>
        <w:tc>
          <w:tcPr>
            <w:tcW w:w="920" w:type="dxa"/>
          </w:tcPr>
          <w:p>
            <w:pPr>
              <w:pStyle w:val="TableParagraph"/>
              <w:spacing w:before="81"/>
              <w:ind w:left="50"/>
              <w:jc w:val="left"/>
              <w:rPr>
                <w:rFonts w:ascii="黑体" w:eastAsia="黑体" w:hint="eastAsia"/>
                <w:sz w:val="24"/>
              </w:rPr>
            </w:pPr>
            <w:r>
              <w:rPr>
                <w:rFonts w:ascii="黑体" w:eastAsia="黑体" w:hint="eastAsia"/>
                <w:sz w:val="24"/>
              </w:rPr>
              <w:t>第四章</w:t>
            </w:r>
          </w:p>
        </w:tc>
        <w:tc>
          <w:tcPr>
            <w:tcW w:w="7312" w:type="dxa"/>
          </w:tcPr>
          <w:p>
            <w:pPr>
              <w:pStyle w:val="TableParagraph"/>
              <w:spacing w:before="81"/>
              <w:ind w:left="8"/>
              <w:rPr>
                <w:sz w:val="24"/>
              </w:rPr>
            </w:pPr>
            <w:hyperlink w:history="true" w:anchor="_bookmark70">
              <w:r>
                <w:rPr>
                  <w:rFonts w:ascii="黑体" w:eastAsia="黑体" w:hint="eastAsia"/>
                  <w:sz w:val="24"/>
                </w:rPr>
                <w:t>隐私保护密度聚类技术研究 </w:t>
              </w:r>
            </w:hyperlink>
            <w:r>
              <w:rPr>
                <w:sz w:val="24"/>
              </w:rPr>
              <w:t>....................................................................</w:t>
            </w:r>
          </w:p>
        </w:tc>
        <w:tc>
          <w:tcPr>
            <w:tcW w:w="372" w:type="dxa"/>
          </w:tcPr>
          <w:p>
            <w:pPr>
              <w:pStyle w:val="TableParagraph"/>
              <w:spacing w:before="97"/>
              <w:ind w:right="48"/>
              <w:jc w:val="right"/>
              <w:rPr>
                <w:sz w:val="24"/>
              </w:rPr>
            </w:pPr>
            <w:r>
              <w:rPr>
                <w:sz w:val="24"/>
              </w:rPr>
              <w:t>41</w:t>
            </w:r>
          </w:p>
        </w:tc>
      </w:tr>
      <w:tr>
        <w:trPr>
          <w:trHeight w:val="386" w:hRule="atLeast"/>
        </w:trPr>
        <w:tc>
          <w:tcPr>
            <w:tcW w:w="920" w:type="dxa"/>
          </w:tcPr>
          <w:p>
            <w:pPr>
              <w:pStyle w:val="TableParagraph"/>
              <w:spacing w:before="48"/>
              <w:ind w:right="89"/>
              <w:jc w:val="right"/>
              <w:rPr>
                <w:sz w:val="24"/>
              </w:rPr>
            </w:pPr>
            <w:r>
              <w:rPr>
                <w:sz w:val="24"/>
              </w:rPr>
              <w:t>4.1</w:t>
            </w:r>
          </w:p>
        </w:tc>
        <w:tc>
          <w:tcPr>
            <w:tcW w:w="7312" w:type="dxa"/>
          </w:tcPr>
          <w:p>
            <w:pPr>
              <w:pStyle w:val="TableParagraph"/>
              <w:spacing w:before="32"/>
              <w:ind w:left="68"/>
              <w:rPr>
                <w:sz w:val="24"/>
              </w:rPr>
            </w:pPr>
            <w:hyperlink w:history="true" w:anchor="_bookmark71">
              <w:r>
                <w:rPr>
                  <w:rFonts w:ascii="宋体" w:eastAsia="宋体" w:hint="eastAsia"/>
                  <w:sz w:val="24"/>
                </w:rPr>
                <w:t>引 言 </w:t>
              </w:r>
            </w:hyperlink>
            <w:r>
              <w:rPr>
                <w:sz w:val="24"/>
              </w:rPr>
              <w:t>...........................................................................................................</w:t>
            </w:r>
          </w:p>
        </w:tc>
        <w:tc>
          <w:tcPr>
            <w:tcW w:w="372" w:type="dxa"/>
          </w:tcPr>
          <w:p>
            <w:pPr>
              <w:pStyle w:val="TableParagraph"/>
              <w:spacing w:before="48"/>
              <w:ind w:right="48"/>
              <w:jc w:val="right"/>
              <w:rPr>
                <w:sz w:val="24"/>
              </w:rPr>
            </w:pPr>
            <w:r>
              <w:rPr>
                <w:sz w:val="24"/>
              </w:rPr>
              <w:t>41</w:t>
            </w:r>
          </w:p>
        </w:tc>
      </w:tr>
      <w:tr>
        <w:trPr>
          <w:trHeight w:val="386" w:hRule="atLeast"/>
        </w:trPr>
        <w:tc>
          <w:tcPr>
            <w:tcW w:w="920" w:type="dxa"/>
          </w:tcPr>
          <w:p>
            <w:pPr>
              <w:pStyle w:val="TableParagraph"/>
              <w:spacing w:before="48"/>
              <w:ind w:right="89"/>
              <w:jc w:val="right"/>
              <w:rPr>
                <w:sz w:val="24"/>
              </w:rPr>
            </w:pPr>
            <w:r>
              <w:rPr>
                <w:sz w:val="24"/>
              </w:rPr>
              <w:t>4.2</w:t>
            </w:r>
          </w:p>
        </w:tc>
        <w:tc>
          <w:tcPr>
            <w:tcW w:w="7312" w:type="dxa"/>
          </w:tcPr>
          <w:p>
            <w:pPr>
              <w:pStyle w:val="TableParagraph"/>
              <w:spacing w:before="32"/>
              <w:ind w:left="68"/>
              <w:rPr>
                <w:sz w:val="24"/>
              </w:rPr>
            </w:pPr>
            <w:hyperlink w:history="true" w:anchor="_bookmark72">
              <w:r>
                <w:rPr>
                  <w:rFonts w:ascii="宋体" w:eastAsia="宋体" w:hint="eastAsia"/>
                  <w:sz w:val="24"/>
                </w:rPr>
                <w:t>预备知识 </w:t>
              </w:r>
            </w:hyperlink>
            <w:r>
              <w:rPr>
                <w:sz w:val="24"/>
              </w:rPr>
              <w:t>...................................................................................................</w:t>
            </w:r>
          </w:p>
        </w:tc>
        <w:tc>
          <w:tcPr>
            <w:tcW w:w="372" w:type="dxa"/>
          </w:tcPr>
          <w:p>
            <w:pPr>
              <w:pStyle w:val="TableParagraph"/>
              <w:spacing w:before="48"/>
              <w:ind w:right="48"/>
              <w:jc w:val="right"/>
              <w:rPr>
                <w:sz w:val="24"/>
              </w:rPr>
            </w:pPr>
            <w:r>
              <w:rPr>
                <w:sz w:val="24"/>
              </w:rPr>
              <w:t>42</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4.2.1</w:t>
              <w:tab/>
            </w:r>
            <w:hyperlink w:history="true" w:anchor="_bookmark73">
              <w:r>
                <w:rPr>
                  <w:rFonts w:ascii="宋体" w:eastAsia="宋体" w:hint="eastAsia"/>
                  <w:spacing w:val="8"/>
                  <w:sz w:val="24"/>
                </w:rPr>
                <w:t>调整兰德系数 </w:t>
              </w:r>
            </w:hyperlink>
            <w:r>
              <w:rPr>
                <w:sz w:val="24"/>
              </w:rPr>
              <w:t>................................................................................</w:t>
            </w:r>
          </w:p>
        </w:tc>
        <w:tc>
          <w:tcPr>
            <w:tcW w:w="372" w:type="dxa"/>
          </w:tcPr>
          <w:p>
            <w:pPr>
              <w:pStyle w:val="TableParagraph"/>
              <w:spacing w:before="48"/>
              <w:ind w:right="48"/>
              <w:jc w:val="right"/>
              <w:rPr>
                <w:sz w:val="24"/>
              </w:rPr>
            </w:pPr>
            <w:r>
              <w:rPr>
                <w:sz w:val="24"/>
              </w:rPr>
              <w:t>42</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48"/>
              <w:ind w:left="8"/>
              <w:rPr>
                <w:sz w:val="24"/>
              </w:rPr>
            </w:pPr>
            <w:r>
              <w:rPr>
                <w:sz w:val="24"/>
              </w:rPr>
              <w:t>4.2.2</w:t>
              <w:tab/>
            </w:r>
            <w:hyperlink w:history="true" w:anchor="_bookmark78">
              <w:r>
                <w:rPr>
                  <w:sz w:val="24"/>
                </w:rPr>
                <w:t>DBSCAN</w:t>
              </w:r>
            </w:hyperlink>
            <w:r>
              <w:rPr>
                <w:spacing w:val="45"/>
                <w:sz w:val="24"/>
              </w:rPr>
              <w:t> </w:t>
            </w:r>
            <w:r>
              <w:rPr>
                <w:sz w:val="24"/>
              </w:rPr>
              <w:t>........................................................................................</w:t>
            </w:r>
          </w:p>
        </w:tc>
        <w:tc>
          <w:tcPr>
            <w:tcW w:w="372" w:type="dxa"/>
          </w:tcPr>
          <w:p>
            <w:pPr>
              <w:pStyle w:val="TableParagraph"/>
              <w:spacing w:before="48"/>
              <w:ind w:right="48"/>
              <w:jc w:val="right"/>
              <w:rPr>
                <w:sz w:val="24"/>
              </w:rPr>
            </w:pPr>
            <w:r>
              <w:rPr>
                <w:sz w:val="24"/>
              </w:rPr>
              <w:t>43</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4.2.3</w:t>
              <w:tab/>
            </w:r>
            <w:hyperlink w:history="true" w:anchor="_bookmark80">
              <w:r>
                <w:rPr>
                  <w:rFonts w:ascii="宋体" w:eastAsia="宋体" w:hint="eastAsia"/>
                  <w:spacing w:val="-16"/>
                  <w:sz w:val="24"/>
                </w:rPr>
                <w:t>改进的 </w:t>
              </w:r>
              <w:r>
                <w:rPr>
                  <w:sz w:val="24"/>
                </w:rPr>
                <w:t>DBSCAN</w:t>
              </w:r>
            </w:hyperlink>
            <w:r>
              <w:rPr>
                <w:sz w:val="24"/>
              </w:rPr>
              <w:t> ...........................................................................</w:t>
            </w:r>
          </w:p>
        </w:tc>
        <w:tc>
          <w:tcPr>
            <w:tcW w:w="372" w:type="dxa"/>
          </w:tcPr>
          <w:p>
            <w:pPr>
              <w:pStyle w:val="TableParagraph"/>
              <w:spacing w:before="48"/>
              <w:ind w:right="48"/>
              <w:jc w:val="right"/>
              <w:rPr>
                <w:sz w:val="24"/>
              </w:rPr>
            </w:pPr>
            <w:r>
              <w:rPr>
                <w:sz w:val="24"/>
              </w:rPr>
              <w:t>45</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4.2.4</w:t>
              <w:tab/>
            </w:r>
            <w:hyperlink w:history="true" w:anchor="_bookmark83">
              <w:r>
                <w:rPr>
                  <w:rFonts w:ascii="宋体" w:eastAsia="宋体" w:hint="eastAsia"/>
                  <w:spacing w:val="-21"/>
                  <w:sz w:val="24"/>
                </w:rPr>
                <w:t>基于 </w:t>
              </w:r>
              <w:r>
                <w:rPr>
                  <w:sz w:val="24"/>
                </w:rPr>
                <w:t>DBSCAN </w:t>
              </w:r>
              <w:r>
                <w:rPr>
                  <w:rFonts w:ascii="宋体" w:eastAsia="宋体" w:hint="eastAsia"/>
                  <w:spacing w:val="7"/>
                  <w:sz w:val="24"/>
                </w:rPr>
                <w:t>的层次聚类 </w:t>
              </w:r>
            </w:hyperlink>
            <w:r>
              <w:rPr>
                <w:sz w:val="24"/>
              </w:rPr>
              <w:t>..........................................................</w:t>
            </w:r>
          </w:p>
        </w:tc>
        <w:tc>
          <w:tcPr>
            <w:tcW w:w="372" w:type="dxa"/>
          </w:tcPr>
          <w:p>
            <w:pPr>
              <w:pStyle w:val="TableParagraph"/>
              <w:spacing w:before="48"/>
              <w:ind w:right="48"/>
              <w:jc w:val="right"/>
              <w:rPr>
                <w:sz w:val="24"/>
              </w:rPr>
            </w:pPr>
            <w:r>
              <w:rPr>
                <w:sz w:val="24"/>
              </w:rPr>
              <w:t>46</w:t>
            </w:r>
          </w:p>
        </w:tc>
      </w:tr>
      <w:tr>
        <w:trPr>
          <w:trHeight w:val="386" w:hRule="atLeast"/>
        </w:trPr>
        <w:tc>
          <w:tcPr>
            <w:tcW w:w="920" w:type="dxa"/>
          </w:tcPr>
          <w:p>
            <w:pPr>
              <w:pStyle w:val="TableParagraph"/>
              <w:spacing w:before="48"/>
              <w:ind w:right="89"/>
              <w:jc w:val="right"/>
              <w:rPr>
                <w:sz w:val="24"/>
              </w:rPr>
            </w:pPr>
            <w:r>
              <w:rPr>
                <w:sz w:val="24"/>
              </w:rPr>
              <w:t>4.3</w:t>
            </w:r>
          </w:p>
        </w:tc>
        <w:tc>
          <w:tcPr>
            <w:tcW w:w="7312" w:type="dxa"/>
          </w:tcPr>
          <w:p>
            <w:pPr>
              <w:pStyle w:val="TableParagraph"/>
              <w:spacing w:before="32"/>
              <w:ind w:left="68"/>
              <w:rPr>
                <w:sz w:val="24"/>
              </w:rPr>
            </w:pPr>
            <w:hyperlink w:history="true" w:anchor="_bookmark88">
              <w:r>
                <w:rPr>
                  <w:rFonts w:ascii="宋体" w:eastAsia="宋体" w:hint="eastAsia"/>
                  <w:sz w:val="24"/>
                </w:rPr>
                <w:t>问题描述 </w:t>
              </w:r>
            </w:hyperlink>
            <w:r>
              <w:rPr>
                <w:sz w:val="24"/>
              </w:rPr>
              <w:t>...................................................................................................</w:t>
            </w:r>
          </w:p>
        </w:tc>
        <w:tc>
          <w:tcPr>
            <w:tcW w:w="372" w:type="dxa"/>
          </w:tcPr>
          <w:p>
            <w:pPr>
              <w:pStyle w:val="TableParagraph"/>
              <w:spacing w:before="48"/>
              <w:ind w:right="48"/>
              <w:jc w:val="right"/>
              <w:rPr>
                <w:sz w:val="24"/>
              </w:rPr>
            </w:pPr>
            <w:r>
              <w:rPr>
                <w:sz w:val="24"/>
              </w:rPr>
              <w:t>48</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4.3.1</w:t>
              <w:tab/>
            </w:r>
            <w:hyperlink w:history="true" w:anchor="_bookmark89">
              <w:r>
                <w:rPr>
                  <w:rFonts w:ascii="宋体" w:eastAsia="宋体" w:hint="eastAsia"/>
                  <w:spacing w:val="12"/>
                  <w:sz w:val="24"/>
                </w:rPr>
                <w:t>系统模型 </w:t>
              </w:r>
            </w:hyperlink>
            <w:r>
              <w:rPr>
                <w:sz w:val="24"/>
              </w:rPr>
              <w:t>........................................................................................</w:t>
            </w:r>
          </w:p>
        </w:tc>
        <w:tc>
          <w:tcPr>
            <w:tcW w:w="372" w:type="dxa"/>
          </w:tcPr>
          <w:p>
            <w:pPr>
              <w:pStyle w:val="TableParagraph"/>
              <w:spacing w:before="48"/>
              <w:ind w:right="48"/>
              <w:jc w:val="right"/>
              <w:rPr>
                <w:sz w:val="24"/>
              </w:rPr>
            </w:pPr>
            <w:r>
              <w:rPr>
                <w:sz w:val="24"/>
              </w:rPr>
              <w:t>48</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4.3.2</w:t>
              <w:tab/>
            </w:r>
            <w:hyperlink w:history="true" w:anchor="_bookmark91">
              <w:r>
                <w:rPr>
                  <w:rFonts w:ascii="宋体" w:eastAsia="宋体" w:hint="eastAsia"/>
                  <w:spacing w:val="12"/>
                  <w:sz w:val="24"/>
                </w:rPr>
                <w:t>安全模型 </w:t>
              </w:r>
            </w:hyperlink>
            <w:r>
              <w:rPr>
                <w:sz w:val="24"/>
              </w:rPr>
              <w:t>........................................................................................</w:t>
            </w:r>
          </w:p>
        </w:tc>
        <w:tc>
          <w:tcPr>
            <w:tcW w:w="372" w:type="dxa"/>
          </w:tcPr>
          <w:p>
            <w:pPr>
              <w:pStyle w:val="TableParagraph"/>
              <w:spacing w:before="48"/>
              <w:ind w:right="48"/>
              <w:jc w:val="right"/>
              <w:rPr>
                <w:sz w:val="24"/>
              </w:rPr>
            </w:pPr>
            <w:r>
              <w:rPr>
                <w:sz w:val="24"/>
              </w:rPr>
              <w:t>49</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4.3.3</w:t>
              <w:tab/>
            </w:r>
            <w:hyperlink w:history="true" w:anchor="_bookmark92">
              <w:r>
                <w:rPr>
                  <w:rFonts w:ascii="宋体" w:eastAsia="宋体" w:hint="eastAsia"/>
                  <w:spacing w:val="12"/>
                  <w:sz w:val="24"/>
                </w:rPr>
                <w:t>设计目标 </w:t>
              </w:r>
            </w:hyperlink>
            <w:r>
              <w:rPr>
                <w:sz w:val="24"/>
              </w:rPr>
              <w:t>........................................................................................</w:t>
            </w:r>
          </w:p>
        </w:tc>
        <w:tc>
          <w:tcPr>
            <w:tcW w:w="372" w:type="dxa"/>
          </w:tcPr>
          <w:p>
            <w:pPr>
              <w:pStyle w:val="TableParagraph"/>
              <w:spacing w:before="48"/>
              <w:ind w:right="48"/>
              <w:jc w:val="right"/>
              <w:rPr>
                <w:sz w:val="24"/>
              </w:rPr>
            </w:pPr>
            <w:r>
              <w:rPr>
                <w:sz w:val="24"/>
              </w:rPr>
              <w:t>49</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4.3.4</w:t>
              <w:tab/>
            </w:r>
            <w:hyperlink w:history="true" w:anchor="_bookmark93">
              <w:r>
                <w:rPr>
                  <w:rFonts w:ascii="宋体" w:eastAsia="宋体" w:hint="eastAsia"/>
                  <w:spacing w:val="12"/>
                  <w:sz w:val="24"/>
                </w:rPr>
                <w:t>系统输入 </w:t>
              </w:r>
            </w:hyperlink>
            <w:r>
              <w:rPr>
                <w:sz w:val="24"/>
              </w:rPr>
              <w:t>........................................................................................</w:t>
            </w:r>
          </w:p>
        </w:tc>
        <w:tc>
          <w:tcPr>
            <w:tcW w:w="372" w:type="dxa"/>
          </w:tcPr>
          <w:p>
            <w:pPr>
              <w:pStyle w:val="TableParagraph"/>
              <w:spacing w:before="48"/>
              <w:ind w:right="48"/>
              <w:jc w:val="right"/>
              <w:rPr>
                <w:sz w:val="24"/>
              </w:rPr>
            </w:pPr>
            <w:r>
              <w:rPr>
                <w:sz w:val="24"/>
              </w:rPr>
              <w:t>49</w:t>
            </w:r>
          </w:p>
        </w:tc>
      </w:tr>
      <w:tr>
        <w:trPr>
          <w:trHeight w:val="386" w:hRule="atLeast"/>
        </w:trPr>
        <w:tc>
          <w:tcPr>
            <w:tcW w:w="920" w:type="dxa"/>
          </w:tcPr>
          <w:p>
            <w:pPr>
              <w:pStyle w:val="TableParagraph"/>
              <w:spacing w:before="48"/>
              <w:ind w:right="89"/>
              <w:jc w:val="right"/>
              <w:rPr>
                <w:sz w:val="24"/>
              </w:rPr>
            </w:pPr>
            <w:r>
              <w:rPr>
                <w:sz w:val="24"/>
              </w:rPr>
              <w:t>4.4</w:t>
            </w:r>
          </w:p>
        </w:tc>
        <w:tc>
          <w:tcPr>
            <w:tcW w:w="7312" w:type="dxa"/>
          </w:tcPr>
          <w:p>
            <w:pPr>
              <w:pStyle w:val="TableParagraph"/>
              <w:spacing w:before="32"/>
              <w:ind w:left="68"/>
              <w:rPr>
                <w:sz w:val="24"/>
              </w:rPr>
            </w:pPr>
            <w:hyperlink w:history="true" w:anchor="_bookmark94">
              <w:r>
                <w:rPr>
                  <w:rFonts w:ascii="宋体" w:eastAsia="宋体" w:hint="eastAsia"/>
                  <w:sz w:val="24"/>
                </w:rPr>
                <w:t>基于秘密共享的隐私保护计算模块 </w:t>
              </w:r>
            </w:hyperlink>
            <w:r>
              <w:rPr>
                <w:sz w:val="24"/>
              </w:rPr>
              <w:t>.......................................................</w:t>
            </w:r>
          </w:p>
        </w:tc>
        <w:tc>
          <w:tcPr>
            <w:tcW w:w="372" w:type="dxa"/>
          </w:tcPr>
          <w:p>
            <w:pPr>
              <w:pStyle w:val="TableParagraph"/>
              <w:spacing w:before="48"/>
              <w:ind w:right="48"/>
              <w:jc w:val="right"/>
              <w:rPr>
                <w:sz w:val="24"/>
              </w:rPr>
            </w:pPr>
            <w:r>
              <w:rPr>
                <w:sz w:val="24"/>
              </w:rPr>
              <w:t>50</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4.4.1</w:t>
              <w:tab/>
            </w:r>
            <w:hyperlink w:history="true" w:anchor="_bookmark95">
              <w:r>
                <w:rPr>
                  <w:rFonts w:ascii="宋体" w:eastAsia="宋体" w:hint="eastAsia"/>
                  <w:spacing w:val="8"/>
                  <w:sz w:val="24"/>
                </w:rPr>
                <w:t>安全排序协议 </w:t>
              </w:r>
            </w:hyperlink>
            <w:r>
              <w:rPr>
                <w:sz w:val="24"/>
              </w:rPr>
              <w:t>................................................................................</w:t>
            </w:r>
          </w:p>
        </w:tc>
        <w:tc>
          <w:tcPr>
            <w:tcW w:w="372" w:type="dxa"/>
          </w:tcPr>
          <w:p>
            <w:pPr>
              <w:pStyle w:val="TableParagraph"/>
              <w:spacing w:before="48"/>
              <w:ind w:right="48"/>
              <w:jc w:val="right"/>
              <w:rPr>
                <w:sz w:val="24"/>
              </w:rPr>
            </w:pPr>
            <w:r>
              <w:rPr>
                <w:sz w:val="24"/>
              </w:rPr>
              <w:t>50</w:t>
            </w:r>
          </w:p>
        </w:tc>
      </w:tr>
      <w:tr>
        <w:trPr>
          <w:trHeight w:val="386" w:hRule="atLeast"/>
        </w:trPr>
        <w:tc>
          <w:tcPr>
            <w:tcW w:w="920" w:type="dxa"/>
          </w:tcPr>
          <w:p>
            <w:pPr>
              <w:pStyle w:val="TableParagraph"/>
              <w:spacing w:before="48"/>
              <w:ind w:right="89"/>
              <w:jc w:val="right"/>
              <w:rPr>
                <w:sz w:val="24"/>
              </w:rPr>
            </w:pPr>
            <w:r>
              <w:rPr>
                <w:sz w:val="24"/>
              </w:rPr>
              <w:t>4.5</w:t>
            </w:r>
          </w:p>
        </w:tc>
        <w:tc>
          <w:tcPr>
            <w:tcW w:w="7312" w:type="dxa"/>
          </w:tcPr>
          <w:p>
            <w:pPr>
              <w:pStyle w:val="TableParagraph"/>
              <w:spacing w:before="32"/>
              <w:ind w:left="68"/>
              <w:rPr>
                <w:sz w:val="24"/>
              </w:rPr>
            </w:pPr>
            <w:hyperlink w:history="true" w:anchor="_bookmark97">
              <w:r>
                <w:rPr>
                  <w:rFonts w:ascii="宋体" w:eastAsia="宋体" w:hint="eastAsia"/>
                  <w:sz w:val="24"/>
                </w:rPr>
                <w:t>隐私保护 </w:t>
              </w:r>
              <w:r>
                <w:rPr>
                  <w:sz w:val="24"/>
                </w:rPr>
                <w:t>DBSCAN </w:t>
              </w:r>
              <w:r>
                <w:rPr>
                  <w:rFonts w:ascii="宋体" w:eastAsia="宋体" w:hint="eastAsia"/>
                  <w:sz w:val="24"/>
                </w:rPr>
                <w:t>方案 </w:t>
              </w:r>
            </w:hyperlink>
            <w:r>
              <w:rPr>
                <w:sz w:val="24"/>
              </w:rPr>
              <w:t>.........................................................................</w:t>
            </w:r>
          </w:p>
        </w:tc>
        <w:tc>
          <w:tcPr>
            <w:tcW w:w="372" w:type="dxa"/>
          </w:tcPr>
          <w:p>
            <w:pPr>
              <w:pStyle w:val="TableParagraph"/>
              <w:spacing w:before="48"/>
              <w:ind w:right="48"/>
              <w:jc w:val="right"/>
              <w:rPr>
                <w:sz w:val="24"/>
              </w:rPr>
            </w:pPr>
            <w:r>
              <w:rPr>
                <w:sz w:val="24"/>
              </w:rPr>
              <w:t>50</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4.5.1</w:t>
              <w:tab/>
            </w:r>
            <w:hyperlink w:history="true" w:anchor="_bookmark103">
              <w:r>
                <w:rPr>
                  <w:rFonts w:ascii="宋体" w:eastAsia="宋体" w:hint="eastAsia"/>
                  <w:spacing w:val="10"/>
                  <w:sz w:val="24"/>
                </w:rPr>
                <w:t>预处理元素 </w:t>
              </w:r>
            </w:hyperlink>
            <w:r>
              <w:rPr>
                <w:sz w:val="24"/>
              </w:rPr>
              <w:t>....................................................................................</w:t>
            </w:r>
          </w:p>
        </w:tc>
        <w:tc>
          <w:tcPr>
            <w:tcW w:w="372" w:type="dxa"/>
          </w:tcPr>
          <w:p>
            <w:pPr>
              <w:pStyle w:val="TableParagraph"/>
              <w:spacing w:before="48"/>
              <w:ind w:right="48"/>
              <w:jc w:val="right"/>
              <w:rPr>
                <w:sz w:val="24"/>
              </w:rPr>
            </w:pPr>
            <w:r>
              <w:rPr>
                <w:sz w:val="24"/>
              </w:rPr>
              <w:t>53</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4.5.2</w:t>
              <w:tab/>
            </w:r>
            <w:hyperlink w:history="true" w:anchor="_bookmark106">
              <w:r>
                <w:rPr>
                  <w:rFonts w:ascii="宋体" w:eastAsia="宋体" w:hint="eastAsia"/>
                  <w:spacing w:val="12"/>
                  <w:sz w:val="24"/>
                </w:rPr>
                <w:t>密度聚类 </w:t>
              </w:r>
            </w:hyperlink>
            <w:r>
              <w:rPr>
                <w:sz w:val="24"/>
              </w:rPr>
              <w:t>........................................................................................</w:t>
            </w:r>
          </w:p>
        </w:tc>
        <w:tc>
          <w:tcPr>
            <w:tcW w:w="372" w:type="dxa"/>
          </w:tcPr>
          <w:p>
            <w:pPr>
              <w:pStyle w:val="TableParagraph"/>
              <w:spacing w:before="48"/>
              <w:ind w:right="48"/>
              <w:jc w:val="right"/>
              <w:rPr>
                <w:sz w:val="24"/>
              </w:rPr>
            </w:pPr>
            <w:r>
              <w:rPr>
                <w:sz w:val="24"/>
              </w:rPr>
              <w:t>55</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4.5.3</w:t>
              <w:tab/>
            </w:r>
            <w:hyperlink w:history="true" w:anchor="_bookmark109">
              <w:r>
                <w:rPr>
                  <w:rFonts w:ascii="宋体" w:eastAsia="宋体" w:hint="eastAsia"/>
                  <w:spacing w:val="8"/>
                  <w:sz w:val="24"/>
                </w:rPr>
                <w:t>还原聚类结果 </w:t>
              </w:r>
            </w:hyperlink>
            <w:r>
              <w:rPr>
                <w:sz w:val="24"/>
              </w:rPr>
              <w:t>................................................................................</w:t>
            </w:r>
          </w:p>
        </w:tc>
        <w:tc>
          <w:tcPr>
            <w:tcW w:w="372" w:type="dxa"/>
          </w:tcPr>
          <w:p>
            <w:pPr>
              <w:pStyle w:val="TableParagraph"/>
              <w:spacing w:before="48"/>
              <w:ind w:right="48"/>
              <w:jc w:val="right"/>
              <w:rPr>
                <w:sz w:val="24"/>
              </w:rPr>
            </w:pPr>
            <w:r>
              <w:rPr>
                <w:sz w:val="24"/>
              </w:rPr>
              <w:t>56</w:t>
            </w:r>
          </w:p>
        </w:tc>
      </w:tr>
      <w:tr>
        <w:trPr>
          <w:trHeight w:val="386" w:hRule="atLeast"/>
        </w:trPr>
        <w:tc>
          <w:tcPr>
            <w:tcW w:w="920" w:type="dxa"/>
          </w:tcPr>
          <w:p>
            <w:pPr>
              <w:pStyle w:val="TableParagraph"/>
              <w:spacing w:before="48"/>
              <w:ind w:right="89"/>
              <w:jc w:val="right"/>
              <w:rPr>
                <w:sz w:val="24"/>
              </w:rPr>
            </w:pPr>
            <w:r>
              <w:rPr>
                <w:sz w:val="24"/>
              </w:rPr>
              <w:t>4.6</w:t>
            </w:r>
          </w:p>
        </w:tc>
        <w:tc>
          <w:tcPr>
            <w:tcW w:w="7312" w:type="dxa"/>
          </w:tcPr>
          <w:p>
            <w:pPr>
              <w:pStyle w:val="TableParagraph"/>
              <w:spacing w:before="32"/>
              <w:ind w:left="68"/>
              <w:rPr>
                <w:sz w:val="24"/>
              </w:rPr>
            </w:pPr>
            <w:hyperlink w:history="true" w:anchor="_bookmark112">
              <w:r>
                <w:rPr>
                  <w:rFonts w:ascii="宋体" w:eastAsia="宋体" w:hint="eastAsia"/>
                  <w:sz w:val="24"/>
                </w:rPr>
                <w:t>改进的隐私保护 </w:t>
              </w:r>
              <w:r>
                <w:rPr>
                  <w:sz w:val="24"/>
                </w:rPr>
                <w:t>DBSCAN</w:t>
              </w:r>
            </w:hyperlink>
            <w:r>
              <w:rPr>
                <w:sz w:val="24"/>
              </w:rPr>
              <w:t> ......................................................................</w:t>
            </w:r>
          </w:p>
        </w:tc>
        <w:tc>
          <w:tcPr>
            <w:tcW w:w="372" w:type="dxa"/>
          </w:tcPr>
          <w:p>
            <w:pPr>
              <w:pStyle w:val="TableParagraph"/>
              <w:spacing w:before="48"/>
              <w:ind w:right="48"/>
              <w:jc w:val="right"/>
              <w:rPr>
                <w:sz w:val="24"/>
              </w:rPr>
            </w:pPr>
            <w:r>
              <w:rPr>
                <w:sz w:val="24"/>
              </w:rPr>
              <w:t>58</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4.6.1</w:t>
              <w:tab/>
            </w:r>
            <w:hyperlink w:history="true" w:anchor="_bookmark114">
              <w:r>
                <w:rPr>
                  <w:rFonts w:ascii="宋体" w:eastAsia="宋体" w:hint="eastAsia"/>
                  <w:spacing w:val="15"/>
                  <w:sz w:val="24"/>
                </w:rPr>
                <w:t>初始化 </w:t>
              </w:r>
            </w:hyperlink>
            <w:r>
              <w:rPr>
                <w:sz w:val="24"/>
              </w:rPr>
              <w:t>............................................................................................</w:t>
            </w:r>
          </w:p>
        </w:tc>
        <w:tc>
          <w:tcPr>
            <w:tcW w:w="372" w:type="dxa"/>
          </w:tcPr>
          <w:p>
            <w:pPr>
              <w:pStyle w:val="TableParagraph"/>
              <w:spacing w:before="48"/>
              <w:ind w:right="48"/>
              <w:jc w:val="right"/>
              <w:rPr>
                <w:sz w:val="24"/>
              </w:rPr>
            </w:pPr>
            <w:r>
              <w:rPr>
                <w:sz w:val="24"/>
              </w:rPr>
              <w:t>59</w:t>
            </w:r>
          </w:p>
        </w:tc>
      </w:tr>
      <w:tr>
        <w:trPr>
          <w:trHeight w:val="386"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before="32"/>
              <w:ind w:left="8"/>
              <w:rPr>
                <w:sz w:val="24"/>
              </w:rPr>
            </w:pPr>
            <w:r>
              <w:rPr>
                <w:sz w:val="24"/>
              </w:rPr>
              <w:t>4.6.2</w:t>
              <w:tab/>
            </w:r>
            <w:hyperlink w:history="true" w:anchor="_bookmark116">
              <w:r>
                <w:rPr>
                  <w:rFonts w:ascii="宋体" w:eastAsia="宋体" w:hint="eastAsia"/>
                  <w:spacing w:val="8"/>
                  <w:sz w:val="24"/>
                </w:rPr>
                <w:t>核心对象聚类 </w:t>
              </w:r>
            </w:hyperlink>
            <w:r>
              <w:rPr>
                <w:sz w:val="24"/>
              </w:rPr>
              <w:t>................................................................................</w:t>
            </w:r>
          </w:p>
        </w:tc>
        <w:tc>
          <w:tcPr>
            <w:tcW w:w="372" w:type="dxa"/>
          </w:tcPr>
          <w:p>
            <w:pPr>
              <w:pStyle w:val="TableParagraph"/>
              <w:spacing w:before="48"/>
              <w:ind w:right="48"/>
              <w:jc w:val="right"/>
              <w:rPr>
                <w:sz w:val="24"/>
              </w:rPr>
            </w:pPr>
            <w:r>
              <w:rPr>
                <w:sz w:val="24"/>
              </w:rPr>
              <w:t>60</w:t>
            </w:r>
          </w:p>
        </w:tc>
      </w:tr>
      <w:tr>
        <w:trPr>
          <w:trHeight w:val="386" w:hRule="atLeast"/>
        </w:trPr>
        <w:tc>
          <w:tcPr>
            <w:tcW w:w="920" w:type="dxa"/>
          </w:tcPr>
          <w:p>
            <w:pPr>
              <w:pStyle w:val="TableParagraph"/>
              <w:spacing w:before="48"/>
              <w:ind w:right="89"/>
              <w:jc w:val="right"/>
              <w:rPr>
                <w:sz w:val="24"/>
              </w:rPr>
            </w:pPr>
            <w:r>
              <w:rPr>
                <w:sz w:val="24"/>
              </w:rPr>
              <w:t>4.7</w:t>
            </w:r>
          </w:p>
        </w:tc>
        <w:tc>
          <w:tcPr>
            <w:tcW w:w="7312" w:type="dxa"/>
          </w:tcPr>
          <w:p>
            <w:pPr>
              <w:pStyle w:val="TableParagraph"/>
              <w:spacing w:before="32"/>
              <w:ind w:left="68"/>
              <w:rPr>
                <w:sz w:val="24"/>
              </w:rPr>
            </w:pPr>
            <w:hyperlink w:history="true" w:anchor="_bookmark118">
              <w:r>
                <w:rPr>
                  <w:rFonts w:ascii="宋体" w:eastAsia="宋体" w:hint="eastAsia"/>
                  <w:sz w:val="24"/>
                </w:rPr>
                <w:t>基于 </w:t>
              </w:r>
              <w:r>
                <w:rPr>
                  <w:sz w:val="24"/>
                </w:rPr>
                <w:t>DBSCAN </w:t>
              </w:r>
              <w:r>
                <w:rPr>
                  <w:rFonts w:ascii="宋体" w:eastAsia="宋体" w:hint="eastAsia"/>
                  <w:sz w:val="24"/>
                </w:rPr>
                <w:t>的隐私保护层次聚类 </w:t>
              </w:r>
            </w:hyperlink>
            <w:r>
              <w:rPr>
                <w:sz w:val="24"/>
              </w:rPr>
              <w:t>.....................................................</w:t>
            </w:r>
          </w:p>
        </w:tc>
        <w:tc>
          <w:tcPr>
            <w:tcW w:w="372" w:type="dxa"/>
          </w:tcPr>
          <w:p>
            <w:pPr>
              <w:pStyle w:val="TableParagraph"/>
              <w:spacing w:before="48"/>
              <w:ind w:right="48"/>
              <w:jc w:val="right"/>
              <w:rPr>
                <w:sz w:val="24"/>
              </w:rPr>
            </w:pPr>
            <w:r>
              <w:rPr>
                <w:sz w:val="24"/>
              </w:rPr>
              <w:t>60</w:t>
            </w:r>
          </w:p>
        </w:tc>
      </w:tr>
      <w:tr>
        <w:trPr>
          <w:trHeight w:val="332" w:hRule="atLeast"/>
        </w:trPr>
        <w:tc>
          <w:tcPr>
            <w:tcW w:w="920" w:type="dxa"/>
          </w:tcPr>
          <w:p>
            <w:pPr>
              <w:pStyle w:val="TableParagraph"/>
              <w:spacing w:before="0"/>
              <w:jc w:val="left"/>
              <w:rPr>
                <w:sz w:val="22"/>
              </w:rPr>
            </w:pPr>
          </w:p>
        </w:tc>
        <w:tc>
          <w:tcPr>
            <w:tcW w:w="7312" w:type="dxa"/>
          </w:tcPr>
          <w:p>
            <w:pPr>
              <w:pStyle w:val="TableParagraph"/>
              <w:tabs>
                <w:tab w:pos="727" w:val="left" w:leader="none"/>
              </w:tabs>
              <w:spacing w:line="280" w:lineRule="exact" w:before="32"/>
              <w:ind w:left="8"/>
              <w:rPr>
                <w:sz w:val="24"/>
                <w:szCs w:val="24"/>
              </w:rPr>
            </w:pPr>
            <w:r>
              <w:rPr>
                <w:sz w:val="24"/>
                <w:szCs w:val="24"/>
              </w:rPr>
              <w:t>4.7.1</w:t>
              <w:tab/>
            </w:r>
            <w:hyperlink w:history="true" w:anchor="_bookmark119">
              <w:r>
                <w:rPr>
                  <w:rFonts w:ascii="宋体" w:hAnsi="宋体" w:cs="宋体" w:eastAsia="宋体" w:hint="eastAsia"/>
                  <w:spacing w:val="-21"/>
                  <w:sz w:val="24"/>
                  <w:szCs w:val="24"/>
                </w:rPr>
                <w:t>获取 </w:t>
              </w:r>
              <w:r>
                <w:rPr>
                  <w:rFonts w:ascii="Cambria" w:hAnsi="Cambria" w:cs="Cambria" w:eastAsia="Cambria"/>
                  <w:sz w:val="24"/>
                  <w:szCs w:val="24"/>
                </w:rPr>
                <w:t>ϵ</w:t>
              </w:r>
              <w:r>
                <w:rPr>
                  <w:rFonts w:ascii="Cambria" w:hAnsi="Cambria" w:cs="Cambria" w:eastAsia="Cambria"/>
                  <w:spacing w:val="4"/>
                  <w:sz w:val="24"/>
                  <w:szCs w:val="24"/>
                </w:rPr>
                <w:t> </w:t>
              </w:r>
              <w:r>
                <w:rPr>
                  <w:rFonts w:ascii="宋体" w:hAnsi="宋体" w:cs="宋体" w:eastAsia="宋体" w:hint="eastAsia"/>
                  <w:spacing w:val="9"/>
                  <w:sz w:val="24"/>
                  <w:szCs w:val="24"/>
                </w:rPr>
                <w:t>值 </w:t>
              </w:r>
            </w:hyperlink>
            <w:r>
              <w:rPr>
                <w:sz w:val="24"/>
                <w:szCs w:val="24"/>
              </w:rPr>
              <w:t>.........................................................................................</w:t>
            </w:r>
          </w:p>
        </w:tc>
        <w:tc>
          <w:tcPr>
            <w:tcW w:w="372" w:type="dxa"/>
          </w:tcPr>
          <w:p>
            <w:pPr>
              <w:pStyle w:val="TableParagraph"/>
              <w:spacing w:line="264" w:lineRule="exact" w:before="48"/>
              <w:ind w:right="48"/>
              <w:jc w:val="right"/>
              <w:rPr>
                <w:sz w:val="24"/>
              </w:rPr>
            </w:pPr>
            <w:r>
              <w:rPr>
                <w:sz w:val="24"/>
              </w:rPr>
              <w:t>61</w:t>
            </w:r>
          </w:p>
        </w:tc>
      </w:tr>
    </w:tbl>
    <w:p>
      <w:pPr>
        <w:spacing w:after="0" w:line="264" w:lineRule="exact"/>
        <w:jc w:val="right"/>
        <w:rPr>
          <w:sz w:val="24"/>
        </w:rPr>
        <w:sectPr>
          <w:headerReference w:type="default" r:id="rId7"/>
          <w:footerReference w:type="default" r:id="rId8"/>
          <w:pgSz w:w="11910" w:h="16840"/>
          <w:pgMar w:header="1303" w:footer="1408" w:top="1620" w:bottom="1600" w:left="1460" w:right="1400"/>
        </w:sectPr>
      </w:pPr>
    </w:p>
    <w:p>
      <w:pPr>
        <w:pStyle w:val="BodyText"/>
        <w:spacing w:before="5"/>
        <w:ind w:left="0"/>
        <w:rPr>
          <w:rFonts w:ascii="Times New Roman"/>
          <w:sz w:val="4"/>
        </w:rPr>
      </w:pPr>
    </w:p>
    <w:tbl>
      <w:tblPr>
        <w:tblW w:w="0" w:type="auto"/>
        <w:jc w:val="left"/>
        <w:tblInd w:w="2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0"/>
        <w:gridCol w:w="7312"/>
        <w:gridCol w:w="322"/>
      </w:tblGrid>
      <w:tr>
        <w:trPr>
          <w:trHeight w:val="445" w:hRule="atLeast"/>
        </w:trPr>
        <w:tc>
          <w:tcPr>
            <w:tcW w:w="870" w:type="dxa"/>
            <w:tcBorders>
              <w:top w:val="single" w:sz="12" w:space="0" w:color="000000"/>
            </w:tcBorders>
          </w:tcPr>
          <w:p>
            <w:pPr>
              <w:pStyle w:val="TableParagraph"/>
              <w:spacing w:before="0"/>
              <w:jc w:val="left"/>
              <w:rPr>
                <w:sz w:val="22"/>
              </w:rPr>
            </w:pPr>
          </w:p>
        </w:tc>
        <w:tc>
          <w:tcPr>
            <w:tcW w:w="7312" w:type="dxa"/>
            <w:tcBorders>
              <w:top w:val="single" w:sz="12" w:space="0" w:color="000000"/>
            </w:tcBorders>
          </w:tcPr>
          <w:p>
            <w:pPr>
              <w:pStyle w:val="TableParagraph"/>
              <w:tabs>
                <w:tab w:pos="727" w:val="left" w:leader="none"/>
              </w:tabs>
              <w:spacing w:before="89"/>
              <w:ind w:left="8"/>
              <w:rPr>
                <w:sz w:val="24"/>
              </w:rPr>
            </w:pPr>
            <w:r>
              <w:rPr>
                <w:sz w:val="24"/>
              </w:rPr>
              <w:t>4.7.2</w:t>
              <w:tab/>
            </w:r>
            <w:hyperlink w:history="true" w:anchor="_bookmark121">
              <w:r>
                <w:rPr>
                  <w:rFonts w:ascii="宋体" w:eastAsia="宋体" w:hint="eastAsia"/>
                  <w:spacing w:val="10"/>
                  <w:sz w:val="24"/>
                </w:rPr>
                <w:t>计算初始簇 </w:t>
              </w:r>
            </w:hyperlink>
            <w:r>
              <w:rPr>
                <w:sz w:val="24"/>
              </w:rPr>
              <w:t>....................................................................................</w:t>
            </w:r>
          </w:p>
        </w:tc>
        <w:tc>
          <w:tcPr>
            <w:tcW w:w="322" w:type="dxa"/>
            <w:tcBorders>
              <w:top w:val="single" w:sz="12" w:space="0" w:color="000000"/>
            </w:tcBorders>
          </w:tcPr>
          <w:p>
            <w:pPr>
              <w:pStyle w:val="TableParagraph"/>
              <w:spacing w:before="105"/>
              <w:jc w:val="right"/>
              <w:rPr>
                <w:sz w:val="24"/>
              </w:rPr>
            </w:pPr>
            <w:r>
              <w:rPr>
                <w:sz w:val="24"/>
              </w:rPr>
              <w:t>62</w:t>
            </w:r>
          </w:p>
        </w:tc>
      </w:tr>
      <w:tr>
        <w:trPr>
          <w:trHeight w:val="390" w:hRule="atLeast"/>
        </w:trPr>
        <w:tc>
          <w:tcPr>
            <w:tcW w:w="870" w:type="dxa"/>
          </w:tcPr>
          <w:p>
            <w:pPr>
              <w:pStyle w:val="TableParagraph"/>
              <w:spacing w:before="0"/>
              <w:jc w:val="left"/>
              <w:rPr>
                <w:sz w:val="22"/>
              </w:rPr>
            </w:pPr>
          </w:p>
        </w:tc>
        <w:tc>
          <w:tcPr>
            <w:tcW w:w="7312" w:type="dxa"/>
          </w:tcPr>
          <w:p>
            <w:pPr>
              <w:pStyle w:val="TableParagraph"/>
              <w:tabs>
                <w:tab w:pos="727" w:val="left" w:leader="none"/>
              </w:tabs>
              <w:spacing w:before="34"/>
              <w:ind w:left="8"/>
              <w:rPr>
                <w:sz w:val="24"/>
              </w:rPr>
            </w:pPr>
            <w:r>
              <w:rPr>
                <w:sz w:val="24"/>
              </w:rPr>
              <w:t>4.7.3</w:t>
              <w:tab/>
            </w:r>
            <w:hyperlink w:history="true" w:anchor="_bookmark124">
              <w:r>
                <w:rPr>
                  <w:rFonts w:ascii="宋体" w:eastAsia="宋体" w:hint="eastAsia"/>
                  <w:spacing w:val="10"/>
                  <w:sz w:val="24"/>
                </w:rPr>
                <w:t>合并初始簇 </w:t>
              </w:r>
            </w:hyperlink>
            <w:r>
              <w:rPr>
                <w:sz w:val="24"/>
              </w:rPr>
              <w:t>....................................................................................</w:t>
            </w:r>
          </w:p>
        </w:tc>
        <w:tc>
          <w:tcPr>
            <w:tcW w:w="322" w:type="dxa"/>
          </w:tcPr>
          <w:p>
            <w:pPr>
              <w:pStyle w:val="TableParagraph"/>
              <w:spacing w:before="50"/>
              <w:jc w:val="right"/>
              <w:rPr>
                <w:sz w:val="24"/>
              </w:rPr>
            </w:pPr>
            <w:r>
              <w:rPr>
                <w:sz w:val="24"/>
              </w:rPr>
              <w:t>64</w:t>
            </w:r>
          </w:p>
        </w:tc>
      </w:tr>
      <w:tr>
        <w:trPr>
          <w:trHeight w:val="390" w:hRule="atLeast"/>
        </w:trPr>
        <w:tc>
          <w:tcPr>
            <w:tcW w:w="870" w:type="dxa"/>
          </w:tcPr>
          <w:p>
            <w:pPr>
              <w:pStyle w:val="TableParagraph"/>
              <w:spacing w:before="50"/>
              <w:ind w:right="89"/>
              <w:jc w:val="right"/>
              <w:rPr>
                <w:sz w:val="24"/>
              </w:rPr>
            </w:pPr>
            <w:r>
              <w:rPr>
                <w:sz w:val="24"/>
              </w:rPr>
              <w:t>4.8</w:t>
            </w:r>
          </w:p>
        </w:tc>
        <w:tc>
          <w:tcPr>
            <w:tcW w:w="7312" w:type="dxa"/>
          </w:tcPr>
          <w:p>
            <w:pPr>
              <w:pStyle w:val="TableParagraph"/>
              <w:spacing w:before="34"/>
              <w:ind w:left="68"/>
              <w:rPr>
                <w:sz w:val="24"/>
              </w:rPr>
            </w:pPr>
            <w:hyperlink w:history="true" w:anchor="_bookmark126">
              <w:r>
                <w:rPr>
                  <w:rFonts w:ascii="宋体" w:eastAsia="宋体" w:hint="eastAsia"/>
                  <w:sz w:val="24"/>
                </w:rPr>
                <w:t>实验分析 </w:t>
              </w:r>
            </w:hyperlink>
            <w:r>
              <w:rPr>
                <w:sz w:val="24"/>
              </w:rPr>
              <w:t>...................................................................................................</w:t>
            </w:r>
          </w:p>
        </w:tc>
        <w:tc>
          <w:tcPr>
            <w:tcW w:w="322" w:type="dxa"/>
          </w:tcPr>
          <w:p>
            <w:pPr>
              <w:pStyle w:val="TableParagraph"/>
              <w:spacing w:before="50"/>
              <w:jc w:val="right"/>
              <w:rPr>
                <w:sz w:val="24"/>
              </w:rPr>
            </w:pPr>
            <w:r>
              <w:rPr>
                <w:sz w:val="24"/>
              </w:rPr>
              <w:t>64</w:t>
            </w:r>
          </w:p>
        </w:tc>
      </w:tr>
      <w:tr>
        <w:trPr>
          <w:trHeight w:val="390" w:hRule="atLeast"/>
        </w:trPr>
        <w:tc>
          <w:tcPr>
            <w:tcW w:w="870" w:type="dxa"/>
          </w:tcPr>
          <w:p>
            <w:pPr>
              <w:pStyle w:val="TableParagraph"/>
              <w:spacing w:before="0"/>
              <w:jc w:val="left"/>
              <w:rPr>
                <w:sz w:val="22"/>
              </w:rPr>
            </w:pPr>
          </w:p>
        </w:tc>
        <w:tc>
          <w:tcPr>
            <w:tcW w:w="7312" w:type="dxa"/>
          </w:tcPr>
          <w:p>
            <w:pPr>
              <w:pStyle w:val="TableParagraph"/>
              <w:tabs>
                <w:tab w:pos="727" w:val="left" w:leader="none"/>
              </w:tabs>
              <w:spacing w:before="34"/>
              <w:ind w:left="8"/>
              <w:rPr>
                <w:sz w:val="24"/>
              </w:rPr>
            </w:pPr>
            <w:r>
              <w:rPr>
                <w:sz w:val="24"/>
              </w:rPr>
              <w:t>4.8.1</w:t>
              <w:tab/>
            </w:r>
            <w:hyperlink w:history="true" w:anchor="_bookmark127">
              <w:r>
                <w:rPr>
                  <w:rFonts w:ascii="宋体" w:eastAsia="宋体" w:hint="eastAsia"/>
                  <w:spacing w:val="12"/>
                  <w:sz w:val="24"/>
                </w:rPr>
                <w:t>理论分析 </w:t>
              </w:r>
            </w:hyperlink>
            <w:r>
              <w:rPr>
                <w:sz w:val="24"/>
              </w:rPr>
              <w:t>........................................................................................</w:t>
            </w:r>
          </w:p>
        </w:tc>
        <w:tc>
          <w:tcPr>
            <w:tcW w:w="322" w:type="dxa"/>
          </w:tcPr>
          <w:p>
            <w:pPr>
              <w:pStyle w:val="TableParagraph"/>
              <w:spacing w:before="50"/>
              <w:jc w:val="right"/>
              <w:rPr>
                <w:sz w:val="24"/>
              </w:rPr>
            </w:pPr>
            <w:r>
              <w:rPr>
                <w:sz w:val="24"/>
              </w:rPr>
              <w:t>64</w:t>
            </w:r>
          </w:p>
        </w:tc>
      </w:tr>
      <w:tr>
        <w:trPr>
          <w:trHeight w:val="390" w:hRule="atLeast"/>
        </w:trPr>
        <w:tc>
          <w:tcPr>
            <w:tcW w:w="870" w:type="dxa"/>
          </w:tcPr>
          <w:p>
            <w:pPr>
              <w:pStyle w:val="TableParagraph"/>
              <w:spacing w:before="0"/>
              <w:jc w:val="left"/>
              <w:rPr>
                <w:sz w:val="22"/>
              </w:rPr>
            </w:pPr>
          </w:p>
        </w:tc>
        <w:tc>
          <w:tcPr>
            <w:tcW w:w="7312" w:type="dxa"/>
          </w:tcPr>
          <w:p>
            <w:pPr>
              <w:pStyle w:val="TableParagraph"/>
              <w:tabs>
                <w:tab w:pos="727" w:val="left" w:leader="none"/>
              </w:tabs>
              <w:spacing w:before="34"/>
              <w:ind w:left="8"/>
              <w:rPr>
                <w:sz w:val="24"/>
              </w:rPr>
            </w:pPr>
            <w:r>
              <w:rPr>
                <w:sz w:val="24"/>
              </w:rPr>
              <w:t>4.8.2</w:t>
              <w:tab/>
            </w:r>
            <w:hyperlink w:history="true" w:anchor="_bookmark129">
              <w:r>
                <w:rPr>
                  <w:rFonts w:ascii="宋体" w:eastAsia="宋体" w:hint="eastAsia"/>
                  <w:spacing w:val="12"/>
                  <w:sz w:val="24"/>
                </w:rPr>
                <w:t>实验设置 </w:t>
              </w:r>
            </w:hyperlink>
            <w:r>
              <w:rPr>
                <w:sz w:val="24"/>
              </w:rPr>
              <w:t>........................................................................................</w:t>
            </w:r>
          </w:p>
        </w:tc>
        <w:tc>
          <w:tcPr>
            <w:tcW w:w="322" w:type="dxa"/>
          </w:tcPr>
          <w:p>
            <w:pPr>
              <w:pStyle w:val="TableParagraph"/>
              <w:spacing w:before="50"/>
              <w:jc w:val="right"/>
              <w:rPr>
                <w:sz w:val="24"/>
              </w:rPr>
            </w:pPr>
            <w:r>
              <w:rPr>
                <w:sz w:val="24"/>
              </w:rPr>
              <w:t>65</w:t>
            </w:r>
          </w:p>
        </w:tc>
      </w:tr>
      <w:tr>
        <w:trPr>
          <w:trHeight w:val="390" w:hRule="atLeast"/>
        </w:trPr>
        <w:tc>
          <w:tcPr>
            <w:tcW w:w="870" w:type="dxa"/>
          </w:tcPr>
          <w:p>
            <w:pPr>
              <w:pStyle w:val="TableParagraph"/>
              <w:spacing w:before="0"/>
              <w:jc w:val="left"/>
              <w:rPr>
                <w:sz w:val="22"/>
              </w:rPr>
            </w:pPr>
          </w:p>
        </w:tc>
        <w:tc>
          <w:tcPr>
            <w:tcW w:w="7312" w:type="dxa"/>
          </w:tcPr>
          <w:p>
            <w:pPr>
              <w:pStyle w:val="TableParagraph"/>
              <w:tabs>
                <w:tab w:pos="727" w:val="left" w:leader="none"/>
              </w:tabs>
              <w:spacing w:before="34"/>
              <w:ind w:left="8"/>
              <w:rPr>
                <w:sz w:val="24"/>
              </w:rPr>
            </w:pPr>
            <w:r>
              <w:rPr>
                <w:sz w:val="24"/>
              </w:rPr>
              <w:t>4.8.3</w:t>
              <w:tab/>
            </w:r>
            <w:hyperlink w:history="true" w:anchor="_bookmark135">
              <w:r>
                <w:rPr>
                  <w:rFonts w:ascii="宋体" w:eastAsia="宋体" w:hint="eastAsia"/>
                  <w:spacing w:val="12"/>
                  <w:sz w:val="24"/>
                </w:rPr>
                <w:t>聚类质量 </w:t>
              </w:r>
            </w:hyperlink>
            <w:r>
              <w:rPr>
                <w:sz w:val="24"/>
              </w:rPr>
              <w:t>........................................................................................</w:t>
            </w:r>
          </w:p>
        </w:tc>
        <w:tc>
          <w:tcPr>
            <w:tcW w:w="322" w:type="dxa"/>
          </w:tcPr>
          <w:p>
            <w:pPr>
              <w:pStyle w:val="TableParagraph"/>
              <w:spacing w:before="50"/>
              <w:jc w:val="right"/>
              <w:rPr>
                <w:sz w:val="24"/>
              </w:rPr>
            </w:pPr>
            <w:r>
              <w:rPr>
                <w:sz w:val="24"/>
              </w:rPr>
              <w:t>66</w:t>
            </w:r>
          </w:p>
        </w:tc>
      </w:tr>
      <w:tr>
        <w:trPr>
          <w:trHeight w:val="390" w:hRule="atLeast"/>
        </w:trPr>
        <w:tc>
          <w:tcPr>
            <w:tcW w:w="870" w:type="dxa"/>
          </w:tcPr>
          <w:p>
            <w:pPr>
              <w:pStyle w:val="TableParagraph"/>
              <w:spacing w:before="0"/>
              <w:jc w:val="left"/>
              <w:rPr>
                <w:sz w:val="22"/>
              </w:rPr>
            </w:pPr>
          </w:p>
        </w:tc>
        <w:tc>
          <w:tcPr>
            <w:tcW w:w="7312" w:type="dxa"/>
          </w:tcPr>
          <w:p>
            <w:pPr>
              <w:pStyle w:val="TableParagraph"/>
              <w:tabs>
                <w:tab w:pos="727" w:val="left" w:leader="none"/>
              </w:tabs>
              <w:spacing w:before="34"/>
              <w:ind w:left="8"/>
              <w:rPr>
                <w:sz w:val="24"/>
              </w:rPr>
            </w:pPr>
            <w:r>
              <w:rPr>
                <w:sz w:val="24"/>
              </w:rPr>
              <w:t>4.8.4</w:t>
              <w:tab/>
            </w:r>
            <w:hyperlink w:history="true" w:anchor="_bookmark138">
              <w:r>
                <w:rPr>
                  <w:rFonts w:ascii="宋体" w:eastAsia="宋体" w:hint="eastAsia"/>
                  <w:spacing w:val="7"/>
                  <w:sz w:val="24"/>
                </w:rPr>
                <w:t>运行开销与分析 </w:t>
              </w:r>
            </w:hyperlink>
            <w:r>
              <w:rPr>
                <w:sz w:val="24"/>
              </w:rPr>
              <w:t>............................................................................</w:t>
            </w:r>
          </w:p>
        </w:tc>
        <w:tc>
          <w:tcPr>
            <w:tcW w:w="322" w:type="dxa"/>
          </w:tcPr>
          <w:p>
            <w:pPr>
              <w:pStyle w:val="TableParagraph"/>
              <w:spacing w:before="50"/>
              <w:jc w:val="right"/>
              <w:rPr>
                <w:sz w:val="24"/>
              </w:rPr>
            </w:pPr>
            <w:r>
              <w:rPr>
                <w:sz w:val="24"/>
              </w:rPr>
              <w:t>68</w:t>
            </w:r>
          </w:p>
        </w:tc>
      </w:tr>
      <w:tr>
        <w:trPr>
          <w:trHeight w:val="438" w:hRule="atLeast"/>
        </w:trPr>
        <w:tc>
          <w:tcPr>
            <w:tcW w:w="870" w:type="dxa"/>
          </w:tcPr>
          <w:p>
            <w:pPr>
              <w:pStyle w:val="TableParagraph"/>
              <w:spacing w:before="50"/>
              <w:ind w:right="89"/>
              <w:jc w:val="right"/>
              <w:rPr>
                <w:sz w:val="24"/>
              </w:rPr>
            </w:pPr>
            <w:r>
              <w:rPr>
                <w:sz w:val="24"/>
              </w:rPr>
              <w:t>4.9</w:t>
            </w:r>
          </w:p>
        </w:tc>
        <w:tc>
          <w:tcPr>
            <w:tcW w:w="7312" w:type="dxa"/>
          </w:tcPr>
          <w:p>
            <w:pPr>
              <w:pStyle w:val="TableParagraph"/>
              <w:spacing w:before="34"/>
              <w:ind w:left="68"/>
              <w:rPr>
                <w:sz w:val="24"/>
              </w:rPr>
            </w:pPr>
            <w:hyperlink w:history="true" w:anchor="_bookmark142">
              <w:r>
                <w:rPr>
                  <w:rFonts w:ascii="宋体" w:eastAsia="宋体" w:hint="eastAsia"/>
                  <w:sz w:val="24"/>
                </w:rPr>
                <w:t>本章小结 </w:t>
              </w:r>
            </w:hyperlink>
            <w:r>
              <w:rPr>
                <w:sz w:val="24"/>
              </w:rPr>
              <w:t>...................................................................................................</w:t>
            </w:r>
          </w:p>
        </w:tc>
        <w:tc>
          <w:tcPr>
            <w:tcW w:w="322" w:type="dxa"/>
          </w:tcPr>
          <w:p>
            <w:pPr>
              <w:pStyle w:val="TableParagraph"/>
              <w:spacing w:before="50"/>
              <w:jc w:val="right"/>
              <w:rPr>
                <w:sz w:val="24"/>
              </w:rPr>
            </w:pPr>
            <w:r>
              <w:rPr>
                <w:sz w:val="24"/>
              </w:rPr>
              <w:t>71</w:t>
            </w:r>
          </w:p>
        </w:tc>
      </w:tr>
      <w:tr>
        <w:trPr>
          <w:trHeight w:val="438" w:hRule="atLeast"/>
        </w:trPr>
        <w:tc>
          <w:tcPr>
            <w:tcW w:w="870" w:type="dxa"/>
          </w:tcPr>
          <w:p>
            <w:pPr>
              <w:pStyle w:val="TableParagraph"/>
              <w:spacing w:before="82"/>
              <w:ind w:left="-1"/>
              <w:jc w:val="left"/>
              <w:rPr>
                <w:rFonts w:ascii="黑体" w:eastAsia="黑体" w:hint="eastAsia"/>
                <w:sz w:val="24"/>
              </w:rPr>
            </w:pPr>
            <w:r>
              <w:rPr>
                <w:rFonts w:ascii="黑体" w:eastAsia="黑体" w:hint="eastAsia"/>
                <w:sz w:val="24"/>
              </w:rPr>
              <w:t>第五章</w:t>
            </w:r>
          </w:p>
        </w:tc>
        <w:tc>
          <w:tcPr>
            <w:tcW w:w="7312" w:type="dxa"/>
          </w:tcPr>
          <w:p>
            <w:pPr>
              <w:pStyle w:val="TableParagraph"/>
              <w:spacing w:before="82"/>
              <w:ind w:left="8"/>
              <w:rPr>
                <w:sz w:val="24"/>
              </w:rPr>
            </w:pPr>
            <w:hyperlink w:history="true" w:anchor="_bookmark143">
              <w:r>
                <w:rPr>
                  <w:rFonts w:ascii="黑体" w:eastAsia="黑体" w:hint="eastAsia"/>
                  <w:sz w:val="24"/>
                </w:rPr>
                <w:t>总结与展望 </w:t>
              </w:r>
            </w:hyperlink>
            <w:r>
              <w:rPr>
                <w:sz w:val="24"/>
              </w:rPr>
              <w:t>................................................................................................</w:t>
            </w:r>
          </w:p>
        </w:tc>
        <w:tc>
          <w:tcPr>
            <w:tcW w:w="322" w:type="dxa"/>
          </w:tcPr>
          <w:p>
            <w:pPr>
              <w:pStyle w:val="TableParagraph"/>
              <w:spacing w:before="98"/>
              <w:jc w:val="right"/>
              <w:rPr>
                <w:sz w:val="24"/>
              </w:rPr>
            </w:pPr>
            <w:r>
              <w:rPr>
                <w:sz w:val="24"/>
              </w:rPr>
              <w:t>72</w:t>
            </w:r>
          </w:p>
        </w:tc>
      </w:tr>
      <w:tr>
        <w:trPr>
          <w:trHeight w:val="390" w:hRule="atLeast"/>
        </w:trPr>
        <w:tc>
          <w:tcPr>
            <w:tcW w:w="870" w:type="dxa"/>
          </w:tcPr>
          <w:p>
            <w:pPr>
              <w:pStyle w:val="TableParagraph"/>
              <w:spacing w:before="50"/>
              <w:ind w:right="89"/>
              <w:jc w:val="right"/>
              <w:rPr>
                <w:sz w:val="24"/>
              </w:rPr>
            </w:pPr>
            <w:r>
              <w:rPr>
                <w:sz w:val="24"/>
              </w:rPr>
              <w:t>5.1</w:t>
            </w:r>
          </w:p>
        </w:tc>
        <w:tc>
          <w:tcPr>
            <w:tcW w:w="7312" w:type="dxa"/>
          </w:tcPr>
          <w:p>
            <w:pPr>
              <w:pStyle w:val="TableParagraph"/>
              <w:spacing w:before="34"/>
              <w:ind w:left="68"/>
              <w:rPr>
                <w:sz w:val="24"/>
              </w:rPr>
            </w:pPr>
            <w:hyperlink w:history="true" w:anchor="_bookmark144">
              <w:r>
                <w:rPr>
                  <w:rFonts w:ascii="宋体" w:eastAsia="宋体" w:hint="eastAsia"/>
                  <w:sz w:val="24"/>
                </w:rPr>
                <w:t>工作总结 </w:t>
              </w:r>
            </w:hyperlink>
            <w:r>
              <w:rPr>
                <w:sz w:val="24"/>
              </w:rPr>
              <w:t>...................................................................................................</w:t>
            </w:r>
          </w:p>
        </w:tc>
        <w:tc>
          <w:tcPr>
            <w:tcW w:w="322" w:type="dxa"/>
          </w:tcPr>
          <w:p>
            <w:pPr>
              <w:pStyle w:val="TableParagraph"/>
              <w:spacing w:before="50"/>
              <w:jc w:val="right"/>
              <w:rPr>
                <w:sz w:val="24"/>
              </w:rPr>
            </w:pPr>
            <w:r>
              <w:rPr>
                <w:sz w:val="24"/>
              </w:rPr>
              <w:t>72</w:t>
            </w:r>
          </w:p>
        </w:tc>
      </w:tr>
      <w:tr>
        <w:trPr>
          <w:trHeight w:val="326" w:hRule="atLeast"/>
        </w:trPr>
        <w:tc>
          <w:tcPr>
            <w:tcW w:w="870" w:type="dxa"/>
          </w:tcPr>
          <w:p>
            <w:pPr>
              <w:pStyle w:val="TableParagraph"/>
              <w:spacing w:line="256" w:lineRule="exact" w:before="50"/>
              <w:ind w:right="89"/>
              <w:jc w:val="right"/>
              <w:rPr>
                <w:sz w:val="24"/>
              </w:rPr>
            </w:pPr>
            <w:r>
              <w:rPr>
                <w:sz w:val="24"/>
              </w:rPr>
              <w:t>5.2</w:t>
            </w:r>
          </w:p>
        </w:tc>
        <w:tc>
          <w:tcPr>
            <w:tcW w:w="7312" w:type="dxa"/>
          </w:tcPr>
          <w:p>
            <w:pPr>
              <w:pStyle w:val="TableParagraph"/>
              <w:spacing w:line="272" w:lineRule="exact" w:before="34"/>
              <w:ind w:left="68"/>
              <w:rPr>
                <w:sz w:val="24"/>
              </w:rPr>
            </w:pPr>
            <w:hyperlink w:history="true" w:anchor="_bookmark145">
              <w:r>
                <w:rPr>
                  <w:rFonts w:ascii="宋体" w:eastAsia="宋体" w:hint="eastAsia"/>
                  <w:sz w:val="24"/>
                </w:rPr>
                <w:t>研究展望 </w:t>
              </w:r>
            </w:hyperlink>
            <w:r>
              <w:rPr>
                <w:sz w:val="24"/>
              </w:rPr>
              <w:t>...................................................................................................</w:t>
            </w:r>
          </w:p>
        </w:tc>
        <w:tc>
          <w:tcPr>
            <w:tcW w:w="322" w:type="dxa"/>
          </w:tcPr>
          <w:p>
            <w:pPr>
              <w:pStyle w:val="TableParagraph"/>
              <w:spacing w:line="256" w:lineRule="exact" w:before="50"/>
              <w:jc w:val="right"/>
              <w:rPr>
                <w:sz w:val="24"/>
              </w:rPr>
            </w:pPr>
            <w:r>
              <w:rPr>
                <w:sz w:val="24"/>
              </w:rPr>
              <w:t>72</w:t>
            </w:r>
          </w:p>
        </w:tc>
      </w:tr>
    </w:tbl>
    <w:p>
      <w:pPr>
        <w:pStyle w:val="BodyText"/>
        <w:spacing w:before="9"/>
        <w:ind w:left="0"/>
        <w:rPr>
          <w:rFonts w:ascii="Times New Roman"/>
          <w:sz w:val="10"/>
        </w:rPr>
      </w:pPr>
    </w:p>
    <w:sdt>
      <w:sdtPr>
        <w:docPartObj>
          <w:docPartGallery w:val="Table of Contents"/>
          <w:docPartUnique/>
        </w:docPartObj>
      </w:sdtPr>
      <w:sdtEndPr/>
      <w:sdtContent>
        <w:p>
          <w:pPr>
            <w:pStyle w:val="TOC1"/>
            <w:tabs>
              <w:tab w:pos="8744" w:val="right" w:leader="dot"/>
            </w:tabs>
            <w:spacing w:before="71"/>
            <w:rPr>
              <w:rFonts w:ascii="Times New Roman" w:eastAsia="Times New Roman"/>
            </w:rPr>
          </w:pPr>
          <w:r>
            <w:fldChar w:fldCharType="begin"/>
          </w:r>
          <w:r>
            <w:instrText>TOC \o "1-1" \h \z \u </w:instrText>
          </w:r>
          <w:r>
            <w:fldChar w:fldCharType="separate"/>
          </w:r>
          <w:hyperlink w:history="true" w:anchor="_bookmark146">
            <w:r>
              <w:rPr/>
              <w:t>致谢</w:t>
            </w:r>
          </w:hyperlink>
          <w:r>
            <w:rPr/>
            <w:tab/>
          </w:r>
          <w:r>
            <w:rPr>
              <w:rFonts w:ascii="Times New Roman" w:eastAsia="Times New Roman"/>
            </w:rPr>
            <w:t>74</w:t>
          </w:r>
        </w:p>
        <w:p>
          <w:pPr>
            <w:pStyle w:val="TOC1"/>
            <w:tabs>
              <w:tab w:pos="8744" w:val="right" w:leader="dot"/>
            </w:tabs>
            <w:rPr>
              <w:rFonts w:ascii="Times New Roman" w:eastAsia="Times New Roman"/>
            </w:rPr>
          </w:pPr>
          <w:hyperlink w:history="true" w:anchor="_bookmark147">
            <w:r>
              <w:rPr/>
              <w:t>参考文献</w:t>
            </w:r>
          </w:hyperlink>
          <w:r>
            <w:rPr/>
            <w:tab/>
          </w:r>
          <w:r>
            <w:rPr>
              <w:rFonts w:ascii="Times New Roman" w:eastAsia="Times New Roman"/>
            </w:rPr>
            <w:t>76</w:t>
          </w:r>
        </w:p>
        <w:p>
          <w:pPr>
            <w:pStyle w:val="TOC1"/>
            <w:tabs>
              <w:tab w:pos="8744" w:val="right" w:leader="dot"/>
            </w:tabs>
            <w:rPr>
              <w:rFonts w:ascii="Times New Roman" w:eastAsia="Times New Roman"/>
            </w:rPr>
          </w:pPr>
          <w:hyperlink w:history="true" w:anchor="_bookmark240">
            <w:r>
              <w:rPr/>
              <w:t>作者在学期间取得的学术成果</w:t>
            </w:r>
          </w:hyperlink>
          <w:r>
            <w:rPr/>
            <w:tab/>
          </w:r>
          <w:r>
            <w:rPr>
              <w:rFonts w:ascii="Times New Roman" w:eastAsia="Times New Roman"/>
            </w:rPr>
            <w:t>83</w:t>
          </w:r>
        </w:p>
        <w:p>
          <w:pPr/>
          <w:r>
            <w:fldChar w:fldCharType="end"/>
          </w:r>
        </w:p>
      </w:sdtContent>
    </w:sdt>
    <w:p>
      <w:pPr>
        <w:spacing w:after="0"/>
        <w:sectPr>
          <w:headerReference w:type="default" r:id="rId9"/>
          <w:footerReference w:type="default" r:id="rId10"/>
          <w:pgSz w:w="11910" w:h="16840"/>
          <w:pgMar w:header="1303" w:footer="1408" w:top="1620" w:bottom="1600" w:left="1460" w:right="1400"/>
          <w:pgNumType w:start="3"/>
        </w:sectPr>
      </w:pPr>
    </w:p>
    <w:p>
      <w:pPr>
        <w:tabs>
          <w:tab w:pos="639" w:val="left" w:leader="none"/>
          <w:tab w:pos="1279" w:val="left" w:leader="none"/>
        </w:tabs>
        <w:spacing w:before="351"/>
        <w:ind w:left="0" w:right="58" w:firstLine="0"/>
        <w:jc w:val="center"/>
        <w:rPr>
          <w:rFonts w:ascii="黑体" w:eastAsia="黑体" w:hint="eastAsia"/>
          <w:sz w:val="32"/>
        </w:rPr>
      </w:pPr>
      <w:r>
        <w:rPr>
          <w:rFonts w:ascii="黑体" w:eastAsia="黑体" w:hint="eastAsia"/>
          <w:sz w:val="32"/>
        </w:rPr>
        <w:t>表</w:t>
        <w:tab/>
        <w:t>目</w:t>
        <w:tab/>
        <w:t>录</w:t>
      </w:r>
    </w:p>
    <w:p>
      <w:pPr>
        <w:pStyle w:val="BodyText"/>
        <w:ind w:left="0"/>
        <w:rPr>
          <w:rFonts w:ascii="黑体"/>
          <w:sz w:val="20"/>
        </w:rPr>
      </w:pPr>
    </w:p>
    <w:p>
      <w:pPr>
        <w:pStyle w:val="BodyText"/>
        <w:spacing w:before="9"/>
        <w:ind w:left="0"/>
        <w:rPr>
          <w:rFonts w:ascii="黑体"/>
          <w:sz w:val="11"/>
        </w:rPr>
      </w:pPr>
    </w:p>
    <w:tbl>
      <w:tblPr>
        <w:tblW w:w="0" w:type="auto"/>
        <w:jc w:val="left"/>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0"/>
        <w:gridCol w:w="2130"/>
        <w:gridCol w:w="5332"/>
        <w:gridCol w:w="372"/>
      </w:tblGrid>
      <w:tr>
        <w:trPr>
          <w:trHeight w:val="326" w:hRule="atLeast"/>
        </w:trPr>
        <w:tc>
          <w:tcPr>
            <w:tcW w:w="770" w:type="dxa"/>
          </w:tcPr>
          <w:p>
            <w:pPr>
              <w:pStyle w:val="TableParagraph"/>
              <w:spacing w:line="278" w:lineRule="exact" w:before="0"/>
              <w:ind w:left="50"/>
              <w:jc w:val="left"/>
              <w:rPr>
                <w:sz w:val="24"/>
              </w:rPr>
            </w:pPr>
            <w:r>
              <w:rPr>
                <w:rFonts w:ascii="宋体" w:eastAsia="宋体" w:hint="eastAsia"/>
                <w:sz w:val="24"/>
              </w:rPr>
              <w:t>表 </w:t>
            </w:r>
            <w:r>
              <w:rPr>
                <w:sz w:val="24"/>
              </w:rPr>
              <w:t>1.1</w:t>
            </w:r>
          </w:p>
        </w:tc>
        <w:tc>
          <w:tcPr>
            <w:tcW w:w="2130" w:type="dxa"/>
          </w:tcPr>
          <w:p>
            <w:pPr>
              <w:pStyle w:val="TableParagraph"/>
              <w:spacing w:line="278" w:lineRule="exact" w:before="0"/>
              <w:ind w:right="89"/>
              <w:jc w:val="right"/>
              <w:rPr>
                <w:rFonts w:ascii="宋体" w:eastAsia="宋体" w:hint="eastAsia"/>
                <w:sz w:val="24"/>
              </w:rPr>
            </w:pPr>
            <w:hyperlink w:history="true" w:anchor="_bookmark9">
              <w:r>
                <w:rPr>
                  <w:rFonts w:ascii="宋体" w:eastAsia="宋体" w:hint="eastAsia"/>
                  <w:sz w:val="24"/>
                </w:rPr>
                <w:t>常见聚类算法比较</w:t>
              </w:r>
            </w:hyperlink>
          </w:p>
        </w:tc>
        <w:tc>
          <w:tcPr>
            <w:tcW w:w="5332" w:type="dxa"/>
          </w:tcPr>
          <w:p>
            <w:pPr>
              <w:pStyle w:val="TableParagraph"/>
              <w:spacing w:line="263" w:lineRule="exact" w:before="0"/>
              <w:ind w:left="70" w:right="62"/>
              <w:rPr>
                <w:sz w:val="24"/>
              </w:rPr>
            </w:pPr>
            <w:r>
              <w:rPr>
                <w:sz w:val="24"/>
              </w:rPr>
              <w:t>......................................................................................</w:t>
            </w:r>
          </w:p>
        </w:tc>
        <w:tc>
          <w:tcPr>
            <w:tcW w:w="372" w:type="dxa"/>
          </w:tcPr>
          <w:p>
            <w:pPr>
              <w:pStyle w:val="TableParagraph"/>
              <w:spacing w:line="263" w:lineRule="exact" w:before="0"/>
              <w:ind w:right="48"/>
              <w:jc w:val="right"/>
              <w:rPr>
                <w:sz w:val="24"/>
              </w:rPr>
            </w:pPr>
            <w:r>
              <w:rPr>
                <w:sz w:val="24"/>
              </w:rPr>
              <w:t>6</w:t>
            </w:r>
          </w:p>
        </w:tc>
      </w:tr>
      <w:tr>
        <w:trPr>
          <w:trHeight w:val="390" w:hRule="atLeast"/>
        </w:trPr>
        <w:tc>
          <w:tcPr>
            <w:tcW w:w="770" w:type="dxa"/>
          </w:tcPr>
          <w:p>
            <w:pPr>
              <w:pStyle w:val="TableParagraph"/>
              <w:spacing w:before="34"/>
              <w:ind w:left="50"/>
              <w:jc w:val="left"/>
              <w:rPr>
                <w:sz w:val="24"/>
              </w:rPr>
            </w:pPr>
            <w:r>
              <w:rPr>
                <w:rFonts w:ascii="宋体" w:eastAsia="宋体" w:hint="eastAsia"/>
                <w:sz w:val="24"/>
              </w:rPr>
              <w:t>表 </w:t>
            </w:r>
            <w:r>
              <w:rPr>
                <w:sz w:val="24"/>
              </w:rPr>
              <w:t>1.2</w:t>
            </w:r>
          </w:p>
        </w:tc>
        <w:tc>
          <w:tcPr>
            <w:tcW w:w="2130" w:type="dxa"/>
          </w:tcPr>
          <w:p>
            <w:pPr>
              <w:pStyle w:val="TableParagraph"/>
              <w:spacing w:before="34"/>
              <w:ind w:right="89"/>
              <w:jc w:val="right"/>
              <w:rPr>
                <w:rFonts w:ascii="宋体" w:eastAsia="宋体" w:hint="eastAsia"/>
                <w:sz w:val="24"/>
              </w:rPr>
            </w:pPr>
            <w:hyperlink w:history="true" w:anchor="_bookmark14">
              <w:r>
                <w:rPr>
                  <w:rFonts w:ascii="宋体" w:eastAsia="宋体" w:hint="eastAsia"/>
                  <w:sz w:val="24"/>
                </w:rPr>
                <w:t>同态加密方案对比</w:t>
              </w:r>
            </w:hyperlink>
          </w:p>
        </w:tc>
        <w:tc>
          <w:tcPr>
            <w:tcW w:w="5332" w:type="dxa"/>
          </w:tcPr>
          <w:p>
            <w:pPr>
              <w:pStyle w:val="TableParagraph"/>
              <w:spacing w:before="50"/>
              <w:ind w:left="70" w:right="62"/>
              <w:rPr>
                <w:sz w:val="24"/>
              </w:rPr>
            </w:pPr>
            <w:r>
              <w:rPr>
                <w:sz w:val="24"/>
              </w:rPr>
              <w:t>......................................................................................</w:t>
            </w:r>
          </w:p>
        </w:tc>
        <w:tc>
          <w:tcPr>
            <w:tcW w:w="372" w:type="dxa"/>
          </w:tcPr>
          <w:p>
            <w:pPr>
              <w:pStyle w:val="TableParagraph"/>
              <w:spacing w:before="50"/>
              <w:ind w:right="48"/>
              <w:jc w:val="right"/>
              <w:rPr>
                <w:sz w:val="24"/>
              </w:rPr>
            </w:pPr>
            <w:r>
              <w:rPr>
                <w:sz w:val="24"/>
              </w:rPr>
              <w:t>11</w:t>
            </w:r>
          </w:p>
        </w:tc>
      </w:tr>
      <w:tr>
        <w:trPr>
          <w:trHeight w:val="326" w:hRule="atLeast"/>
        </w:trPr>
        <w:tc>
          <w:tcPr>
            <w:tcW w:w="770" w:type="dxa"/>
          </w:tcPr>
          <w:p>
            <w:pPr>
              <w:pStyle w:val="TableParagraph"/>
              <w:spacing w:line="272" w:lineRule="exact" w:before="34"/>
              <w:ind w:left="50"/>
              <w:jc w:val="left"/>
              <w:rPr>
                <w:sz w:val="24"/>
              </w:rPr>
            </w:pPr>
            <w:r>
              <w:rPr>
                <w:rFonts w:ascii="宋体" w:eastAsia="宋体" w:hint="eastAsia"/>
                <w:sz w:val="24"/>
              </w:rPr>
              <w:t>表 </w:t>
            </w:r>
            <w:r>
              <w:rPr>
                <w:sz w:val="24"/>
              </w:rPr>
              <w:t>1.3</w:t>
            </w:r>
          </w:p>
        </w:tc>
        <w:tc>
          <w:tcPr>
            <w:tcW w:w="2130" w:type="dxa"/>
          </w:tcPr>
          <w:p>
            <w:pPr>
              <w:pStyle w:val="TableParagraph"/>
              <w:spacing w:line="272" w:lineRule="exact" w:before="34"/>
              <w:ind w:right="89"/>
              <w:jc w:val="right"/>
              <w:rPr>
                <w:rFonts w:ascii="宋体" w:eastAsia="宋体" w:hint="eastAsia"/>
                <w:sz w:val="24"/>
              </w:rPr>
            </w:pPr>
            <w:hyperlink w:history="true" w:anchor="_bookmark15">
              <w:r>
                <w:rPr>
                  <w:rFonts w:ascii="宋体" w:eastAsia="宋体" w:hint="eastAsia"/>
                  <w:sz w:val="24"/>
                </w:rPr>
                <w:t>隐私保护技术对比</w:t>
              </w:r>
            </w:hyperlink>
          </w:p>
        </w:tc>
        <w:tc>
          <w:tcPr>
            <w:tcW w:w="5332" w:type="dxa"/>
          </w:tcPr>
          <w:p>
            <w:pPr>
              <w:pStyle w:val="TableParagraph"/>
              <w:spacing w:line="256" w:lineRule="exact" w:before="50"/>
              <w:ind w:left="70" w:right="62"/>
              <w:rPr>
                <w:sz w:val="24"/>
              </w:rPr>
            </w:pPr>
            <w:r>
              <w:rPr>
                <w:sz w:val="24"/>
              </w:rPr>
              <w:t>......................................................................................</w:t>
            </w:r>
          </w:p>
        </w:tc>
        <w:tc>
          <w:tcPr>
            <w:tcW w:w="372" w:type="dxa"/>
          </w:tcPr>
          <w:p>
            <w:pPr>
              <w:pStyle w:val="TableParagraph"/>
              <w:spacing w:line="256" w:lineRule="exact" w:before="50"/>
              <w:ind w:right="48"/>
              <w:jc w:val="right"/>
              <w:rPr>
                <w:sz w:val="24"/>
              </w:rPr>
            </w:pPr>
            <w:r>
              <w:rPr>
                <w:sz w:val="24"/>
              </w:rPr>
              <w:t>12</w:t>
            </w:r>
          </w:p>
        </w:tc>
      </w:tr>
      <w:tr>
        <w:trPr>
          <w:trHeight w:val="453" w:hRule="atLeast"/>
        </w:trPr>
        <w:tc>
          <w:tcPr>
            <w:tcW w:w="770" w:type="dxa"/>
          </w:tcPr>
          <w:p>
            <w:pPr>
              <w:pStyle w:val="TableParagraph"/>
              <w:spacing w:before="98"/>
              <w:ind w:left="50"/>
              <w:jc w:val="left"/>
              <w:rPr>
                <w:sz w:val="24"/>
              </w:rPr>
            </w:pPr>
            <w:r>
              <w:rPr>
                <w:rFonts w:ascii="宋体" w:eastAsia="宋体" w:hint="eastAsia"/>
                <w:sz w:val="24"/>
              </w:rPr>
              <w:t>表 </w:t>
            </w:r>
            <w:r>
              <w:rPr>
                <w:sz w:val="24"/>
              </w:rPr>
              <w:t>2.1</w:t>
            </w:r>
          </w:p>
        </w:tc>
        <w:tc>
          <w:tcPr>
            <w:tcW w:w="7462" w:type="dxa"/>
            <w:gridSpan w:val="2"/>
          </w:tcPr>
          <w:p>
            <w:pPr>
              <w:pStyle w:val="TableParagraph"/>
              <w:spacing w:before="98"/>
              <w:ind w:left="120"/>
              <w:jc w:val="left"/>
              <w:rPr>
                <w:sz w:val="24"/>
              </w:rPr>
            </w:pPr>
            <w:hyperlink w:history="true" w:anchor="_bookmark28">
              <w:r>
                <w:rPr>
                  <w:rFonts w:ascii="宋体" w:eastAsia="宋体" w:hint="eastAsia"/>
                  <w:spacing w:val="-7"/>
                  <w:sz w:val="24"/>
                </w:rPr>
                <w:t>完全安全的隐私保护 </w:t>
              </w:r>
              <w:r>
                <w:rPr>
                  <w:sz w:val="24"/>
                </w:rPr>
                <w:t>K-means </w:t>
              </w:r>
              <w:r>
                <w:rPr>
                  <w:rFonts w:ascii="宋体" w:eastAsia="宋体" w:hint="eastAsia"/>
                  <w:spacing w:val="-30"/>
                  <w:sz w:val="24"/>
                </w:rPr>
                <w:t>和 </w:t>
              </w:r>
              <w:r>
                <w:rPr>
                  <w:sz w:val="24"/>
                </w:rPr>
                <w:t>DBSCAN </w:t>
              </w:r>
              <w:r>
                <w:rPr>
                  <w:rFonts w:ascii="宋体" w:eastAsia="宋体" w:hint="eastAsia"/>
                  <w:spacing w:val="6"/>
                  <w:sz w:val="24"/>
                </w:rPr>
                <w:t>方案 </w:t>
              </w:r>
            </w:hyperlink>
            <w:r>
              <w:rPr>
                <w:sz w:val="24"/>
              </w:rPr>
              <w:t>....................................</w:t>
            </w:r>
          </w:p>
        </w:tc>
        <w:tc>
          <w:tcPr>
            <w:tcW w:w="372" w:type="dxa"/>
          </w:tcPr>
          <w:p>
            <w:pPr>
              <w:pStyle w:val="TableParagraph"/>
              <w:spacing w:before="114"/>
              <w:ind w:right="48"/>
              <w:jc w:val="right"/>
              <w:rPr>
                <w:sz w:val="24"/>
              </w:rPr>
            </w:pPr>
            <w:r>
              <w:rPr>
                <w:sz w:val="24"/>
              </w:rPr>
              <w:t>21</w:t>
            </w:r>
          </w:p>
        </w:tc>
      </w:tr>
      <w:tr>
        <w:trPr>
          <w:trHeight w:val="390" w:hRule="atLeast"/>
        </w:trPr>
        <w:tc>
          <w:tcPr>
            <w:tcW w:w="770" w:type="dxa"/>
          </w:tcPr>
          <w:p>
            <w:pPr>
              <w:pStyle w:val="TableParagraph"/>
              <w:spacing w:before="34"/>
              <w:ind w:left="50"/>
              <w:jc w:val="left"/>
              <w:rPr>
                <w:sz w:val="24"/>
              </w:rPr>
            </w:pPr>
            <w:r>
              <w:rPr>
                <w:rFonts w:ascii="宋体" w:eastAsia="宋体" w:hint="eastAsia"/>
                <w:sz w:val="24"/>
              </w:rPr>
              <w:t>表 </w:t>
            </w:r>
            <w:r>
              <w:rPr>
                <w:sz w:val="24"/>
              </w:rPr>
              <w:t>3.1</w:t>
            </w:r>
          </w:p>
        </w:tc>
        <w:tc>
          <w:tcPr>
            <w:tcW w:w="7462" w:type="dxa"/>
            <w:gridSpan w:val="2"/>
          </w:tcPr>
          <w:p>
            <w:pPr>
              <w:pStyle w:val="TableParagraph"/>
              <w:spacing w:before="34"/>
              <w:ind w:left="120"/>
              <w:jc w:val="left"/>
              <w:rPr>
                <w:sz w:val="24"/>
              </w:rPr>
            </w:pPr>
            <w:hyperlink w:history="true" w:anchor="_bookmark62">
              <w:r>
                <w:rPr>
                  <w:rFonts w:ascii="宋体" w:eastAsia="宋体" w:hint="eastAsia"/>
                  <w:sz w:val="24"/>
                </w:rPr>
                <w:t>计算开销理论分析 </w:t>
              </w:r>
            </w:hyperlink>
            <w:r>
              <w:rPr>
                <w:sz w:val="24"/>
              </w:rPr>
              <w:t>......................................................................................</w:t>
            </w:r>
          </w:p>
        </w:tc>
        <w:tc>
          <w:tcPr>
            <w:tcW w:w="372" w:type="dxa"/>
          </w:tcPr>
          <w:p>
            <w:pPr>
              <w:pStyle w:val="TableParagraph"/>
              <w:spacing w:before="50"/>
              <w:ind w:right="48"/>
              <w:jc w:val="right"/>
              <w:rPr>
                <w:sz w:val="24"/>
              </w:rPr>
            </w:pPr>
            <w:r>
              <w:rPr>
                <w:sz w:val="24"/>
              </w:rPr>
              <w:t>36</w:t>
            </w:r>
          </w:p>
        </w:tc>
      </w:tr>
      <w:tr>
        <w:trPr>
          <w:trHeight w:val="390" w:hRule="atLeast"/>
        </w:trPr>
        <w:tc>
          <w:tcPr>
            <w:tcW w:w="770" w:type="dxa"/>
          </w:tcPr>
          <w:p>
            <w:pPr>
              <w:pStyle w:val="TableParagraph"/>
              <w:spacing w:before="34"/>
              <w:ind w:left="50"/>
              <w:jc w:val="left"/>
              <w:rPr>
                <w:sz w:val="24"/>
              </w:rPr>
            </w:pPr>
            <w:r>
              <w:rPr>
                <w:rFonts w:ascii="宋体" w:eastAsia="宋体" w:hint="eastAsia"/>
                <w:sz w:val="24"/>
              </w:rPr>
              <w:t>表 </w:t>
            </w:r>
            <w:r>
              <w:rPr>
                <w:sz w:val="24"/>
              </w:rPr>
              <w:t>3.2</w:t>
            </w:r>
          </w:p>
        </w:tc>
        <w:tc>
          <w:tcPr>
            <w:tcW w:w="7462" w:type="dxa"/>
            <w:gridSpan w:val="2"/>
          </w:tcPr>
          <w:p>
            <w:pPr>
              <w:pStyle w:val="TableParagraph"/>
              <w:spacing w:before="34"/>
              <w:ind w:left="120"/>
              <w:jc w:val="left"/>
              <w:rPr>
                <w:sz w:val="24"/>
              </w:rPr>
            </w:pPr>
            <w:hyperlink w:history="true" w:anchor="_bookmark64">
              <w:r>
                <w:rPr>
                  <w:rFonts w:ascii="宋体" w:eastAsia="宋体" w:hint="eastAsia"/>
                  <w:sz w:val="24"/>
                </w:rPr>
                <w:t>数据集详细信息 </w:t>
              </w:r>
            </w:hyperlink>
            <w:r>
              <w:rPr>
                <w:sz w:val="24"/>
              </w:rPr>
              <w:t>..........................................................................................</w:t>
            </w:r>
          </w:p>
        </w:tc>
        <w:tc>
          <w:tcPr>
            <w:tcW w:w="372" w:type="dxa"/>
          </w:tcPr>
          <w:p>
            <w:pPr>
              <w:pStyle w:val="TableParagraph"/>
              <w:spacing w:before="50"/>
              <w:ind w:right="48"/>
              <w:jc w:val="right"/>
              <w:rPr>
                <w:sz w:val="24"/>
              </w:rPr>
            </w:pPr>
            <w:r>
              <w:rPr>
                <w:sz w:val="24"/>
              </w:rPr>
              <w:t>36</w:t>
            </w:r>
          </w:p>
        </w:tc>
      </w:tr>
      <w:tr>
        <w:trPr>
          <w:trHeight w:val="394" w:hRule="atLeast"/>
        </w:trPr>
        <w:tc>
          <w:tcPr>
            <w:tcW w:w="770" w:type="dxa"/>
          </w:tcPr>
          <w:p>
            <w:pPr>
              <w:pStyle w:val="TableParagraph"/>
              <w:spacing w:before="34"/>
              <w:ind w:left="50"/>
              <w:jc w:val="left"/>
              <w:rPr>
                <w:sz w:val="24"/>
              </w:rPr>
            </w:pPr>
            <w:r>
              <w:rPr>
                <w:rFonts w:ascii="宋体" w:eastAsia="宋体" w:hint="eastAsia"/>
                <w:sz w:val="24"/>
              </w:rPr>
              <w:t>表 </w:t>
            </w:r>
            <w:r>
              <w:rPr>
                <w:sz w:val="24"/>
              </w:rPr>
              <w:t>3.3</w:t>
            </w:r>
          </w:p>
        </w:tc>
        <w:tc>
          <w:tcPr>
            <w:tcW w:w="7462" w:type="dxa"/>
            <w:gridSpan w:val="2"/>
          </w:tcPr>
          <w:p>
            <w:pPr>
              <w:pStyle w:val="TableParagraph"/>
              <w:spacing w:before="34"/>
              <w:ind w:left="120"/>
              <w:jc w:val="left"/>
              <w:rPr>
                <w:sz w:val="24"/>
              </w:rPr>
            </w:pPr>
            <w:hyperlink w:history="true" w:anchor="_bookmark65">
              <w:r>
                <w:rPr>
                  <w:rFonts w:ascii="宋体" w:eastAsia="宋体" w:hint="eastAsia"/>
                  <w:spacing w:val="-9"/>
                  <w:w w:val="105"/>
                  <w:sz w:val="24"/>
                </w:rPr>
                <w:t>通信与计算开销对比 </w:t>
              </w:r>
              <w:r>
                <w:rPr>
                  <w:w w:val="105"/>
                  <w:sz w:val="24"/>
                </w:rPr>
                <w:t>(</w:t>
              </w:r>
              <w:r>
                <w:rPr>
                  <w:rFonts w:ascii="Cambria" w:eastAsia="Cambria"/>
                  <w:w w:val="105"/>
                  <w:sz w:val="24"/>
                </w:rPr>
                <w:t>n </w:t>
              </w:r>
              <w:r>
                <w:rPr>
                  <w:rFonts w:ascii="Garamond" w:eastAsia="Garamond"/>
                  <w:spacing w:val="-7"/>
                  <w:w w:val="105"/>
                  <w:sz w:val="24"/>
                </w:rPr>
                <w:t>= </w:t>
              </w:r>
              <w:r>
                <w:rPr>
                  <w:rFonts w:ascii="Garamond" w:eastAsia="Garamond"/>
                  <w:w w:val="105"/>
                  <w:sz w:val="24"/>
                </w:rPr>
                <w:t>8192</w:t>
              </w:r>
              <w:r>
                <w:rPr>
                  <w:rFonts w:ascii="Cambria" w:eastAsia="Cambria"/>
                  <w:spacing w:val="-13"/>
                  <w:w w:val="105"/>
                  <w:sz w:val="24"/>
                </w:rPr>
                <w:t>, </w:t>
              </w:r>
              <w:r>
                <w:rPr>
                  <w:rFonts w:ascii="Cambria" w:eastAsia="Cambria"/>
                  <w:w w:val="105"/>
                  <w:sz w:val="24"/>
                </w:rPr>
                <w:t>m </w:t>
              </w:r>
              <w:r>
                <w:rPr>
                  <w:rFonts w:ascii="Garamond" w:eastAsia="Garamond"/>
                  <w:spacing w:val="-7"/>
                  <w:w w:val="105"/>
                  <w:sz w:val="24"/>
                </w:rPr>
                <w:t>= </w:t>
              </w:r>
              <w:r>
                <w:rPr>
                  <w:rFonts w:ascii="Garamond" w:eastAsia="Garamond"/>
                  <w:w w:val="105"/>
                  <w:sz w:val="24"/>
                </w:rPr>
                <w:t>5</w:t>
              </w:r>
              <w:r>
                <w:rPr>
                  <w:rFonts w:ascii="Cambria" w:eastAsia="Cambria"/>
                  <w:spacing w:val="-13"/>
                  <w:w w:val="105"/>
                  <w:sz w:val="24"/>
                </w:rPr>
                <w:t>, </w:t>
              </w:r>
              <w:r>
                <w:rPr>
                  <w:rFonts w:ascii="Cambria" w:eastAsia="Cambria"/>
                  <w:w w:val="105"/>
                  <w:sz w:val="24"/>
                </w:rPr>
                <w:t>k </w:t>
              </w:r>
              <w:r>
                <w:rPr>
                  <w:rFonts w:ascii="Garamond" w:eastAsia="Garamond"/>
                  <w:spacing w:val="-7"/>
                  <w:w w:val="105"/>
                  <w:sz w:val="24"/>
                </w:rPr>
                <w:t>= </w:t>
              </w:r>
              <w:r>
                <w:rPr>
                  <w:rFonts w:ascii="Garamond" w:eastAsia="Garamond"/>
                  <w:w w:val="105"/>
                  <w:sz w:val="24"/>
                </w:rPr>
                <w:t>3</w:t>
              </w:r>
              <w:r>
                <w:rPr>
                  <w:w w:val="105"/>
                  <w:sz w:val="24"/>
                </w:rPr>
                <w:t>)</w:t>
              </w:r>
            </w:hyperlink>
            <w:r>
              <w:rPr>
                <w:spacing w:val="1"/>
                <w:w w:val="105"/>
                <w:sz w:val="24"/>
              </w:rPr>
              <w:t> ........................................</w:t>
            </w:r>
          </w:p>
        </w:tc>
        <w:tc>
          <w:tcPr>
            <w:tcW w:w="372" w:type="dxa"/>
          </w:tcPr>
          <w:p>
            <w:pPr>
              <w:pStyle w:val="TableParagraph"/>
              <w:spacing w:before="50"/>
              <w:ind w:right="48"/>
              <w:jc w:val="right"/>
              <w:rPr>
                <w:sz w:val="24"/>
              </w:rPr>
            </w:pPr>
            <w:r>
              <w:rPr>
                <w:sz w:val="24"/>
              </w:rPr>
              <w:t>37</w:t>
            </w:r>
          </w:p>
        </w:tc>
      </w:tr>
      <w:tr>
        <w:trPr>
          <w:trHeight w:val="385" w:hRule="atLeast"/>
        </w:trPr>
        <w:tc>
          <w:tcPr>
            <w:tcW w:w="770" w:type="dxa"/>
          </w:tcPr>
          <w:p>
            <w:pPr>
              <w:pStyle w:val="TableParagraph"/>
              <w:spacing w:before="30"/>
              <w:ind w:left="50"/>
              <w:jc w:val="left"/>
              <w:rPr>
                <w:sz w:val="24"/>
              </w:rPr>
            </w:pPr>
            <w:r>
              <w:rPr>
                <w:rFonts w:ascii="宋体" w:eastAsia="宋体" w:hint="eastAsia"/>
                <w:sz w:val="24"/>
              </w:rPr>
              <w:t>表 </w:t>
            </w:r>
            <w:r>
              <w:rPr>
                <w:sz w:val="24"/>
              </w:rPr>
              <w:t>4.1</w:t>
            </w:r>
          </w:p>
        </w:tc>
        <w:tc>
          <w:tcPr>
            <w:tcW w:w="7462" w:type="dxa"/>
            <w:gridSpan w:val="2"/>
          </w:tcPr>
          <w:p>
            <w:pPr>
              <w:pStyle w:val="TableParagraph"/>
              <w:spacing w:before="30"/>
              <w:ind w:left="120"/>
              <w:jc w:val="left"/>
              <w:rPr>
                <w:sz w:val="24"/>
              </w:rPr>
            </w:pPr>
            <w:hyperlink w:history="true" w:anchor="_bookmark74">
              <w:r>
                <w:rPr>
                  <w:sz w:val="24"/>
                </w:rPr>
                <w:t>RI </w:t>
              </w:r>
              <w:r>
                <w:rPr>
                  <w:rFonts w:ascii="宋体" w:eastAsia="宋体" w:hint="eastAsia"/>
                  <w:sz w:val="24"/>
                </w:rPr>
                <w:t>指标计算参数解释 </w:t>
              </w:r>
            </w:hyperlink>
            <w:r>
              <w:rPr>
                <w:sz w:val="24"/>
              </w:rPr>
              <w:t>.................................................................................</w:t>
            </w:r>
          </w:p>
        </w:tc>
        <w:tc>
          <w:tcPr>
            <w:tcW w:w="372" w:type="dxa"/>
          </w:tcPr>
          <w:p>
            <w:pPr>
              <w:pStyle w:val="TableParagraph"/>
              <w:spacing w:before="46"/>
              <w:ind w:right="48"/>
              <w:jc w:val="right"/>
              <w:rPr>
                <w:sz w:val="24"/>
              </w:rPr>
            </w:pPr>
            <w:r>
              <w:rPr>
                <w:sz w:val="24"/>
              </w:rPr>
              <w:t>42</w:t>
            </w:r>
          </w:p>
        </w:tc>
      </w:tr>
      <w:tr>
        <w:trPr>
          <w:trHeight w:val="390" w:hRule="atLeast"/>
        </w:trPr>
        <w:tc>
          <w:tcPr>
            <w:tcW w:w="770" w:type="dxa"/>
          </w:tcPr>
          <w:p>
            <w:pPr>
              <w:pStyle w:val="TableParagraph"/>
              <w:spacing w:before="34"/>
              <w:ind w:left="50"/>
              <w:jc w:val="left"/>
              <w:rPr>
                <w:sz w:val="24"/>
              </w:rPr>
            </w:pPr>
            <w:r>
              <w:rPr>
                <w:rFonts w:ascii="宋体" w:eastAsia="宋体" w:hint="eastAsia"/>
                <w:sz w:val="24"/>
              </w:rPr>
              <w:t>表 </w:t>
            </w:r>
            <w:r>
              <w:rPr>
                <w:sz w:val="24"/>
              </w:rPr>
              <w:t>4.2</w:t>
            </w:r>
          </w:p>
        </w:tc>
        <w:tc>
          <w:tcPr>
            <w:tcW w:w="7462" w:type="dxa"/>
            <w:gridSpan w:val="2"/>
          </w:tcPr>
          <w:p>
            <w:pPr>
              <w:pStyle w:val="TableParagraph"/>
              <w:spacing w:before="34"/>
              <w:ind w:left="120"/>
              <w:jc w:val="left"/>
              <w:rPr>
                <w:sz w:val="24"/>
              </w:rPr>
            </w:pPr>
            <w:hyperlink w:history="true" w:anchor="_bookmark76">
              <w:r>
                <w:rPr>
                  <w:sz w:val="24"/>
                </w:rPr>
                <w:t>ARI </w:t>
              </w:r>
              <w:r>
                <w:rPr>
                  <w:rFonts w:ascii="宋体" w:eastAsia="宋体" w:hint="eastAsia"/>
                  <w:sz w:val="24"/>
                </w:rPr>
                <w:t>指标计算中间值 </w:t>
              </w:r>
            </w:hyperlink>
            <w:r>
              <w:rPr>
                <w:sz w:val="24"/>
              </w:rPr>
              <w:t>...................................................................................</w:t>
            </w:r>
          </w:p>
        </w:tc>
        <w:tc>
          <w:tcPr>
            <w:tcW w:w="372" w:type="dxa"/>
          </w:tcPr>
          <w:p>
            <w:pPr>
              <w:pStyle w:val="TableParagraph"/>
              <w:spacing w:before="50"/>
              <w:ind w:right="48"/>
              <w:jc w:val="right"/>
              <w:rPr>
                <w:sz w:val="24"/>
              </w:rPr>
            </w:pPr>
            <w:r>
              <w:rPr>
                <w:sz w:val="24"/>
              </w:rPr>
              <w:t>43</w:t>
            </w:r>
          </w:p>
        </w:tc>
      </w:tr>
      <w:tr>
        <w:trPr>
          <w:trHeight w:val="390" w:hRule="atLeast"/>
        </w:trPr>
        <w:tc>
          <w:tcPr>
            <w:tcW w:w="770" w:type="dxa"/>
          </w:tcPr>
          <w:p>
            <w:pPr>
              <w:pStyle w:val="TableParagraph"/>
              <w:spacing w:before="34"/>
              <w:ind w:left="50"/>
              <w:jc w:val="left"/>
              <w:rPr>
                <w:sz w:val="24"/>
              </w:rPr>
            </w:pPr>
            <w:r>
              <w:rPr>
                <w:rFonts w:ascii="宋体" w:eastAsia="宋体" w:hint="eastAsia"/>
                <w:sz w:val="24"/>
              </w:rPr>
              <w:t>表 </w:t>
            </w:r>
            <w:r>
              <w:rPr>
                <w:sz w:val="24"/>
              </w:rPr>
              <w:t>4.3</w:t>
            </w:r>
          </w:p>
        </w:tc>
        <w:tc>
          <w:tcPr>
            <w:tcW w:w="7462" w:type="dxa"/>
            <w:gridSpan w:val="2"/>
          </w:tcPr>
          <w:p>
            <w:pPr>
              <w:pStyle w:val="TableParagraph"/>
              <w:spacing w:before="34"/>
              <w:ind w:left="120"/>
              <w:jc w:val="left"/>
              <w:rPr>
                <w:sz w:val="24"/>
              </w:rPr>
            </w:pPr>
            <w:hyperlink w:history="true" w:anchor="_bookmark128">
              <w:r>
                <w:rPr>
                  <w:rFonts w:ascii="宋体" w:eastAsia="宋体" w:hint="eastAsia"/>
                  <w:sz w:val="24"/>
                </w:rPr>
                <w:t>方案复杂度理论分析 </w:t>
              </w:r>
            </w:hyperlink>
            <w:r>
              <w:rPr>
                <w:sz w:val="24"/>
              </w:rPr>
              <w:t>..................................................................................</w:t>
            </w:r>
          </w:p>
        </w:tc>
        <w:tc>
          <w:tcPr>
            <w:tcW w:w="372" w:type="dxa"/>
          </w:tcPr>
          <w:p>
            <w:pPr>
              <w:pStyle w:val="TableParagraph"/>
              <w:spacing w:before="50"/>
              <w:ind w:right="48"/>
              <w:jc w:val="right"/>
              <w:rPr>
                <w:sz w:val="24"/>
              </w:rPr>
            </w:pPr>
            <w:r>
              <w:rPr>
                <w:sz w:val="24"/>
              </w:rPr>
              <w:t>65</w:t>
            </w:r>
          </w:p>
        </w:tc>
      </w:tr>
      <w:tr>
        <w:trPr>
          <w:trHeight w:val="389" w:hRule="atLeast"/>
        </w:trPr>
        <w:tc>
          <w:tcPr>
            <w:tcW w:w="770" w:type="dxa"/>
          </w:tcPr>
          <w:p>
            <w:pPr>
              <w:pStyle w:val="TableParagraph"/>
              <w:spacing w:before="34"/>
              <w:ind w:left="50"/>
              <w:jc w:val="left"/>
              <w:rPr>
                <w:sz w:val="24"/>
              </w:rPr>
            </w:pPr>
            <w:r>
              <w:rPr>
                <w:rFonts w:ascii="宋体" w:eastAsia="宋体" w:hint="eastAsia"/>
                <w:sz w:val="24"/>
              </w:rPr>
              <w:t>表 </w:t>
            </w:r>
            <w:r>
              <w:rPr>
                <w:sz w:val="24"/>
              </w:rPr>
              <w:t>4.4</w:t>
            </w:r>
          </w:p>
        </w:tc>
        <w:tc>
          <w:tcPr>
            <w:tcW w:w="7462" w:type="dxa"/>
            <w:gridSpan w:val="2"/>
          </w:tcPr>
          <w:p>
            <w:pPr>
              <w:pStyle w:val="TableParagraph"/>
              <w:spacing w:before="34"/>
              <w:ind w:left="120"/>
              <w:jc w:val="left"/>
              <w:rPr>
                <w:sz w:val="24"/>
              </w:rPr>
            </w:pPr>
            <w:hyperlink w:history="true" w:anchor="_bookmark134">
              <w:r>
                <w:rPr>
                  <w:rFonts w:ascii="宋体" w:eastAsia="宋体" w:hint="eastAsia"/>
                  <w:sz w:val="24"/>
                </w:rPr>
                <w:t>数据集具体信息 </w:t>
              </w:r>
            </w:hyperlink>
            <w:r>
              <w:rPr>
                <w:sz w:val="24"/>
              </w:rPr>
              <w:t>..........................................................................................</w:t>
            </w:r>
          </w:p>
        </w:tc>
        <w:tc>
          <w:tcPr>
            <w:tcW w:w="372" w:type="dxa"/>
          </w:tcPr>
          <w:p>
            <w:pPr>
              <w:pStyle w:val="TableParagraph"/>
              <w:spacing w:before="50"/>
              <w:ind w:right="48"/>
              <w:jc w:val="right"/>
              <w:rPr>
                <w:sz w:val="24"/>
              </w:rPr>
            </w:pPr>
            <w:r>
              <w:rPr>
                <w:sz w:val="24"/>
              </w:rPr>
              <w:t>66</w:t>
            </w:r>
          </w:p>
        </w:tc>
      </w:tr>
      <w:tr>
        <w:trPr>
          <w:trHeight w:val="390" w:hRule="atLeast"/>
        </w:trPr>
        <w:tc>
          <w:tcPr>
            <w:tcW w:w="770" w:type="dxa"/>
          </w:tcPr>
          <w:p>
            <w:pPr>
              <w:pStyle w:val="TableParagraph"/>
              <w:spacing w:before="34"/>
              <w:ind w:left="50"/>
              <w:jc w:val="left"/>
              <w:rPr>
                <w:sz w:val="24"/>
              </w:rPr>
            </w:pPr>
            <w:r>
              <w:rPr>
                <w:rFonts w:ascii="宋体" w:eastAsia="宋体" w:hint="eastAsia"/>
                <w:sz w:val="24"/>
              </w:rPr>
              <w:t>表 </w:t>
            </w:r>
            <w:r>
              <w:rPr>
                <w:sz w:val="24"/>
              </w:rPr>
              <w:t>4.5</w:t>
            </w:r>
          </w:p>
        </w:tc>
        <w:tc>
          <w:tcPr>
            <w:tcW w:w="7462" w:type="dxa"/>
            <w:gridSpan w:val="2"/>
          </w:tcPr>
          <w:p>
            <w:pPr>
              <w:pStyle w:val="TableParagraph"/>
              <w:spacing w:before="34"/>
              <w:ind w:left="120"/>
              <w:jc w:val="left"/>
              <w:rPr>
                <w:sz w:val="24"/>
              </w:rPr>
            </w:pPr>
            <w:hyperlink w:history="true" w:anchor="_bookmark136">
              <w:r>
                <w:rPr>
                  <w:rFonts w:ascii="宋体" w:eastAsia="宋体" w:hint="eastAsia"/>
                  <w:sz w:val="24"/>
                </w:rPr>
                <w:t>聚类质量评估 </w:t>
              </w:r>
            </w:hyperlink>
            <w:r>
              <w:rPr>
                <w:sz w:val="24"/>
              </w:rPr>
              <w:t>..............................................................................................</w:t>
            </w:r>
          </w:p>
        </w:tc>
        <w:tc>
          <w:tcPr>
            <w:tcW w:w="372" w:type="dxa"/>
          </w:tcPr>
          <w:p>
            <w:pPr>
              <w:pStyle w:val="TableParagraph"/>
              <w:spacing w:before="50"/>
              <w:ind w:right="48"/>
              <w:jc w:val="right"/>
              <w:rPr>
                <w:sz w:val="24"/>
              </w:rPr>
            </w:pPr>
            <w:r>
              <w:rPr>
                <w:sz w:val="24"/>
              </w:rPr>
              <w:t>67</w:t>
            </w:r>
          </w:p>
        </w:tc>
      </w:tr>
      <w:tr>
        <w:trPr>
          <w:trHeight w:val="326" w:hRule="atLeast"/>
        </w:trPr>
        <w:tc>
          <w:tcPr>
            <w:tcW w:w="770" w:type="dxa"/>
          </w:tcPr>
          <w:p>
            <w:pPr>
              <w:pStyle w:val="TableParagraph"/>
              <w:spacing w:line="272" w:lineRule="exact" w:before="34"/>
              <w:ind w:left="50"/>
              <w:jc w:val="left"/>
              <w:rPr>
                <w:sz w:val="24"/>
              </w:rPr>
            </w:pPr>
            <w:r>
              <w:rPr>
                <w:rFonts w:ascii="宋体" w:eastAsia="宋体" w:hint="eastAsia"/>
                <w:sz w:val="24"/>
              </w:rPr>
              <w:t>表 </w:t>
            </w:r>
            <w:r>
              <w:rPr>
                <w:sz w:val="24"/>
              </w:rPr>
              <w:t>4.6</w:t>
            </w:r>
          </w:p>
        </w:tc>
        <w:tc>
          <w:tcPr>
            <w:tcW w:w="7462" w:type="dxa"/>
            <w:gridSpan w:val="2"/>
          </w:tcPr>
          <w:p>
            <w:pPr>
              <w:pStyle w:val="TableParagraph"/>
              <w:spacing w:line="272" w:lineRule="exact" w:before="34"/>
              <w:ind w:left="120"/>
              <w:jc w:val="left"/>
              <w:rPr>
                <w:sz w:val="24"/>
              </w:rPr>
            </w:pPr>
            <w:hyperlink w:history="true" w:anchor="_bookmark139">
              <w:r>
                <w:rPr>
                  <w:rFonts w:ascii="宋体" w:eastAsia="宋体" w:hint="eastAsia"/>
                  <w:sz w:val="24"/>
                </w:rPr>
                <w:t>耗时对比 </w:t>
              </w:r>
            </w:hyperlink>
            <w:r>
              <w:rPr>
                <w:sz w:val="24"/>
              </w:rPr>
              <w:t>......................................................................................................</w:t>
            </w:r>
          </w:p>
        </w:tc>
        <w:tc>
          <w:tcPr>
            <w:tcW w:w="372" w:type="dxa"/>
          </w:tcPr>
          <w:p>
            <w:pPr>
              <w:pStyle w:val="TableParagraph"/>
              <w:spacing w:line="256" w:lineRule="exact" w:before="50"/>
              <w:ind w:right="48"/>
              <w:jc w:val="right"/>
              <w:rPr>
                <w:sz w:val="24"/>
              </w:rPr>
            </w:pPr>
            <w:r>
              <w:rPr>
                <w:sz w:val="24"/>
              </w:rPr>
              <w:t>69</w:t>
            </w:r>
          </w:p>
        </w:tc>
      </w:tr>
    </w:tbl>
    <w:p>
      <w:pPr>
        <w:spacing w:after="0" w:line="256" w:lineRule="exact"/>
        <w:jc w:val="right"/>
        <w:rPr>
          <w:sz w:val="24"/>
        </w:rPr>
        <w:sectPr>
          <w:headerReference w:type="default" r:id="rId11"/>
          <w:footerReference w:type="default" r:id="rId12"/>
          <w:pgSz w:w="11910" w:h="16840"/>
          <w:pgMar w:header="1303" w:footer="1408" w:top="1700" w:bottom="1600" w:left="1460" w:right="1400"/>
          <w:pgNumType w:start="4"/>
        </w:sectPr>
      </w:pPr>
    </w:p>
    <w:p>
      <w:pPr>
        <w:pStyle w:val="BodyText"/>
        <w:ind w:left="0"/>
        <w:rPr>
          <w:rFonts w:ascii="黑体"/>
          <w:sz w:val="20"/>
        </w:rPr>
      </w:pPr>
    </w:p>
    <w:p>
      <w:pPr>
        <w:pStyle w:val="BodyText"/>
        <w:spacing w:before="4"/>
        <w:ind w:left="0"/>
        <w:rPr>
          <w:rFonts w:ascii="黑体"/>
          <w:sz w:val="10"/>
        </w:rPr>
      </w:pPr>
    </w:p>
    <w:tbl>
      <w:tblPr>
        <w:tblW w:w="0" w:type="auto"/>
        <w:jc w:val="left"/>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30"/>
        <w:gridCol w:w="3152"/>
        <w:gridCol w:w="640"/>
        <w:gridCol w:w="3610"/>
        <w:gridCol w:w="372"/>
      </w:tblGrid>
      <w:tr>
        <w:trPr>
          <w:trHeight w:val="320" w:hRule="atLeast"/>
        </w:trPr>
        <w:tc>
          <w:tcPr>
            <w:tcW w:w="3982" w:type="dxa"/>
            <w:gridSpan w:val="2"/>
          </w:tcPr>
          <w:p>
            <w:pPr>
              <w:pStyle w:val="TableParagraph"/>
              <w:spacing w:line="300" w:lineRule="exact" w:before="0"/>
              <w:ind w:right="158"/>
              <w:jc w:val="right"/>
              <w:rPr>
                <w:rFonts w:ascii="黑体" w:eastAsia="黑体" w:hint="eastAsia"/>
                <w:sz w:val="32"/>
              </w:rPr>
            </w:pPr>
            <w:r>
              <w:rPr>
                <w:rFonts w:ascii="黑体" w:eastAsia="黑体" w:hint="eastAsia"/>
                <w:sz w:val="32"/>
              </w:rPr>
              <w:t>图</w:t>
            </w:r>
          </w:p>
        </w:tc>
        <w:tc>
          <w:tcPr>
            <w:tcW w:w="640" w:type="dxa"/>
          </w:tcPr>
          <w:p>
            <w:pPr>
              <w:pStyle w:val="TableParagraph"/>
              <w:spacing w:line="300" w:lineRule="exact" w:before="0"/>
              <w:ind w:left="159"/>
              <w:jc w:val="left"/>
              <w:rPr>
                <w:rFonts w:ascii="黑体" w:eastAsia="黑体" w:hint="eastAsia"/>
                <w:sz w:val="32"/>
              </w:rPr>
            </w:pPr>
            <w:r>
              <w:rPr>
                <w:rFonts w:ascii="黑体" w:eastAsia="黑体" w:hint="eastAsia"/>
                <w:sz w:val="32"/>
              </w:rPr>
              <w:t>目</w:t>
            </w:r>
          </w:p>
        </w:tc>
        <w:tc>
          <w:tcPr>
            <w:tcW w:w="3982" w:type="dxa"/>
            <w:gridSpan w:val="2"/>
          </w:tcPr>
          <w:p>
            <w:pPr>
              <w:pStyle w:val="TableParagraph"/>
              <w:spacing w:line="300" w:lineRule="exact" w:before="0"/>
              <w:ind w:left="159"/>
              <w:jc w:val="left"/>
              <w:rPr>
                <w:rFonts w:ascii="黑体" w:eastAsia="黑体" w:hint="eastAsia"/>
                <w:sz w:val="32"/>
              </w:rPr>
            </w:pPr>
            <w:r>
              <w:rPr>
                <w:rFonts w:ascii="黑体" w:eastAsia="黑体" w:hint="eastAsia"/>
                <w:sz w:val="32"/>
              </w:rPr>
              <w:t>录</w:t>
            </w:r>
          </w:p>
        </w:tc>
      </w:tr>
      <w:tr>
        <w:trPr>
          <w:trHeight w:val="748" w:hRule="atLeast"/>
        </w:trPr>
        <w:tc>
          <w:tcPr>
            <w:tcW w:w="830" w:type="dxa"/>
          </w:tcPr>
          <w:p>
            <w:pPr>
              <w:pStyle w:val="TableParagraph"/>
              <w:spacing w:before="12"/>
              <w:jc w:val="left"/>
              <w:rPr>
                <w:rFonts w:ascii="黑体"/>
                <w:sz w:val="30"/>
              </w:rPr>
            </w:pPr>
          </w:p>
          <w:p>
            <w:pPr>
              <w:pStyle w:val="TableParagraph"/>
              <w:spacing w:before="0"/>
              <w:ind w:left="50"/>
              <w:jc w:val="left"/>
              <w:rPr>
                <w:sz w:val="24"/>
              </w:rPr>
            </w:pPr>
            <w:r>
              <w:rPr>
                <w:rFonts w:ascii="宋体" w:eastAsia="宋体" w:hint="eastAsia"/>
                <w:sz w:val="24"/>
              </w:rPr>
              <w:t>图 </w:t>
            </w:r>
            <w:r>
              <w:rPr>
                <w:sz w:val="24"/>
              </w:rPr>
              <w:t>1.1</w:t>
            </w:r>
          </w:p>
        </w:tc>
        <w:tc>
          <w:tcPr>
            <w:tcW w:w="7402" w:type="dxa"/>
            <w:gridSpan w:val="3"/>
          </w:tcPr>
          <w:p>
            <w:pPr>
              <w:pStyle w:val="TableParagraph"/>
              <w:spacing w:before="12"/>
              <w:jc w:val="left"/>
              <w:rPr>
                <w:rFonts w:ascii="黑体"/>
                <w:sz w:val="30"/>
              </w:rPr>
            </w:pPr>
          </w:p>
          <w:p>
            <w:pPr>
              <w:pStyle w:val="TableParagraph"/>
              <w:spacing w:before="0"/>
              <w:ind w:left="60"/>
              <w:jc w:val="left"/>
              <w:rPr>
                <w:sz w:val="24"/>
              </w:rPr>
            </w:pPr>
            <w:hyperlink w:history="true" w:anchor="_bookmark4">
              <w:r>
                <w:rPr>
                  <w:rFonts w:ascii="宋体" w:eastAsia="宋体" w:hint="eastAsia"/>
                  <w:sz w:val="24"/>
                </w:rPr>
                <w:t>云计算架构 </w:t>
              </w:r>
            </w:hyperlink>
            <w:r>
              <w:rPr>
                <w:sz w:val="24"/>
              </w:rPr>
              <w:t>..................................................................................................</w:t>
            </w:r>
          </w:p>
        </w:tc>
        <w:tc>
          <w:tcPr>
            <w:tcW w:w="372" w:type="dxa"/>
          </w:tcPr>
          <w:p>
            <w:pPr>
              <w:pStyle w:val="TableParagraph"/>
              <w:spacing w:before="2"/>
              <w:jc w:val="left"/>
              <w:rPr>
                <w:rFonts w:ascii="黑体"/>
                <w:sz w:val="32"/>
              </w:rPr>
            </w:pPr>
          </w:p>
          <w:p>
            <w:pPr>
              <w:pStyle w:val="TableParagraph"/>
              <w:spacing w:before="0"/>
              <w:ind w:right="48"/>
              <w:jc w:val="right"/>
              <w:rPr>
                <w:sz w:val="24"/>
              </w:rPr>
            </w:pPr>
            <w:r>
              <w:rPr>
                <w:sz w:val="24"/>
              </w:rPr>
              <w:t>1</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1.2</w:t>
            </w:r>
          </w:p>
        </w:tc>
        <w:tc>
          <w:tcPr>
            <w:tcW w:w="7402" w:type="dxa"/>
            <w:gridSpan w:val="3"/>
          </w:tcPr>
          <w:p>
            <w:pPr>
              <w:pStyle w:val="TableParagraph"/>
              <w:spacing w:before="30"/>
              <w:ind w:left="60"/>
              <w:jc w:val="left"/>
              <w:rPr>
                <w:sz w:val="24"/>
              </w:rPr>
            </w:pPr>
            <w:hyperlink w:history="true" w:anchor="_bookmark5">
              <w:r>
                <w:rPr>
                  <w:rFonts w:ascii="宋体" w:eastAsia="宋体" w:hint="eastAsia"/>
                  <w:sz w:val="24"/>
                </w:rPr>
                <w:t>云计算服务交互模式 </w:t>
              </w:r>
            </w:hyperlink>
            <w:r>
              <w:rPr>
                <w:sz w:val="24"/>
              </w:rPr>
              <w:t>..................................................................................</w:t>
            </w:r>
          </w:p>
        </w:tc>
        <w:tc>
          <w:tcPr>
            <w:tcW w:w="372" w:type="dxa"/>
          </w:tcPr>
          <w:p>
            <w:pPr>
              <w:pStyle w:val="TableParagraph"/>
              <w:spacing w:before="46"/>
              <w:ind w:right="48"/>
              <w:jc w:val="right"/>
              <w:rPr>
                <w:sz w:val="24"/>
              </w:rPr>
            </w:pPr>
            <w:r>
              <w:rPr>
                <w:sz w:val="24"/>
              </w:rPr>
              <w:t>2</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1.3</w:t>
            </w:r>
          </w:p>
        </w:tc>
        <w:tc>
          <w:tcPr>
            <w:tcW w:w="7402" w:type="dxa"/>
            <w:gridSpan w:val="3"/>
          </w:tcPr>
          <w:p>
            <w:pPr>
              <w:pStyle w:val="TableParagraph"/>
              <w:spacing w:before="30"/>
              <w:ind w:left="60"/>
              <w:jc w:val="left"/>
              <w:rPr>
                <w:sz w:val="24"/>
              </w:rPr>
            </w:pPr>
            <w:hyperlink w:history="true" w:anchor="_bookmark6">
              <w:r>
                <w:rPr>
                  <w:rFonts w:ascii="宋体" w:eastAsia="宋体" w:hint="eastAsia"/>
                  <w:sz w:val="24"/>
                </w:rPr>
                <w:t>多方计算 </w:t>
              </w:r>
            </w:hyperlink>
            <w:r>
              <w:rPr>
                <w:sz w:val="24"/>
              </w:rPr>
              <w:t>......................................................................................................</w:t>
            </w:r>
          </w:p>
        </w:tc>
        <w:tc>
          <w:tcPr>
            <w:tcW w:w="372" w:type="dxa"/>
          </w:tcPr>
          <w:p>
            <w:pPr>
              <w:pStyle w:val="TableParagraph"/>
              <w:spacing w:before="46"/>
              <w:ind w:right="48"/>
              <w:jc w:val="right"/>
              <w:rPr>
                <w:sz w:val="24"/>
              </w:rPr>
            </w:pPr>
            <w:r>
              <w:rPr>
                <w:sz w:val="24"/>
              </w:rPr>
              <w:t>3</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1.4</w:t>
            </w:r>
          </w:p>
        </w:tc>
        <w:tc>
          <w:tcPr>
            <w:tcW w:w="7402" w:type="dxa"/>
            <w:gridSpan w:val="3"/>
          </w:tcPr>
          <w:p>
            <w:pPr>
              <w:pStyle w:val="TableParagraph"/>
              <w:spacing w:before="30"/>
              <w:ind w:left="60"/>
              <w:jc w:val="left"/>
              <w:rPr>
                <w:sz w:val="24"/>
              </w:rPr>
            </w:pPr>
            <w:hyperlink w:history="true" w:anchor="_bookmark6">
              <w:r>
                <w:rPr>
                  <w:rFonts w:ascii="宋体" w:eastAsia="宋体" w:hint="eastAsia"/>
                  <w:sz w:val="24"/>
                </w:rPr>
                <w:t>外包计算 </w:t>
              </w:r>
            </w:hyperlink>
            <w:r>
              <w:rPr>
                <w:sz w:val="24"/>
              </w:rPr>
              <w:t>......................................................................................................</w:t>
            </w:r>
          </w:p>
        </w:tc>
        <w:tc>
          <w:tcPr>
            <w:tcW w:w="372" w:type="dxa"/>
          </w:tcPr>
          <w:p>
            <w:pPr>
              <w:pStyle w:val="TableParagraph"/>
              <w:spacing w:before="46"/>
              <w:ind w:right="48"/>
              <w:jc w:val="right"/>
              <w:rPr>
                <w:sz w:val="24"/>
              </w:rPr>
            </w:pPr>
            <w:r>
              <w:rPr>
                <w:sz w:val="24"/>
              </w:rPr>
              <w:t>3</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1.5</w:t>
            </w:r>
          </w:p>
        </w:tc>
        <w:tc>
          <w:tcPr>
            <w:tcW w:w="7402" w:type="dxa"/>
            <w:gridSpan w:val="3"/>
          </w:tcPr>
          <w:p>
            <w:pPr>
              <w:pStyle w:val="TableParagraph"/>
              <w:spacing w:before="30"/>
              <w:ind w:left="60"/>
              <w:jc w:val="left"/>
              <w:rPr>
                <w:sz w:val="24"/>
              </w:rPr>
            </w:pPr>
            <w:hyperlink w:history="true" w:anchor="_bookmark10">
              <w:r>
                <w:rPr>
                  <w:sz w:val="24"/>
                </w:rPr>
                <w:t>DBSCAN </w:t>
              </w:r>
              <w:r>
                <w:rPr>
                  <w:rFonts w:ascii="宋体" w:eastAsia="宋体" w:hint="eastAsia"/>
                  <w:sz w:val="24"/>
                </w:rPr>
                <w:t>与 </w:t>
              </w:r>
              <w:r>
                <w:rPr>
                  <w:sz w:val="24"/>
                </w:rPr>
                <w:t>K-means </w:t>
              </w:r>
              <w:r>
                <w:rPr>
                  <w:rFonts w:ascii="宋体" w:eastAsia="宋体" w:hint="eastAsia"/>
                  <w:sz w:val="24"/>
                </w:rPr>
                <w:t>聚类结果对比 </w:t>
              </w:r>
            </w:hyperlink>
            <w:r>
              <w:rPr>
                <w:sz w:val="24"/>
              </w:rPr>
              <w:t>.........................................................</w:t>
            </w:r>
          </w:p>
        </w:tc>
        <w:tc>
          <w:tcPr>
            <w:tcW w:w="372" w:type="dxa"/>
          </w:tcPr>
          <w:p>
            <w:pPr>
              <w:pStyle w:val="TableParagraph"/>
              <w:spacing w:before="46"/>
              <w:ind w:right="48"/>
              <w:jc w:val="right"/>
              <w:rPr>
                <w:sz w:val="24"/>
              </w:rPr>
            </w:pPr>
            <w:r>
              <w:rPr>
                <w:sz w:val="24"/>
              </w:rPr>
              <w:t>7</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1.6</w:t>
            </w:r>
          </w:p>
        </w:tc>
        <w:tc>
          <w:tcPr>
            <w:tcW w:w="7402" w:type="dxa"/>
            <w:gridSpan w:val="3"/>
          </w:tcPr>
          <w:p>
            <w:pPr>
              <w:pStyle w:val="TableParagraph"/>
              <w:spacing w:before="30"/>
              <w:ind w:left="60"/>
              <w:jc w:val="left"/>
              <w:rPr>
                <w:sz w:val="24"/>
              </w:rPr>
            </w:pPr>
            <w:hyperlink w:history="true" w:anchor="_bookmark13">
              <w:r>
                <w:rPr>
                  <w:rFonts w:ascii="宋体" w:eastAsia="宋体" w:hint="eastAsia"/>
                  <w:sz w:val="24"/>
                </w:rPr>
                <w:t>同态加密发展时间线 </w:t>
              </w:r>
            </w:hyperlink>
            <w:r>
              <w:rPr>
                <w:sz w:val="24"/>
              </w:rPr>
              <w:t>..................................................................................</w:t>
            </w:r>
          </w:p>
        </w:tc>
        <w:tc>
          <w:tcPr>
            <w:tcW w:w="372" w:type="dxa"/>
          </w:tcPr>
          <w:p>
            <w:pPr>
              <w:pStyle w:val="TableParagraph"/>
              <w:spacing w:before="46"/>
              <w:ind w:right="48"/>
              <w:jc w:val="right"/>
              <w:rPr>
                <w:sz w:val="24"/>
              </w:rPr>
            </w:pPr>
            <w:r>
              <w:rPr>
                <w:sz w:val="24"/>
              </w:rPr>
              <w:t>10</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1.7</w:t>
            </w:r>
          </w:p>
        </w:tc>
        <w:tc>
          <w:tcPr>
            <w:tcW w:w="7402" w:type="dxa"/>
            <w:gridSpan w:val="3"/>
          </w:tcPr>
          <w:p>
            <w:pPr>
              <w:pStyle w:val="TableParagraph"/>
              <w:spacing w:before="30"/>
              <w:ind w:left="60"/>
              <w:jc w:val="left"/>
              <w:rPr>
                <w:sz w:val="24"/>
              </w:rPr>
            </w:pPr>
            <w:hyperlink w:history="true" w:anchor="_bookmark21">
              <w:r>
                <w:rPr>
                  <w:rFonts w:ascii="宋体" w:eastAsia="宋体" w:hint="eastAsia"/>
                  <w:sz w:val="24"/>
                </w:rPr>
                <w:t>论文组织结构 </w:t>
              </w:r>
            </w:hyperlink>
            <w:r>
              <w:rPr>
                <w:sz w:val="24"/>
              </w:rPr>
              <w:t>..............................................................................................</w:t>
            </w:r>
          </w:p>
        </w:tc>
        <w:tc>
          <w:tcPr>
            <w:tcW w:w="372" w:type="dxa"/>
          </w:tcPr>
          <w:p>
            <w:pPr>
              <w:pStyle w:val="TableParagraph"/>
              <w:spacing w:before="46"/>
              <w:ind w:right="48"/>
              <w:jc w:val="right"/>
              <w:rPr>
                <w:sz w:val="24"/>
              </w:rPr>
            </w:pPr>
            <w:r>
              <w:rPr>
                <w:sz w:val="24"/>
              </w:rPr>
              <w:t>16</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3.1</w:t>
            </w:r>
          </w:p>
        </w:tc>
        <w:tc>
          <w:tcPr>
            <w:tcW w:w="7402" w:type="dxa"/>
            <w:gridSpan w:val="3"/>
          </w:tcPr>
          <w:p>
            <w:pPr>
              <w:pStyle w:val="TableParagraph"/>
              <w:spacing w:before="30"/>
              <w:ind w:left="60"/>
              <w:jc w:val="left"/>
              <w:rPr>
                <w:sz w:val="24"/>
              </w:rPr>
            </w:pPr>
            <w:hyperlink w:history="true" w:anchor="_bookmark40">
              <w:r>
                <w:rPr>
                  <w:rFonts w:ascii="宋体" w:eastAsia="宋体" w:hint="eastAsia"/>
                  <w:sz w:val="24"/>
                </w:rPr>
                <w:t>系统模型 </w:t>
              </w:r>
            </w:hyperlink>
            <w:r>
              <w:rPr>
                <w:sz w:val="24"/>
              </w:rPr>
              <w:t>......................................................................................................</w:t>
            </w:r>
          </w:p>
        </w:tc>
        <w:tc>
          <w:tcPr>
            <w:tcW w:w="372" w:type="dxa"/>
          </w:tcPr>
          <w:p>
            <w:pPr>
              <w:pStyle w:val="TableParagraph"/>
              <w:spacing w:before="46"/>
              <w:ind w:right="48"/>
              <w:jc w:val="right"/>
              <w:rPr>
                <w:sz w:val="24"/>
              </w:rPr>
            </w:pPr>
            <w:r>
              <w:rPr>
                <w:sz w:val="24"/>
              </w:rPr>
              <w:t>26</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3.2</w:t>
            </w:r>
          </w:p>
        </w:tc>
        <w:tc>
          <w:tcPr>
            <w:tcW w:w="7402" w:type="dxa"/>
            <w:gridSpan w:val="3"/>
          </w:tcPr>
          <w:p>
            <w:pPr>
              <w:pStyle w:val="TableParagraph"/>
              <w:tabs>
                <w:tab w:pos="4619" w:val="left" w:leader="none"/>
              </w:tabs>
              <w:spacing w:before="30"/>
              <w:ind w:left="60"/>
              <w:jc w:val="left"/>
              <w:rPr>
                <w:sz w:val="24"/>
              </w:rPr>
            </w:pPr>
            <w:hyperlink w:history="true" w:anchor="_bookmark49">
              <w:r>
                <w:rPr>
                  <w:rFonts w:ascii="宋体" w:eastAsia="宋体" w:hint="eastAsia"/>
                  <w:sz w:val="24"/>
                </w:rPr>
                <w:t>小数据集上的安全极值协议（</w:t>
              </w:r>
              <w:r>
                <w:rPr>
                  <w:sz w:val="24"/>
                </w:rPr>
                <w:t>SMin</w:t>
              </w:r>
              <w:r>
                <w:rPr>
                  <w:rFonts w:ascii="宋体" w:eastAsia="宋体" w:hint="eastAsia"/>
                  <w:sz w:val="24"/>
                </w:rPr>
                <w:t>（</w:t>
              </w:r>
              <w:r>
                <w:rPr>
                  <w:sz w:val="24"/>
                </w:rPr>
                <w:t>S</w:t>
              </w:r>
              <w:r>
                <w:rPr>
                  <w:rFonts w:ascii="宋体" w:eastAsia="宋体" w:hint="eastAsia"/>
                  <w:b/>
                  <w:sz w:val="24"/>
                </w:rPr>
                <w:t>）</w:t>
              </w:r>
            </w:hyperlink>
            <w:r>
              <w:rPr>
                <w:rFonts w:ascii="宋体" w:eastAsia="宋体" w:hint="eastAsia"/>
                <w:b/>
                <w:sz w:val="24"/>
              </w:rPr>
              <w:tab/>
            </w:r>
            <w:r>
              <w:rPr>
                <w:sz w:val="24"/>
              </w:rPr>
              <w:t>.............................................</w:t>
            </w:r>
          </w:p>
        </w:tc>
        <w:tc>
          <w:tcPr>
            <w:tcW w:w="372" w:type="dxa"/>
          </w:tcPr>
          <w:p>
            <w:pPr>
              <w:pStyle w:val="TableParagraph"/>
              <w:spacing w:before="46"/>
              <w:ind w:right="48"/>
              <w:jc w:val="right"/>
              <w:rPr>
                <w:sz w:val="24"/>
              </w:rPr>
            </w:pPr>
            <w:r>
              <w:rPr>
                <w:sz w:val="24"/>
              </w:rPr>
              <w:t>30</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3.3</w:t>
            </w:r>
          </w:p>
        </w:tc>
        <w:tc>
          <w:tcPr>
            <w:tcW w:w="7402" w:type="dxa"/>
            <w:gridSpan w:val="3"/>
          </w:tcPr>
          <w:p>
            <w:pPr>
              <w:pStyle w:val="TableParagraph"/>
              <w:spacing w:before="30"/>
              <w:ind w:left="60"/>
              <w:jc w:val="left"/>
              <w:rPr>
                <w:sz w:val="24"/>
              </w:rPr>
            </w:pPr>
            <w:hyperlink w:history="true" w:anchor="_bookmark51">
              <w:r>
                <w:rPr>
                  <w:rFonts w:ascii="宋体" w:eastAsia="宋体" w:hint="eastAsia"/>
                  <w:sz w:val="24"/>
                </w:rPr>
                <w:t>大数据集上的安全极值协议（</w:t>
              </w:r>
              <w:r>
                <w:rPr>
                  <w:sz w:val="24"/>
                </w:rPr>
                <w:t>SMin(L)</w:t>
              </w:r>
              <w:r>
                <w:rPr>
                  <w:rFonts w:ascii="宋体" w:eastAsia="宋体" w:hint="eastAsia"/>
                  <w:sz w:val="24"/>
                </w:rPr>
                <w:t>）</w:t>
              </w:r>
              <w:r>
                <w:rPr>
                  <w:rFonts w:ascii="宋体" w:eastAsia="宋体" w:hint="eastAsia"/>
                  <w:spacing w:val="60"/>
                  <w:sz w:val="24"/>
                </w:rPr>
                <w:t> </w:t>
              </w:r>
            </w:hyperlink>
            <w:r>
              <w:rPr>
                <w:sz w:val="24"/>
              </w:rPr>
              <w:t>................................................</w:t>
            </w:r>
          </w:p>
        </w:tc>
        <w:tc>
          <w:tcPr>
            <w:tcW w:w="372" w:type="dxa"/>
          </w:tcPr>
          <w:p>
            <w:pPr>
              <w:pStyle w:val="TableParagraph"/>
              <w:spacing w:before="46"/>
              <w:ind w:right="48"/>
              <w:jc w:val="right"/>
              <w:rPr>
                <w:sz w:val="24"/>
              </w:rPr>
            </w:pPr>
            <w:r>
              <w:rPr>
                <w:sz w:val="24"/>
              </w:rPr>
              <w:t>31</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3.4</w:t>
            </w:r>
          </w:p>
        </w:tc>
        <w:tc>
          <w:tcPr>
            <w:tcW w:w="7402" w:type="dxa"/>
            <w:gridSpan w:val="3"/>
          </w:tcPr>
          <w:p>
            <w:pPr>
              <w:pStyle w:val="TableParagraph"/>
              <w:spacing w:before="30"/>
              <w:ind w:left="60"/>
              <w:jc w:val="left"/>
              <w:rPr>
                <w:sz w:val="24"/>
              </w:rPr>
            </w:pPr>
            <w:hyperlink w:history="true" w:anchor="_bookmark66">
              <w:r>
                <w:rPr>
                  <w:rFonts w:ascii="宋体" w:eastAsia="宋体" w:hint="eastAsia"/>
                  <w:sz w:val="24"/>
                </w:rPr>
                <w:t>明文 </w:t>
              </w:r>
              <w:r>
                <w:rPr>
                  <w:sz w:val="24"/>
                </w:rPr>
                <w:t>K-means </w:t>
              </w:r>
              <w:r>
                <w:rPr>
                  <w:rFonts w:ascii="宋体" w:eastAsia="宋体" w:hint="eastAsia"/>
                  <w:sz w:val="24"/>
                </w:rPr>
                <w:t>聚类结果 </w:t>
              </w:r>
            </w:hyperlink>
            <w:r>
              <w:rPr>
                <w:sz w:val="24"/>
              </w:rPr>
              <w:t>..............................................................................</w:t>
            </w:r>
          </w:p>
        </w:tc>
        <w:tc>
          <w:tcPr>
            <w:tcW w:w="372" w:type="dxa"/>
          </w:tcPr>
          <w:p>
            <w:pPr>
              <w:pStyle w:val="TableParagraph"/>
              <w:spacing w:before="46"/>
              <w:ind w:right="48"/>
              <w:jc w:val="right"/>
              <w:rPr>
                <w:sz w:val="24"/>
              </w:rPr>
            </w:pPr>
            <w:r>
              <w:rPr>
                <w:sz w:val="24"/>
              </w:rPr>
              <w:t>38</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3.5</w:t>
            </w:r>
          </w:p>
        </w:tc>
        <w:tc>
          <w:tcPr>
            <w:tcW w:w="7402" w:type="dxa"/>
            <w:gridSpan w:val="3"/>
          </w:tcPr>
          <w:p>
            <w:pPr>
              <w:pStyle w:val="TableParagraph"/>
              <w:spacing w:before="30"/>
              <w:ind w:left="60"/>
              <w:jc w:val="left"/>
              <w:rPr>
                <w:sz w:val="24"/>
              </w:rPr>
            </w:pPr>
            <w:hyperlink w:history="true" w:anchor="_bookmark66">
              <w:r>
                <w:rPr>
                  <w:rFonts w:ascii="宋体" w:eastAsia="宋体" w:hint="eastAsia"/>
                  <w:sz w:val="24"/>
                </w:rPr>
                <w:t>隐私保护 </w:t>
              </w:r>
              <w:r>
                <w:rPr>
                  <w:sz w:val="24"/>
                </w:rPr>
                <w:t>K-means </w:t>
              </w:r>
              <w:r>
                <w:rPr>
                  <w:rFonts w:ascii="宋体" w:eastAsia="宋体" w:hint="eastAsia"/>
                  <w:sz w:val="24"/>
                </w:rPr>
                <w:t>方案聚类结果 </w:t>
              </w:r>
            </w:hyperlink>
            <w:r>
              <w:rPr>
                <w:sz w:val="24"/>
              </w:rPr>
              <w:t>..............................................................</w:t>
            </w:r>
          </w:p>
        </w:tc>
        <w:tc>
          <w:tcPr>
            <w:tcW w:w="372" w:type="dxa"/>
          </w:tcPr>
          <w:p>
            <w:pPr>
              <w:pStyle w:val="TableParagraph"/>
              <w:spacing w:before="46"/>
              <w:ind w:right="48"/>
              <w:jc w:val="right"/>
              <w:rPr>
                <w:sz w:val="24"/>
              </w:rPr>
            </w:pPr>
            <w:r>
              <w:rPr>
                <w:sz w:val="24"/>
              </w:rPr>
              <w:t>38</w:t>
            </w:r>
          </w:p>
        </w:tc>
      </w:tr>
      <w:tr>
        <w:trPr>
          <w:trHeight w:val="385" w:hRule="atLeast"/>
        </w:trPr>
        <w:tc>
          <w:tcPr>
            <w:tcW w:w="830" w:type="dxa"/>
          </w:tcPr>
          <w:p>
            <w:pPr>
              <w:pStyle w:val="TableParagraph"/>
              <w:spacing w:before="30"/>
              <w:ind w:left="50"/>
              <w:jc w:val="left"/>
              <w:rPr>
                <w:sz w:val="24"/>
              </w:rPr>
            </w:pPr>
            <w:r>
              <w:rPr>
                <w:rFonts w:ascii="宋体" w:eastAsia="宋体" w:hint="eastAsia"/>
                <w:sz w:val="24"/>
              </w:rPr>
              <w:t>图 </w:t>
            </w:r>
            <w:r>
              <w:rPr>
                <w:sz w:val="24"/>
              </w:rPr>
              <w:t>3.6</w:t>
            </w:r>
          </w:p>
        </w:tc>
        <w:tc>
          <w:tcPr>
            <w:tcW w:w="7402" w:type="dxa"/>
            <w:gridSpan w:val="3"/>
          </w:tcPr>
          <w:p>
            <w:pPr>
              <w:pStyle w:val="TableParagraph"/>
              <w:spacing w:before="30"/>
              <w:ind w:left="60"/>
              <w:jc w:val="left"/>
              <w:rPr>
                <w:sz w:val="24"/>
              </w:rPr>
            </w:pPr>
            <w:hyperlink w:history="true" w:anchor="_bookmark67">
              <w:r>
                <w:rPr>
                  <w:rFonts w:ascii="宋体" w:eastAsia="宋体" w:hint="eastAsia"/>
                  <w:sz w:val="24"/>
                </w:rPr>
                <w:t>维度 </w:t>
              </w:r>
              <w:r>
                <w:rPr>
                  <w:rFonts w:ascii="Cambria" w:eastAsia="Cambria"/>
                  <w:sz w:val="24"/>
                </w:rPr>
                <w:t>m </w:t>
              </w:r>
              <w:r>
                <w:rPr>
                  <w:rFonts w:ascii="宋体" w:eastAsia="宋体" w:hint="eastAsia"/>
                  <w:sz w:val="24"/>
                </w:rPr>
                <w:t>对方案开销的影响 </w:t>
              </w:r>
            </w:hyperlink>
            <w:r>
              <w:rPr>
                <w:sz w:val="24"/>
              </w:rPr>
              <w:t>.........................................................................</w:t>
            </w:r>
          </w:p>
        </w:tc>
        <w:tc>
          <w:tcPr>
            <w:tcW w:w="372" w:type="dxa"/>
          </w:tcPr>
          <w:p>
            <w:pPr>
              <w:pStyle w:val="TableParagraph"/>
              <w:spacing w:before="46"/>
              <w:ind w:right="48"/>
              <w:jc w:val="right"/>
              <w:rPr>
                <w:sz w:val="24"/>
              </w:rPr>
            </w:pPr>
            <w:r>
              <w:rPr>
                <w:sz w:val="24"/>
              </w:rPr>
              <w:t>39</w:t>
            </w:r>
          </w:p>
        </w:tc>
      </w:tr>
      <w:tr>
        <w:trPr>
          <w:trHeight w:val="381" w:hRule="atLeast"/>
        </w:trPr>
        <w:tc>
          <w:tcPr>
            <w:tcW w:w="830" w:type="dxa"/>
          </w:tcPr>
          <w:p>
            <w:pPr>
              <w:pStyle w:val="TableParagraph"/>
              <w:spacing w:before="26"/>
              <w:ind w:left="50"/>
              <w:jc w:val="left"/>
              <w:rPr>
                <w:sz w:val="24"/>
              </w:rPr>
            </w:pPr>
            <w:r>
              <w:rPr>
                <w:rFonts w:ascii="宋体" w:eastAsia="宋体" w:hint="eastAsia"/>
                <w:sz w:val="24"/>
              </w:rPr>
              <w:t>图 </w:t>
            </w:r>
            <w:r>
              <w:rPr>
                <w:sz w:val="24"/>
              </w:rPr>
              <w:t>3.7</w:t>
            </w:r>
          </w:p>
        </w:tc>
        <w:tc>
          <w:tcPr>
            <w:tcW w:w="7402" w:type="dxa"/>
            <w:gridSpan w:val="3"/>
          </w:tcPr>
          <w:p>
            <w:pPr>
              <w:pStyle w:val="TableParagraph"/>
              <w:spacing w:before="26"/>
              <w:ind w:left="60"/>
              <w:jc w:val="left"/>
              <w:rPr>
                <w:sz w:val="24"/>
              </w:rPr>
            </w:pPr>
            <w:hyperlink w:history="true" w:anchor="_bookmark68">
              <w:r>
                <w:rPr>
                  <w:rFonts w:ascii="宋体" w:eastAsia="宋体" w:hint="eastAsia"/>
                  <w:sz w:val="24"/>
                </w:rPr>
                <w:t>簇个数 </w:t>
              </w:r>
              <w:r>
                <w:rPr>
                  <w:rFonts w:ascii="Cambria" w:eastAsia="Cambria"/>
                  <w:sz w:val="24"/>
                </w:rPr>
                <w:t>k </w:t>
              </w:r>
              <w:r>
                <w:rPr>
                  <w:rFonts w:ascii="宋体" w:eastAsia="宋体" w:hint="eastAsia"/>
                  <w:sz w:val="24"/>
                </w:rPr>
                <w:t>对方案开销的影响 </w:t>
              </w:r>
            </w:hyperlink>
            <w:r>
              <w:rPr>
                <w:sz w:val="24"/>
              </w:rPr>
              <w:t>......................................................................</w:t>
            </w:r>
          </w:p>
        </w:tc>
        <w:tc>
          <w:tcPr>
            <w:tcW w:w="372" w:type="dxa"/>
          </w:tcPr>
          <w:p>
            <w:pPr>
              <w:pStyle w:val="TableParagraph"/>
              <w:spacing w:before="42"/>
              <w:ind w:right="48"/>
              <w:jc w:val="right"/>
              <w:rPr>
                <w:sz w:val="24"/>
              </w:rPr>
            </w:pPr>
            <w:r>
              <w:rPr>
                <w:sz w:val="24"/>
              </w:rPr>
              <w:t>39</w:t>
            </w:r>
          </w:p>
        </w:tc>
      </w:tr>
      <w:tr>
        <w:trPr>
          <w:trHeight w:val="377" w:hRule="atLeast"/>
        </w:trPr>
        <w:tc>
          <w:tcPr>
            <w:tcW w:w="830" w:type="dxa"/>
          </w:tcPr>
          <w:p>
            <w:pPr>
              <w:pStyle w:val="TableParagraph"/>
              <w:spacing w:before="26"/>
              <w:ind w:left="50"/>
              <w:jc w:val="left"/>
              <w:rPr>
                <w:sz w:val="24"/>
              </w:rPr>
            </w:pPr>
            <w:r>
              <w:rPr>
                <w:rFonts w:ascii="宋体" w:eastAsia="宋体" w:hint="eastAsia"/>
                <w:sz w:val="24"/>
              </w:rPr>
              <w:t>图 </w:t>
            </w:r>
            <w:r>
              <w:rPr>
                <w:sz w:val="24"/>
              </w:rPr>
              <w:t>4.1</w:t>
            </w:r>
          </w:p>
        </w:tc>
        <w:tc>
          <w:tcPr>
            <w:tcW w:w="7402" w:type="dxa"/>
            <w:gridSpan w:val="3"/>
          </w:tcPr>
          <w:p>
            <w:pPr>
              <w:pStyle w:val="TableParagraph"/>
              <w:spacing w:before="26"/>
              <w:ind w:left="60"/>
              <w:jc w:val="left"/>
              <w:rPr>
                <w:sz w:val="24"/>
              </w:rPr>
            </w:pPr>
            <w:hyperlink w:history="true" w:anchor="_bookmark79">
              <w:r>
                <w:rPr>
                  <w:sz w:val="24"/>
                </w:rPr>
                <w:t>DBSCAN </w:t>
              </w:r>
              <w:r>
                <w:rPr>
                  <w:rFonts w:ascii="宋体" w:eastAsia="宋体" w:hint="eastAsia"/>
                  <w:sz w:val="24"/>
                </w:rPr>
                <w:t>相关概念可视化 </w:t>
              </w:r>
            </w:hyperlink>
            <w:r>
              <w:rPr>
                <w:sz w:val="24"/>
              </w:rPr>
              <w:t>.........................................................................</w:t>
            </w:r>
          </w:p>
        </w:tc>
        <w:tc>
          <w:tcPr>
            <w:tcW w:w="372" w:type="dxa"/>
          </w:tcPr>
          <w:p>
            <w:pPr>
              <w:pStyle w:val="TableParagraph"/>
              <w:spacing w:before="42"/>
              <w:ind w:right="48"/>
              <w:jc w:val="right"/>
              <w:rPr>
                <w:sz w:val="24"/>
              </w:rPr>
            </w:pPr>
            <w:r>
              <w:rPr>
                <w:sz w:val="24"/>
              </w:rPr>
              <w:t>44</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4.2</w:t>
            </w:r>
          </w:p>
        </w:tc>
        <w:tc>
          <w:tcPr>
            <w:tcW w:w="7402" w:type="dxa"/>
            <w:gridSpan w:val="3"/>
          </w:tcPr>
          <w:p>
            <w:pPr>
              <w:pStyle w:val="TableParagraph"/>
              <w:spacing w:before="30"/>
              <w:ind w:left="60"/>
              <w:jc w:val="left"/>
              <w:rPr>
                <w:sz w:val="24"/>
              </w:rPr>
            </w:pPr>
            <w:hyperlink w:history="true" w:anchor="_bookmark81">
              <w:r>
                <w:rPr>
                  <w:rFonts w:ascii="宋体" w:eastAsia="宋体" w:hint="eastAsia"/>
                  <w:sz w:val="24"/>
                </w:rPr>
                <w:t>测试数据集 </w:t>
              </w:r>
            </w:hyperlink>
            <w:r>
              <w:rPr>
                <w:sz w:val="24"/>
              </w:rPr>
              <w:t>..................................................................................................</w:t>
            </w:r>
          </w:p>
        </w:tc>
        <w:tc>
          <w:tcPr>
            <w:tcW w:w="372" w:type="dxa"/>
          </w:tcPr>
          <w:p>
            <w:pPr>
              <w:pStyle w:val="TableParagraph"/>
              <w:spacing w:before="46"/>
              <w:ind w:right="48"/>
              <w:jc w:val="right"/>
              <w:rPr>
                <w:sz w:val="24"/>
              </w:rPr>
            </w:pPr>
            <w:r>
              <w:rPr>
                <w:sz w:val="24"/>
              </w:rPr>
              <w:t>45</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4.3</w:t>
            </w:r>
          </w:p>
        </w:tc>
        <w:tc>
          <w:tcPr>
            <w:tcW w:w="7402" w:type="dxa"/>
            <w:gridSpan w:val="3"/>
          </w:tcPr>
          <w:p>
            <w:pPr>
              <w:pStyle w:val="TableParagraph"/>
              <w:spacing w:before="30"/>
              <w:ind w:left="60"/>
              <w:jc w:val="left"/>
              <w:rPr>
                <w:sz w:val="24"/>
              </w:rPr>
            </w:pPr>
            <w:hyperlink w:history="true" w:anchor="_bookmark81">
              <w:r>
                <w:rPr>
                  <w:sz w:val="24"/>
                </w:rPr>
                <w:t>DBSCAN </w:t>
              </w:r>
              <w:r>
                <w:rPr>
                  <w:rFonts w:ascii="宋体" w:eastAsia="宋体" w:hint="eastAsia"/>
                  <w:sz w:val="24"/>
                </w:rPr>
                <w:t>聚类结果 </w:t>
              </w:r>
            </w:hyperlink>
            <w:r>
              <w:rPr>
                <w:sz w:val="24"/>
              </w:rPr>
              <w:t>.....................................................................................</w:t>
            </w:r>
          </w:p>
        </w:tc>
        <w:tc>
          <w:tcPr>
            <w:tcW w:w="372" w:type="dxa"/>
          </w:tcPr>
          <w:p>
            <w:pPr>
              <w:pStyle w:val="TableParagraph"/>
              <w:spacing w:before="46"/>
              <w:ind w:right="48"/>
              <w:jc w:val="right"/>
              <w:rPr>
                <w:sz w:val="24"/>
              </w:rPr>
            </w:pPr>
            <w:r>
              <w:rPr>
                <w:sz w:val="24"/>
              </w:rPr>
              <w:t>45</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4.4</w:t>
            </w:r>
          </w:p>
        </w:tc>
        <w:tc>
          <w:tcPr>
            <w:tcW w:w="7402" w:type="dxa"/>
            <w:gridSpan w:val="3"/>
          </w:tcPr>
          <w:p>
            <w:pPr>
              <w:pStyle w:val="TableParagraph"/>
              <w:spacing w:before="30"/>
              <w:ind w:left="60"/>
              <w:jc w:val="left"/>
              <w:rPr>
                <w:sz w:val="24"/>
              </w:rPr>
            </w:pPr>
            <w:hyperlink w:history="true" w:anchor="_bookmark81">
              <w:r>
                <w:rPr>
                  <w:rFonts w:ascii="宋体" w:eastAsia="宋体" w:hint="eastAsia"/>
                  <w:sz w:val="24"/>
                </w:rPr>
                <w:t>数据打乱后，</w:t>
              </w:r>
              <w:r>
                <w:rPr>
                  <w:sz w:val="24"/>
                </w:rPr>
                <w:t>DBSCAN </w:t>
              </w:r>
              <w:r>
                <w:rPr>
                  <w:rFonts w:ascii="宋体" w:eastAsia="宋体" w:hint="eastAsia"/>
                  <w:sz w:val="24"/>
                </w:rPr>
                <w:t>聚类结果 </w:t>
              </w:r>
            </w:hyperlink>
            <w:r>
              <w:rPr>
                <w:sz w:val="24"/>
              </w:rPr>
              <w:t>.............................................................</w:t>
            </w:r>
          </w:p>
        </w:tc>
        <w:tc>
          <w:tcPr>
            <w:tcW w:w="372" w:type="dxa"/>
          </w:tcPr>
          <w:p>
            <w:pPr>
              <w:pStyle w:val="TableParagraph"/>
              <w:spacing w:before="46"/>
              <w:ind w:right="48"/>
              <w:jc w:val="right"/>
              <w:rPr>
                <w:sz w:val="24"/>
              </w:rPr>
            </w:pPr>
            <w:r>
              <w:rPr>
                <w:sz w:val="24"/>
              </w:rPr>
              <w:t>45</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4.5</w:t>
            </w:r>
          </w:p>
        </w:tc>
        <w:tc>
          <w:tcPr>
            <w:tcW w:w="7402" w:type="dxa"/>
            <w:gridSpan w:val="3"/>
          </w:tcPr>
          <w:p>
            <w:pPr>
              <w:pStyle w:val="TableParagraph"/>
              <w:spacing w:before="30"/>
              <w:ind w:left="60"/>
              <w:jc w:val="left"/>
              <w:rPr>
                <w:sz w:val="24"/>
              </w:rPr>
            </w:pPr>
            <w:hyperlink w:history="true" w:anchor="_bookmark82">
              <w:r>
                <w:rPr>
                  <w:rFonts w:ascii="宋体" w:eastAsia="宋体" w:hint="eastAsia"/>
                  <w:sz w:val="24"/>
                </w:rPr>
                <w:t>改进的 </w:t>
              </w:r>
              <w:r>
                <w:rPr>
                  <w:sz w:val="24"/>
                </w:rPr>
                <w:t>DBSCAN </w:t>
              </w:r>
              <w:r>
                <w:rPr>
                  <w:rFonts w:ascii="宋体" w:eastAsia="宋体" w:hint="eastAsia"/>
                  <w:sz w:val="24"/>
                </w:rPr>
                <w:t>算法划分结果 </w:t>
              </w:r>
            </w:hyperlink>
            <w:r>
              <w:rPr>
                <w:sz w:val="24"/>
              </w:rPr>
              <w:t>................................................................</w:t>
            </w:r>
          </w:p>
        </w:tc>
        <w:tc>
          <w:tcPr>
            <w:tcW w:w="372" w:type="dxa"/>
          </w:tcPr>
          <w:p>
            <w:pPr>
              <w:pStyle w:val="TableParagraph"/>
              <w:spacing w:before="46"/>
              <w:ind w:right="48"/>
              <w:jc w:val="right"/>
              <w:rPr>
                <w:sz w:val="24"/>
              </w:rPr>
            </w:pPr>
            <w:r>
              <w:rPr>
                <w:sz w:val="24"/>
              </w:rPr>
              <w:t>45</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4.6</w:t>
            </w:r>
          </w:p>
        </w:tc>
        <w:tc>
          <w:tcPr>
            <w:tcW w:w="7402" w:type="dxa"/>
            <w:gridSpan w:val="3"/>
          </w:tcPr>
          <w:p>
            <w:pPr>
              <w:pStyle w:val="TableParagraph"/>
              <w:spacing w:before="30"/>
              <w:ind w:left="60"/>
              <w:jc w:val="left"/>
              <w:rPr>
                <w:sz w:val="24"/>
              </w:rPr>
            </w:pPr>
            <w:hyperlink w:history="true" w:anchor="_bookmark84">
              <w:r>
                <w:rPr>
                  <w:rFonts w:ascii="宋体" w:eastAsia="宋体" w:hint="eastAsia"/>
                  <w:sz w:val="24"/>
                </w:rPr>
                <w:t>多密度数据集可视化 </w:t>
              </w:r>
            </w:hyperlink>
            <w:r>
              <w:rPr>
                <w:sz w:val="24"/>
              </w:rPr>
              <w:t>..................................................................................</w:t>
            </w:r>
          </w:p>
        </w:tc>
        <w:tc>
          <w:tcPr>
            <w:tcW w:w="372" w:type="dxa"/>
          </w:tcPr>
          <w:p>
            <w:pPr>
              <w:pStyle w:val="TableParagraph"/>
              <w:spacing w:before="46"/>
              <w:ind w:right="48"/>
              <w:jc w:val="right"/>
              <w:rPr>
                <w:sz w:val="24"/>
              </w:rPr>
            </w:pPr>
            <w:r>
              <w:rPr>
                <w:sz w:val="24"/>
              </w:rPr>
              <w:t>46</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4.7</w:t>
            </w:r>
          </w:p>
        </w:tc>
        <w:tc>
          <w:tcPr>
            <w:tcW w:w="7402" w:type="dxa"/>
            <w:gridSpan w:val="3"/>
          </w:tcPr>
          <w:p>
            <w:pPr>
              <w:pStyle w:val="TableParagraph"/>
              <w:spacing w:before="30"/>
              <w:ind w:left="60"/>
              <w:jc w:val="left"/>
              <w:rPr>
                <w:sz w:val="24"/>
              </w:rPr>
            </w:pPr>
            <w:hyperlink w:history="true" w:anchor="_bookmark90">
              <w:r>
                <w:rPr>
                  <w:rFonts w:ascii="宋体" w:eastAsia="宋体" w:hint="eastAsia"/>
                  <w:sz w:val="24"/>
                </w:rPr>
                <w:t>隐私保护 </w:t>
              </w:r>
              <w:r>
                <w:rPr>
                  <w:sz w:val="24"/>
                </w:rPr>
                <w:t>DBSCAN </w:t>
              </w:r>
              <w:r>
                <w:rPr>
                  <w:rFonts w:ascii="宋体" w:eastAsia="宋体" w:hint="eastAsia"/>
                  <w:sz w:val="24"/>
                </w:rPr>
                <w:t>方案系统模型 </w:t>
              </w:r>
            </w:hyperlink>
            <w:r>
              <w:rPr>
                <w:sz w:val="24"/>
              </w:rPr>
              <w:t>............................................................</w:t>
            </w:r>
          </w:p>
        </w:tc>
        <w:tc>
          <w:tcPr>
            <w:tcW w:w="372" w:type="dxa"/>
          </w:tcPr>
          <w:p>
            <w:pPr>
              <w:pStyle w:val="TableParagraph"/>
              <w:spacing w:before="46"/>
              <w:ind w:right="48"/>
              <w:jc w:val="right"/>
              <w:rPr>
                <w:sz w:val="24"/>
              </w:rPr>
            </w:pPr>
            <w:r>
              <w:rPr>
                <w:sz w:val="24"/>
              </w:rPr>
              <w:t>48</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4.8</w:t>
            </w:r>
          </w:p>
        </w:tc>
        <w:tc>
          <w:tcPr>
            <w:tcW w:w="7402" w:type="dxa"/>
            <w:gridSpan w:val="3"/>
          </w:tcPr>
          <w:p>
            <w:pPr>
              <w:pStyle w:val="TableParagraph"/>
              <w:spacing w:before="30"/>
              <w:ind w:left="60"/>
              <w:jc w:val="left"/>
              <w:rPr>
                <w:sz w:val="24"/>
              </w:rPr>
            </w:pPr>
            <w:hyperlink w:history="true" w:anchor="_bookmark98">
              <w:r>
                <w:rPr>
                  <w:rFonts w:ascii="宋体" w:eastAsia="宋体" w:hint="eastAsia"/>
                  <w:sz w:val="24"/>
                </w:rPr>
                <w:t>示例数据可视化 </w:t>
              </w:r>
            </w:hyperlink>
            <w:r>
              <w:rPr>
                <w:sz w:val="24"/>
              </w:rPr>
              <w:t>..........................................................................................</w:t>
            </w:r>
          </w:p>
        </w:tc>
        <w:tc>
          <w:tcPr>
            <w:tcW w:w="372" w:type="dxa"/>
          </w:tcPr>
          <w:p>
            <w:pPr>
              <w:pStyle w:val="TableParagraph"/>
              <w:spacing w:before="46"/>
              <w:ind w:right="48"/>
              <w:jc w:val="right"/>
              <w:rPr>
                <w:sz w:val="24"/>
              </w:rPr>
            </w:pPr>
            <w:r>
              <w:rPr>
                <w:sz w:val="24"/>
              </w:rPr>
              <w:t>51</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4.9</w:t>
            </w:r>
          </w:p>
        </w:tc>
        <w:tc>
          <w:tcPr>
            <w:tcW w:w="7402" w:type="dxa"/>
            <w:gridSpan w:val="3"/>
          </w:tcPr>
          <w:p>
            <w:pPr>
              <w:pStyle w:val="TableParagraph"/>
              <w:spacing w:before="30"/>
              <w:ind w:left="60"/>
              <w:jc w:val="left"/>
              <w:rPr>
                <w:sz w:val="24"/>
              </w:rPr>
            </w:pPr>
            <w:hyperlink w:history="true" w:anchor="_bookmark98">
              <w:r>
                <w:rPr>
                  <w:rFonts w:ascii="宋体" w:eastAsia="宋体" w:hint="eastAsia"/>
                  <w:sz w:val="24"/>
                </w:rPr>
                <w:t>核心对象与边界对象 </w:t>
              </w:r>
            </w:hyperlink>
            <w:r>
              <w:rPr>
                <w:sz w:val="24"/>
              </w:rPr>
              <w:t>..................................................................................</w:t>
            </w:r>
          </w:p>
        </w:tc>
        <w:tc>
          <w:tcPr>
            <w:tcW w:w="372" w:type="dxa"/>
          </w:tcPr>
          <w:p>
            <w:pPr>
              <w:pStyle w:val="TableParagraph"/>
              <w:spacing w:before="46"/>
              <w:ind w:right="48"/>
              <w:jc w:val="right"/>
              <w:rPr>
                <w:sz w:val="24"/>
              </w:rPr>
            </w:pPr>
            <w:r>
              <w:rPr>
                <w:sz w:val="24"/>
              </w:rPr>
              <w:t>51</w:t>
            </w:r>
          </w:p>
        </w:tc>
      </w:tr>
      <w:tr>
        <w:trPr>
          <w:trHeight w:val="393" w:hRule="atLeast"/>
        </w:trPr>
        <w:tc>
          <w:tcPr>
            <w:tcW w:w="830" w:type="dxa"/>
          </w:tcPr>
          <w:p>
            <w:pPr>
              <w:pStyle w:val="TableParagraph"/>
              <w:spacing w:before="30"/>
              <w:ind w:left="50"/>
              <w:jc w:val="left"/>
              <w:rPr>
                <w:sz w:val="24"/>
              </w:rPr>
            </w:pPr>
            <w:r>
              <w:rPr>
                <w:rFonts w:ascii="宋体" w:eastAsia="宋体" w:hint="eastAsia"/>
                <w:sz w:val="24"/>
              </w:rPr>
              <w:t>图 </w:t>
            </w:r>
            <w:r>
              <w:rPr>
                <w:sz w:val="24"/>
              </w:rPr>
              <w:t>4.10</w:t>
            </w:r>
          </w:p>
        </w:tc>
        <w:tc>
          <w:tcPr>
            <w:tcW w:w="7402" w:type="dxa"/>
            <w:gridSpan w:val="3"/>
          </w:tcPr>
          <w:p>
            <w:pPr>
              <w:pStyle w:val="TableParagraph"/>
              <w:spacing w:before="30"/>
              <w:ind w:left="60"/>
              <w:jc w:val="left"/>
              <w:rPr>
                <w:sz w:val="24"/>
              </w:rPr>
            </w:pPr>
            <w:hyperlink w:history="true" w:anchor="_bookmark99">
              <w:r>
                <w:rPr>
                  <w:rFonts w:ascii="Cambria" w:eastAsia="Cambria"/>
                  <w:sz w:val="24"/>
                </w:rPr>
                <w:t>p</w:t>
              </w:r>
              <w:r>
                <w:rPr>
                  <w:sz w:val="24"/>
                  <w:vertAlign w:val="subscript"/>
                </w:rPr>
                <w:t>1</w:t>
              </w:r>
              <w:r>
                <w:rPr>
                  <w:sz w:val="24"/>
                  <w:vertAlign w:val="baseline"/>
                </w:rPr>
                <w:t> </w:t>
              </w:r>
              <w:r>
                <w:rPr>
                  <w:rFonts w:ascii="宋体" w:eastAsia="宋体" w:hint="eastAsia"/>
                  <w:sz w:val="24"/>
                  <w:vertAlign w:val="baseline"/>
                </w:rPr>
                <w:t>处理结果 </w:t>
              </w:r>
            </w:hyperlink>
            <w:r>
              <w:rPr>
                <w:sz w:val="24"/>
                <w:vertAlign w:val="baseline"/>
              </w:rPr>
              <w:t>..................................................................................................</w:t>
            </w:r>
          </w:p>
        </w:tc>
        <w:tc>
          <w:tcPr>
            <w:tcW w:w="372" w:type="dxa"/>
          </w:tcPr>
          <w:p>
            <w:pPr>
              <w:pStyle w:val="TableParagraph"/>
              <w:spacing w:before="46"/>
              <w:ind w:right="48"/>
              <w:jc w:val="right"/>
              <w:rPr>
                <w:sz w:val="24"/>
              </w:rPr>
            </w:pPr>
            <w:r>
              <w:rPr>
                <w:sz w:val="24"/>
              </w:rPr>
              <w:t>51</w:t>
            </w:r>
          </w:p>
        </w:tc>
      </w:tr>
      <w:tr>
        <w:trPr>
          <w:trHeight w:val="369" w:hRule="atLeast"/>
        </w:trPr>
        <w:tc>
          <w:tcPr>
            <w:tcW w:w="830" w:type="dxa"/>
          </w:tcPr>
          <w:p>
            <w:pPr>
              <w:pStyle w:val="TableParagraph"/>
              <w:spacing w:before="18"/>
              <w:ind w:left="50"/>
              <w:jc w:val="left"/>
              <w:rPr>
                <w:sz w:val="24"/>
              </w:rPr>
            </w:pPr>
            <w:r>
              <w:rPr>
                <w:rFonts w:ascii="宋体" w:eastAsia="宋体" w:hint="eastAsia"/>
                <w:sz w:val="24"/>
              </w:rPr>
              <w:t>图 </w:t>
            </w:r>
            <w:r>
              <w:rPr>
                <w:sz w:val="24"/>
              </w:rPr>
              <w:t>4.11</w:t>
            </w:r>
          </w:p>
        </w:tc>
        <w:tc>
          <w:tcPr>
            <w:tcW w:w="7402" w:type="dxa"/>
            <w:gridSpan w:val="3"/>
          </w:tcPr>
          <w:p>
            <w:pPr>
              <w:pStyle w:val="TableParagraph"/>
              <w:spacing w:before="18"/>
              <w:ind w:left="60"/>
              <w:jc w:val="left"/>
              <w:rPr>
                <w:sz w:val="24"/>
              </w:rPr>
            </w:pPr>
            <w:hyperlink w:history="true" w:anchor="_bookmark100">
              <w:r>
                <w:rPr>
                  <w:rFonts w:ascii="宋体" w:eastAsia="宋体" w:hint="eastAsia"/>
                  <w:sz w:val="24"/>
                </w:rPr>
                <w:t>聚类处理过程 </w:t>
              </w:r>
            </w:hyperlink>
            <w:r>
              <w:rPr>
                <w:sz w:val="24"/>
              </w:rPr>
              <w:t>..............................................................................................</w:t>
            </w:r>
          </w:p>
        </w:tc>
        <w:tc>
          <w:tcPr>
            <w:tcW w:w="372" w:type="dxa"/>
          </w:tcPr>
          <w:p>
            <w:pPr>
              <w:pStyle w:val="TableParagraph"/>
              <w:spacing w:before="34"/>
              <w:ind w:right="48"/>
              <w:jc w:val="right"/>
              <w:rPr>
                <w:sz w:val="24"/>
              </w:rPr>
            </w:pPr>
            <w:r>
              <w:rPr>
                <w:sz w:val="24"/>
              </w:rPr>
              <w:t>52</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4.12</w:t>
            </w:r>
          </w:p>
        </w:tc>
        <w:tc>
          <w:tcPr>
            <w:tcW w:w="7402" w:type="dxa"/>
            <w:gridSpan w:val="3"/>
          </w:tcPr>
          <w:p>
            <w:pPr>
              <w:pStyle w:val="TableParagraph"/>
              <w:spacing w:before="30"/>
              <w:ind w:left="60"/>
              <w:jc w:val="left"/>
              <w:rPr>
                <w:sz w:val="24"/>
              </w:rPr>
            </w:pPr>
            <w:hyperlink w:history="true" w:anchor="_bookmark101">
              <w:r>
                <w:rPr>
                  <w:rFonts w:ascii="宋体" w:eastAsia="宋体" w:hint="eastAsia"/>
                  <w:sz w:val="24"/>
                </w:rPr>
                <w:t>临时簇相连关系 </w:t>
              </w:r>
            </w:hyperlink>
            <w:r>
              <w:rPr>
                <w:sz w:val="24"/>
              </w:rPr>
              <w:t>..........................................................................................</w:t>
            </w:r>
          </w:p>
        </w:tc>
        <w:tc>
          <w:tcPr>
            <w:tcW w:w="372" w:type="dxa"/>
          </w:tcPr>
          <w:p>
            <w:pPr>
              <w:pStyle w:val="TableParagraph"/>
              <w:spacing w:before="46"/>
              <w:ind w:right="48"/>
              <w:jc w:val="right"/>
              <w:rPr>
                <w:sz w:val="24"/>
              </w:rPr>
            </w:pPr>
            <w:r>
              <w:rPr>
                <w:sz w:val="24"/>
              </w:rPr>
              <w:t>52</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4.13</w:t>
            </w:r>
          </w:p>
        </w:tc>
        <w:tc>
          <w:tcPr>
            <w:tcW w:w="7402" w:type="dxa"/>
            <w:gridSpan w:val="3"/>
          </w:tcPr>
          <w:p>
            <w:pPr>
              <w:pStyle w:val="TableParagraph"/>
              <w:spacing w:before="30"/>
              <w:ind w:left="60"/>
              <w:jc w:val="left"/>
              <w:rPr>
                <w:sz w:val="24"/>
              </w:rPr>
            </w:pPr>
            <w:hyperlink w:history="true" w:anchor="_bookmark102">
              <w:r>
                <w:rPr>
                  <w:rFonts w:ascii="宋体" w:eastAsia="宋体" w:hint="eastAsia"/>
                  <w:sz w:val="24"/>
                </w:rPr>
                <w:t>还原聚类结果 </w:t>
              </w:r>
            </w:hyperlink>
            <w:r>
              <w:rPr>
                <w:sz w:val="24"/>
              </w:rPr>
              <w:t>..............................................................................................</w:t>
            </w:r>
          </w:p>
        </w:tc>
        <w:tc>
          <w:tcPr>
            <w:tcW w:w="372" w:type="dxa"/>
          </w:tcPr>
          <w:p>
            <w:pPr>
              <w:pStyle w:val="TableParagraph"/>
              <w:spacing w:before="46"/>
              <w:ind w:right="48"/>
              <w:jc w:val="right"/>
              <w:rPr>
                <w:sz w:val="24"/>
              </w:rPr>
            </w:pPr>
            <w:r>
              <w:rPr>
                <w:sz w:val="24"/>
              </w:rPr>
              <w:t>52</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4.14</w:t>
            </w:r>
          </w:p>
        </w:tc>
        <w:tc>
          <w:tcPr>
            <w:tcW w:w="7402" w:type="dxa"/>
            <w:gridSpan w:val="3"/>
          </w:tcPr>
          <w:p>
            <w:pPr>
              <w:pStyle w:val="TableParagraph"/>
              <w:spacing w:before="30"/>
              <w:ind w:left="60"/>
              <w:jc w:val="left"/>
              <w:rPr>
                <w:sz w:val="24"/>
              </w:rPr>
            </w:pPr>
            <w:hyperlink w:history="true" w:anchor="_bookmark113">
              <w:r>
                <w:rPr>
                  <w:rFonts w:ascii="宋体" w:eastAsia="宋体" w:hint="eastAsia"/>
                  <w:sz w:val="24"/>
                </w:rPr>
                <w:t>初始数据集 </w:t>
              </w:r>
            </w:hyperlink>
            <w:r>
              <w:rPr>
                <w:sz w:val="24"/>
              </w:rPr>
              <w:t>..................................................................................................</w:t>
            </w:r>
          </w:p>
        </w:tc>
        <w:tc>
          <w:tcPr>
            <w:tcW w:w="372" w:type="dxa"/>
          </w:tcPr>
          <w:p>
            <w:pPr>
              <w:pStyle w:val="TableParagraph"/>
              <w:spacing w:before="46"/>
              <w:ind w:right="48"/>
              <w:jc w:val="right"/>
              <w:rPr>
                <w:sz w:val="24"/>
              </w:rPr>
            </w:pPr>
            <w:r>
              <w:rPr>
                <w:sz w:val="24"/>
              </w:rPr>
              <w:t>58</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4.15</w:t>
            </w:r>
          </w:p>
        </w:tc>
        <w:tc>
          <w:tcPr>
            <w:tcW w:w="7402" w:type="dxa"/>
            <w:gridSpan w:val="3"/>
          </w:tcPr>
          <w:p>
            <w:pPr>
              <w:pStyle w:val="TableParagraph"/>
              <w:spacing w:before="30"/>
              <w:ind w:left="60"/>
              <w:jc w:val="left"/>
              <w:rPr>
                <w:sz w:val="24"/>
              </w:rPr>
            </w:pPr>
            <w:hyperlink w:history="true" w:anchor="_bookmark113">
              <w:r>
                <w:rPr>
                  <w:rFonts w:ascii="宋体" w:eastAsia="宋体" w:hint="eastAsia"/>
                  <w:sz w:val="24"/>
                </w:rPr>
                <w:t>处理边界对象 </w:t>
              </w:r>
            </w:hyperlink>
            <w:r>
              <w:rPr>
                <w:sz w:val="24"/>
              </w:rPr>
              <w:t>..............................................................................................</w:t>
            </w:r>
          </w:p>
        </w:tc>
        <w:tc>
          <w:tcPr>
            <w:tcW w:w="372" w:type="dxa"/>
          </w:tcPr>
          <w:p>
            <w:pPr>
              <w:pStyle w:val="TableParagraph"/>
              <w:spacing w:before="46"/>
              <w:ind w:right="48"/>
              <w:jc w:val="right"/>
              <w:rPr>
                <w:sz w:val="24"/>
              </w:rPr>
            </w:pPr>
            <w:r>
              <w:rPr>
                <w:sz w:val="24"/>
              </w:rPr>
              <w:t>58</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4.16</w:t>
            </w:r>
          </w:p>
        </w:tc>
        <w:tc>
          <w:tcPr>
            <w:tcW w:w="7402" w:type="dxa"/>
            <w:gridSpan w:val="3"/>
          </w:tcPr>
          <w:p>
            <w:pPr>
              <w:pStyle w:val="TableParagraph"/>
              <w:spacing w:before="30"/>
              <w:ind w:left="60"/>
              <w:jc w:val="left"/>
              <w:rPr>
                <w:sz w:val="24"/>
              </w:rPr>
            </w:pPr>
            <w:hyperlink w:history="true" w:anchor="_bookmark130">
              <w:r>
                <w:rPr>
                  <w:sz w:val="24"/>
                </w:rPr>
                <w:t>Lsun</w:t>
              </w:r>
              <w:r>
                <w:rPr>
                  <w:rFonts w:ascii="宋体" w:eastAsia="宋体" w:hint="eastAsia"/>
                  <w:sz w:val="24"/>
                </w:rPr>
                <w:t>、</w:t>
              </w:r>
              <w:r>
                <w:rPr>
                  <w:sz w:val="24"/>
                </w:rPr>
                <w:t>S1 </w:t>
              </w:r>
              <w:r>
                <w:rPr>
                  <w:rFonts w:ascii="宋体" w:eastAsia="宋体" w:hint="eastAsia"/>
                  <w:sz w:val="24"/>
                </w:rPr>
                <w:t>和 </w:t>
              </w:r>
              <w:r>
                <w:rPr>
                  <w:sz w:val="24"/>
                </w:rPr>
                <w:t>Aggregation </w:t>
              </w:r>
              <w:r>
                <w:rPr>
                  <w:rFonts w:ascii="宋体" w:eastAsia="宋体" w:hint="eastAsia"/>
                  <w:sz w:val="24"/>
                </w:rPr>
                <w:t>数据集正确划分结果 </w:t>
              </w:r>
            </w:hyperlink>
            <w:r>
              <w:rPr>
                <w:sz w:val="24"/>
              </w:rPr>
              <w:t>.......................................</w:t>
            </w:r>
          </w:p>
        </w:tc>
        <w:tc>
          <w:tcPr>
            <w:tcW w:w="372" w:type="dxa"/>
          </w:tcPr>
          <w:p>
            <w:pPr>
              <w:pStyle w:val="TableParagraph"/>
              <w:spacing w:before="46"/>
              <w:ind w:right="48"/>
              <w:jc w:val="right"/>
              <w:rPr>
                <w:sz w:val="24"/>
              </w:rPr>
            </w:pPr>
            <w:r>
              <w:rPr>
                <w:sz w:val="24"/>
              </w:rPr>
              <w:t>66</w:t>
            </w:r>
          </w:p>
        </w:tc>
      </w:tr>
      <w:tr>
        <w:trPr>
          <w:trHeight w:val="381" w:hRule="atLeast"/>
        </w:trPr>
        <w:tc>
          <w:tcPr>
            <w:tcW w:w="830" w:type="dxa"/>
          </w:tcPr>
          <w:p>
            <w:pPr>
              <w:pStyle w:val="TableParagraph"/>
              <w:spacing w:before="30"/>
              <w:ind w:left="50"/>
              <w:jc w:val="left"/>
              <w:rPr>
                <w:sz w:val="24"/>
              </w:rPr>
            </w:pPr>
            <w:r>
              <w:rPr>
                <w:rFonts w:ascii="宋体" w:eastAsia="宋体" w:hint="eastAsia"/>
                <w:sz w:val="24"/>
              </w:rPr>
              <w:t>图 </w:t>
            </w:r>
            <w:r>
              <w:rPr>
                <w:sz w:val="24"/>
              </w:rPr>
              <w:t>4.17</w:t>
            </w:r>
          </w:p>
        </w:tc>
        <w:tc>
          <w:tcPr>
            <w:tcW w:w="7402" w:type="dxa"/>
            <w:gridSpan w:val="3"/>
          </w:tcPr>
          <w:p>
            <w:pPr>
              <w:pStyle w:val="TableParagraph"/>
              <w:spacing w:before="30"/>
              <w:ind w:left="60"/>
              <w:jc w:val="left"/>
              <w:rPr>
                <w:sz w:val="24"/>
              </w:rPr>
            </w:pPr>
            <w:hyperlink w:history="true" w:anchor="_bookmark137">
              <w:r>
                <w:rPr>
                  <w:rFonts w:ascii="宋体" w:eastAsia="宋体" w:hint="eastAsia"/>
                  <w:sz w:val="24"/>
                </w:rPr>
                <w:t>聚类结果可视化比较 </w:t>
              </w:r>
            </w:hyperlink>
            <w:r>
              <w:rPr>
                <w:sz w:val="24"/>
              </w:rPr>
              <w:t>..................................................................................</w:t>
            </w:r>
          </w:p>
        </w:tc>
        <w:tc>
          <w:tcPr>
            <w:tcW w:w="372" w:type="dxa"/>
          </w:tcPr>
          <w:p>
            <w:pPr>
              <w:pStyle w:val="TableParagraph"/>
              <w:spacing w:before="46"/>
              <w:ind w:right="48"/>
              <w:jc w:val="right"/>
              <w:rPr>
                <w:sz w:val="24"/>
              </w:rPr>
            </w:pPr>
            <w:r>
              <w:rPr>
                <w:sz w:val="24"/>
              </w:rPr>
              <w:t>68</w:t>
            </w:r>
          </w:p>
        </w:tc>
      </w:tr>
      <w:tr>
        <w:trPr>
          <w:trHeight w:val="322" w:hRule="atLeast"/>
        </w:trPr>
        <w:tc>
          <w:tcPr>
            <w:tcW w:w="830" w:type="dxa"/>
          </w:tcPr>
          <w:p>
            <w:pPr>
              <w:pStyle w:val="TableParagraph"/>
              <w:spacing w:line="272" w:lineRule="exact" w:before="30"/>
              <w:ind w:left="50"/>
              <w:jc w:val="left"/>
              <w:rPr>
                <w:sz w:val="24"/>
              </w:rPr>
            </w:pPr>
            <w:r>
              <w:rPr>
                <w:rFonts w:ascii="宋体" w:eastAsia="宋体" w:hint="eastAsia"/>
                <w:sz w:val="24"/>
              </w:rPr>
              <w:t>图 </w:t>
            </w:r>
            <w:r>
              <w:rPr>
                <w:sz w:val="24"/>
              </w:rPr>
              <w:t>4.18</w:t>
            </w:r>
          </w:p>
        </w:tc>
        <w:tc>
          <w:tcPr>
            <w:tcW w:w="7402" w:type="dxa"/>
            <w:gridSpan w:val="3"/>
          </w:tcPr>
          <w:p>
            <w:pPr>
              <w:pStyle w:val="TableParagraph"/>
              <w:spacing w:line="272" w:lineRule="exact" w:before="30"/>
              <w:ind w:left="60"/>
              <w:jc w:val="left"/>
              <w:rPr>
                <w:sz w:val="24"/>
              </w:rPr>
            </w:pPr>
            <w:hyperlink w:history="true" w:anchor="_bookmark140">
              <w:r>
                <w:rPr>
                  <w:rFonts w:ascii="宋体" w:eastAsia="宋体" w:hint="eastAsia"/>
                  <w:sz w:val="24"/>
                </w:rPr>
                <w:t>耗时对比 </w:t>
              </w:r>
            </w:hyperlink>
            <w:r>
              <w:rPr>
                <w:sz w:val="24"/>
              </w:rPr>
              <w:t>......................................................................................................</w:t>
            </w:r>
          </w:p>
        </w:tc>
        <w:tc>
          <w:tcPr>
            <w:tcW w:w="372" w:type="dxa"/>
          </w:tcPr>
          <w:p>
            <w:pPr>
              <w:pStyle w:val="TableParagraph"/>
              <w:spacing w:line="256" w:lineRule="exact" w:before="46"/>
              <w:ind w:right="48"/>
              <w:jc w:val="right"/>
              <w:rPr>
                <w:sz w:val="24"/>
              </w:rPr>
            </w:pPr>
            <w:r>
              <w:rPr>
                <w:sz w:val="24"/>
              </w:rPr>
              <w:t>70</w:t>
            </w:r>
          </w:p>
        </w:tc>
      </w:tr>
    </w:tbl>
    <w:p>
      <w:pPr>
        <w:spacing w:after="0" w:line="256" w:lineRule="exact"/>
        <w:jc w:val="right"/>
        <w:rPr>
          <w:sz w:val="24"/>
        </w:rPr>
        <w:sectPr>
          <w:pgSz w:w="11910" w:h="16840"/>
          <w:pgMar w:header="1303" w:footer="1408" w:top="1700" w:bottom="1600" w:left="1460" w:right="1400"/>
        </w:sectPr>
      </w:pPr>
    </w:p>
    <w:p>
      <w:pPr>
        <w:pStyle w:val="BodyText"/>
        <w:tabs>
          <w:tab w:pos="8744" w:val="right" w:leader="dot"/>
        </w:tabs>
        <w:spacing w:before="156"/>
        <w:rPr>
          <w:rFonts w:ascii="Times New Roman" w:eastAsia="Times New Roman"/>
        </w:rPr>
      </w:pPr>
      <w:r>
        <w:rPr/>
        <w:pict>
          <v:line style="position:absolute;mso-position-horizontal-relative:page;mso-position-vertical-relative:paragraph;z-index:251668480" from="85.039001pt,2.568028pt" to="510.236001pt,2.568028pt" stroked="true" strokeweight="1.4944pt" strokecolor="#000000">
            <v:stroke dashstyle="solid"/>
            <w10:wrap type="none"/>
          </v:line>
        </w:pict>
      </w:r>
      <w:r>
        <w:rPr/>
        <w:t>图</w:t>
      </w:r>
      <w:r>
        <w:rPr>
          <w:spacing w:val="-60"/>
        </w:rPr>
        <w:t> </w:t>
      </w:r>
      <w:r>
        <w:rPr>
          <w:rFonts w:ascii="Times New Roman" w:eastAsia="Times New Roman"/>
        </w:rPr>
        <w:t>4.19  </w:t>
      </w:r>
      <w:hyperlink w:history="true" w:anchor="_bookmark140">
        <w:r>
          <w:rPr/>
          <w:t>通信开销对比</w:t>
        </w:r>
      </w:hyperlink>
      <w:r>
        <w:rPr/>
        <w:tab/>
      </w:r>
      <w:r>
        <w:rPr>
          <w:rFonts w:ascii="Times New Roman" w:eastAsia="Times New Roman"/>
        </w:rPr>
        <w:t>70</w:t>
      </w:r>
    </w:p>
    <w:p>
      <w:pPr>
        <w:pStyle w:val="BodyText"/>
        <w:tabs>
          <w:tab w:pos="8744" w:val="right" w:leader="dot"/>
        </w:tabs>
        <w:spacing w:before="83"/>
        <w:rPr>
          <w:rFonts w:ascii="Times New Roman" w:eastAsia="Times New Roman"/>
        </w:rPr>
      </w:pPr>
      <w:r>
        <w:rPr/>
        <w:t>图</w:t>
      </w:r>
      <w:r>
        <w:rPr>
          <w:spacing w:val="-60"/>
        </w:rPr>
        <w:t> </w:t>
      </w:r>
      <w:r>
        <w:rPr>
          <w:rFonts w:ascii="Times New Roman" w:eastAsia="Times New Roman"/>
        </w:rPr>
        <w:t>4.20  </w:t>
      </w:r>
      <w:hyperlink w:history="true" w:anchor="_bookmark141">
        <w:r>
          <w:rPr/>
          <w:t>聚类与还原结果耗时比较</w:t>
        </w:r>
      </w:hyperlink>
      <w:r>
        <w:rPr/>
        <w:tab/>
      </w:r>
      <w:r>
        <w:rPr>
          <w:rFonts w:ascii="Times New Roman" w:eastAsia="Times New Roman"/>
        </w:rPr>
        <w:t>70</w:t>
      </w:r>
    </w:p>
    <w:p>
      <w:pPr>
        <w:spacing w:after="0"/>
        <w:rPr>
          <w:rFonts w:ascii="Times New Roman" w:eastAsia="Times New Roman"/>
        </w:rPr>
        <w:sectPr>
          <w:headerReference w:type="default" r:id="rId13"/>
          <w:footerReference w:type="default" r:id="rId14"/>
          <w:pgSz w:w="11910" w:h="16840"/>
          <w:pgMar w:header="1303" w:footer="1408" w:top="162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BodyText"/>
        <w:spacing w:before="7"/>
        <w:ind w:left="0"/>
        <w:rPr>
          <w:rFonts w:ascii="Times New Roman"/>
          <w:sz w:val="30"/>
        </w:rPr>
      </w:pPr>
    </w:p>
    <w:p>
      <w:pPr>
        <w:tabs>
          <w:tab w:pos="639" w:val="left" w:leader="none"/>
        </w:tabs>
        <w:spacing w:before="0"/>
        <w:ind w:left="0" w:right="58" w:firstLine="0"/>
        <w:jc w:val="center"/>
        <w:rPr>
          <w:rFonts w:ascii="黑体" w:eastAsia="黑体" w:hint="eastAsia"/>
          <w:sz w:val="32"/>
        </w:rPr>
      </w:pPr>
      <w:bookmarkStart w:name="摘 要" w:id="1"/>
      <w:bookmarkEnd w:id="1"/>
      <w:r>
        <w:rPr/>
      </w:r>
      <w:bookmarkStart w:name="_bookmark0" w:id="2"/>
      <w:bookmarkEnd w:id="2"/>
      <w:r>
        <w:rPr/>
      </w:r>
      <w:r>
        <w:rPr>
          <w:rFonts w:ascii="黑体" w:eastAsia="黑体" w:hint="eastAsia"/>
          <w:sz w:val="32"/>
        </w:rPr>
        <w:t>摘</w:t>
        <w:tab/>
        <w:t>要</w:t>
      </w:r>
    </w:p>
    <w:p>
      <w:pPr>
        <w:pStyle w:val="BodyText"/>
        <w:ind w:left="0"/>
        <w:rPr>
          <w:rFonts w:ascii="黑体"/>
          <w:sz w:val="26"/>
        </w:rPr>
      </w:pPr>
    </w:p>
    <w:p>
      <w:pPr>
        <w:pStyle w:val="BodyText"/>
        <w:spacing w:line="316" w:lineRule="auto"/>
        <w:ind w:right="125" w:firstLine="480"/>
      </w:pPr>
      <w:r>
        <w:rPr/>
        <w:t>聚类作为一种无监督机器学习算法，广泛用于数据挖掘与特征提取等研究领域，影响着人们生活的方方面面。随着数据量的迅速增加，面向大数据的聚类算法对金融行业中的股票投资分析，商业环境中的市场营销分析以及医疗领域的影像分析都具有重要应用价值。然而，一方面，随着移动手机，穿戴设备以及各种智能设施的广泛使用，用于聚类分析的数据量呈现爆炸性增长的趋势；另一方面， 当下许多应用场景要求联合多方数据进行聚类以提升数据分析的质量，传统聚类形式难以满足新场景的需求。</w:t>
      </w:r>
    </w:p>
    <w:p>
      <w:pPr>
        <w:pStyle w:val="BodyText"/>
        <w:spacing w:line="316" w:lineRule="auto"/>
        <w:ind w:right="298" w:firstLine="480"/>
        <w:jc w:val="both"/>
      </w:pPr>
      <w:r>
        <w:rPr/>
        <w:t>云计算以开放的标准和服务为基础，提供安全、快捷、便利的数据存储和网络计算服务，具有成本低、效率高、灵活和可扩展等优点。越来越多公司、机构和独立用户选择将数据存储到云平台上，运行聚类算法获取数据分类的结果。云计算凭借其强大的计算和存储资源，以及灵活的服务方式，为大数据上的聚类应用提供了坚实的基础。然而，数据安全问题始终是阻碍云计算进一步推广和应用的主要因素之一，用户将未经处理的数据上传到云平台，即失去了对数据的有效控制，用户数据可能在存储和处理的过程中被拦截、篡改或传播，带来巨大的数据泄露风险。为了解决上述问题，通常采取数据加密后上传的方式来保护数据的安全性，但是加密后的数据在聚类过程中的可用性大大降低。因此，如何在云计算环境下大数据上进行安全高效的聚类，成为我们面临的重大挑战，也受到学术界以及工业界的广泛关注和研究。</w:t>
      </w:r>
    </w:p>
    <w:p>
      <w:pPr>
        <w:pStyle w:val="BodyText"/>
        <w:spacing w:line="316" w:lineRule="auto"/>
        <w:ind w:right="298" w:firstLine="480"/>
        <w:jc w:val="both"/>
      </w:pPr>
      <w:r>
        <w:rPr/>
        <w:t>本文深入分析云计算中聚类应用所面临的安全问题，基于数据挖掘中广泛应用的 </w:t>
      </w:r>
      <w:r>
        <w:rPr>
          <w:rFonts w:ascii="Times New Roman" w:eastAsia="Times New Roman"/>
        </w:rPr>
        <w:t>K-means </w:t>
      </w:r>
      <w:r>
        <w:rPr/>
        <w:t>聚类和密度聚类算法开展隐私保护问题的关键技术研究。</w:t>
      </w:r>
    </w:p>
    <w:p>
      <w:pPr>
        <w:pStyle w:val="BodyText"/>
        <w:spacing w:line="307" w:lineRule="exact"/>
        <w:ind w:left="720"/>
      </w:pPr>
      <w:r>
        <w:rPr/>
        <w:t>本文的主要研究内容和贡献包含如下几个方面：</w:t>
      </w:r>
    </w:p>
    <w:p>
      <w:pPr>
        <w:pStyle w:val="ListParagraph"/>
        <w:numPr>
          <w:ilvl w:val="0"/>
          <w:numId w:val="2"/>
        </w:numPr>
        <w:tabs>
          <w:tab w:pos="839" w:val="left" w:leader="none"/>
        </w:tabs>
        <w:spacing w:line="316" w:lineRule="auto" w:before="93" w:after="0"/>
        <w:ind w:left="838" w:right="125" w:hanging="300"/>
        <w:jc w:val="left"/>
        <w:rPr>
          <w:rFonts w:ascii="宋体" w:eastAsia="宋体" w:hint="eastAsia"/>
          <w:sz w:val="24"/>
        </w:rPr>
      </w:pPr>
      <w:r>
        <w:rPr>
          <w:rFonts w:ascii="宋体" w:eastAsia="宋体" w:hint="eastAsia"/>
          <w:spacing w:val="-2"/>
          <w:sz w:val="24"/>
        </w:rPr>
        <w:t>针对外包计算中隐私保护 </w:t>
      </w:r>
      <w:r>
        <w:rPr>
          <w:sz w:val="24"/>
        </w:rPr>
        <w:t>K-means</w:t>
      </w:r>
      <w:r>
        <w:rPr>
          <w:spacing w:val="4"/>
          <w:sz w:val="24"/>
        </w:rPr>
        <w:t> </w:t>
      </w:r>
      <w:r>
        <w:rPr>
          <w:rFonts w:ascii="宋体" w:eastAsia="宋体" w:hint="eastAsia"/>
          <w:spacing w:val="2"/>
          <w:sz w:val="24"/>
        </w:rPr>
        <w:t>聚类方案中存在的数据安全和效率问题， </w:t>
      </w:r>
      <w:r>
        <w:rPr>
          <w:rFonts w:ascii="宋体" w:eastAsia="宋体" w:hint="eastAsia"/>
          <w:spacing w:val="-4"/>
          <w:sz w:val="24"/>
        </w:rPr>
        <w:t>本文提出了一种基于 </w:t>
      </w:r>
      <w:r>
        <w:rPr>
          <w:sz w:val="24"/>
        </w:rPr>
        <w:t>Kd-tree</w:t>
      </w:r>
      <w:r>
        <w:rPr>
          <w:spacing w:val="8"/>
          <w:sz w:val="24"/>
        </w:rPr>
        <w:t> </w:t>
      </w:r>
      <w:r>
        <w:rPr>
          <w:rFonts w:ascii="宋体" w:eastAsia="宋体" w:hint="eastAsia"/>
          <w:spacing w:val="-7"/>
          <w:sz w:val="24"/>
        </w:rPr>
        <w:t>的隐私保护外包 </w:t>
      </w:r>
      <w:r>
        <w:rPr>
          <w:sz w:val="24"/>
        </w:rPr>
        <w:t>K-means</w:t>
      </w:r>
      <w:r>
        <w:rPr>
          <w:spacing w:val="8"/>
          <w:sz w:val="24"/>
        </w:rPr>
        <w:t> </w:t>
      </w:r>
      <w:r>
        <w:rPr>
          <w:rFonts w:ascii="宋体" w:eastAsia="宋体" w:hint="eastAsia"/>
          <w:sz w:val="24"/>
        </w:rPr>
        <w:t>聚类方案。首先，用</w:t>
      </w:r>
      <w:r>
        <w:rPr>
          <w:rFonts w:ascii="宋体" w:eastAsia="宋体" w:hint="eastAsia"/>
          <w:spacing w:val="-1"/>
          <w:sz w:val="24"/>
        </w:rPr>
        <w:t>户在本地数据的基础上构造 </w:t>
      </w:r>
      <w:r>
        <w:rPr>
          <w:sz w:val="24"/>
        </w:rPr>
        <w:t>Kd-tree</w:t>
      </w:r>
      <w:r>
        <w:rPr>
          <w:rFonts w:ascii="宋体" w:eastAsia="宋体" w:hint="eastAsia"/>
          <w:spacing w:val="2"/>
          <w:sz w:val="24"/>
        </w:rPr>
        <w:t>，然后通过秘密共享的方式上传至云平</w:t>
      </w:r>
      <w:r>
        <w:rPr>
          <w:rFonts w:ascii="宋体" w:eastAsia="宋体" w:hint="eastAsia"/>
          <w:spacing w:val="3"/>
          <w:sz w:val="24"/>
        </w:rPr>
        <w:t>台，两个云服务器通过执行系列高效的安全计算协议获取最终结果。一方</w:t>
      </w:r>
      <w:r>
        <w:rPr>
          <w:rFonts w:ascii="宋体" w:eastAsia="宋体" w:hint="eastAsia"/>
          <w:spacing w:val="-7"/>
          <w:sz w:val="24"/>
        </w:rPr>
        <w:t>面，方案借助 </w:t>
      </w:r>
      <w:r>
        <w:rPr>
          <w:sz w:val="24"/>
        </w:rPr>
        <w:t>Kd-tree</w:t>
      </w:r>
      <w:r>
        <w:rPr>
          <w:spacing w:val="3"/>
          <w:sz w:val="24"/>
        </w:rPr>
        <w:t> </w:t>
      </w:r>
      <w:r>
        <w:rPr>
          <w:rFonts w:ascii="宋体" w:eastAsia="宋体" w:hint="eastAsia"/>
          <w:sz w:val="24"/>
        </w:rPr>
        <w:t>数据结构加速聚类划分的过程，减少冗余计算，提升</w:t>
      </w:r>
      <w:r>
        <w:rPr>
          <w:rFonts w:ascii="宋体" w:eastAsia="宋体" w:hint="eastAsia"/>
          <w:spacing w:val="-2"/>
          <w:sz w:val="24"/>
        </w:rPr>
        <w:t>了算法运行效率；另一方面，基础安全计算协议可以迁移到基于秘密共享的</w:t>
      </w:r>
      <w:r>
        <w:rPr>
          <w:rFonts w:ascii="宋体" w:eastAsia="宋体" w:hint="eastAsia"/>
          <w:spacing w:val="-5"/>
          <w:sz w:val="24"/>
        </w:rPr>
        <w:t>隐私计算场景中，具备良好的扩展性。理论分析以及实验验证均表明，本方</w:t>
      </w:r>
      <w:r>
        <w:rPr>
          <w:rFonts w:ascii="宋体" w:eastAsia="宋体" w:hint="eastAsia"/>
          <w:spacing w:val="-7"/>
          <w:sz w:val="24"/>
        </w:rPr>
        <w:t>案不仅有效保证用户数据的安全性，同时也实现了高效精准的外包 </w:t>
      </w:r>
      <w:r>
        <w:rPr>
          <w:sz w:val="24"/>
        </w:rPr>
        <w:t>K-means </w:t>
      </w:r>
      <w:r>
        <w:rPr>
          <w:rFonts w:ascii="宋体" w:eastAsia="宋体" w:hint="eastAsia"/>
          <w:sz w:val="24"/>
        </w:rPr>
        <w:t>聚类。</w:t>
      </w:r>
    </w:p>
    <w:p>
      <w:pPr>
        <w:spacing w:after="0" w:line="316" w:lineRule="auto"/>
        <w:jc w:val="left"/>
        <w:rPr>
          <w:rFonts w:ascii="宋体" w:eastAsia="宋体" w:hint="eastAsia"/>
          <w:sz w:val="24"/>
        </w:rPr>
        <w:sectPr>
          <w:headerReference w:type="default" r:id="rId15"/>
          <w:footerReference w:type="default" r:id="rId16"/>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0"/>
          <w:numId w:val="2"/>
        </w:numPr>
        <w:tabs>
          <w:tab w:pos="839" w:val="left" w:leader="none"/>
        </w:tabs>
        <w:spacing w:line="316" w:lineRule="auto" w:before="15" w:after="0"/>
        <w:ind w:left="838" w:right="298" w:hanging="300"/>
        <w:jc w:val="both"/>
        <w:rPr>
          <w:rFonts w:ascii="宋体" w:eastAsia="宋体" w:hint="eastAsia"/>
          <w:sz w:val="24"/>
        </w:rPr>
      </w:pPr>
      <w:r>
        <w:rPr>
          <w:rFonts w:ascii="宋体" w:eastAsia="宋体" w:hint="eastAsia"/>
          <w:spacing w:val="-1"/>
          <w:sz w:val="24"/>
        </w:rPr>
        <w:t>针对密度聚类</w:t>
      </w:r>
      <w:r>
        <w:rPr>
          <w:rFonts w:ascii="宋体" w:eastAsia="宋体" w:hint="eastAsia"/>
          <w:sz w:val="24"/>
        </w:rPr>
        <w:t>（</w:t>
      </w:r>
      <w:r>
        <w:rPr>
          <w:sz w:val="24"/>
        </w:rPr>
        <w:t>Density-Based</w:t>
      </w:r>
      <w:r>
        <w:rPr>
          <w:spacing w:val="-4"/>
          <w:sz w:val="24"/>
        </w:rPr>
        <w:t> </w:t>
      </w:r>
      <w:r>
        <w:rPr>
          <w:sz w:val="24"/>
        </w:rPr>
        <w:t>Spatial</w:t>
      </w:r>
      <w:r>
        <w:rPr>
          <w:spacing w:val="-4"/>
          <w:sz w:val="24"/>
        </w:rPr>
        <w:t> </w:t>
      </w:r>
      <w:r>
        <w:rPr>
          <w:sz w:val="24"/>
        </w:rPr>
        <w:t>Clustering</w:t>
      </w:r>
      <w:r>
        <w:rPr>
          <w:spacing w:val="-4"/>
          <w:sz w:val="24"/>
        </w:rPr>
        <w:t> </w:t>
      </w:r>
      <w:r>
        <w:rPr>
          <w:sz w:val="24"/>
        </w:rPr>
        <w:t>Applications</w:t>
      </w:r>
      <w:r>
        <w:rPr>
          <w:spacing w:val="-4"/>
          <w:sz w:val="24"/>
        </w:rPr>
        <w:t> </w:t>
      </w:r>
      <w:r>
        <w:rPr>
          <w:sz w:val="24"/>
        </w:rPr>
        <w:t>with</w:t>
      </w:r>
      <w:r>
        <w:rPr>
          <w:spacing w:val="-4"/>
          <w:sz w:val="24"/>
        </w:rPr>
        <w:t> </w:t>
      </w:r>
      <w:r>
        <w:rPr>
          <w:sz w:val="24"/>
        </w:rPr>
        <w:t>Noise</w:t>
      </w:r>
      <w:r>
        <w:rPr>
          <w:rFonts w:ascii="宋体" w:eastAsia="宋体" w:hint="eastAsia"/>
          <w:sz w:val="24"/>
        </w:rPr>
        <w:t>，</w:t>
      </w:r>
      <w:r>
        <w:rPr>
          <w:sz w:val="24"/>
        </w:rPr>
        <w:t>DB- </w:t>
      </w:r>
      <w:r>
        <w:rPr>
          <w:spacing w:val="-4"/>
          <w:sz w:val="24"/>
        </w:rPr>
        <w:t>SCAN</w:t>
      </w:r>
      <w:r>
        <w:rPr>
          <w:rFonts w:ascii="宋体" w:eastAsia="宋体" w:hint="eastAsia"/>
          <w:spacing w:val="-4"/>
          <w:sz w:val="24"/>
        </w:rPr>
        <w:t>）</w:t>
      </w:r>
      <w:r>
        <w:rPr>
          <w:rFonts w:ascii="宋体" w:eastAsia="宋体" w:hint="eastAsia"/>
          <w:spacing w:val="-8"/>
          <w:sz w:val="24"/>
        </w:rPr>
        <w:t>设计了三种隐私保护方案。首先，基于 </w:t>
      </w:r>
      <w:r>
        <w:rPr>
          <w:sz w:val="24"/>
        </w:rPr>
        <w:t>DBSCAN</w:t>
      </w:r>
      <w:r>
        <w:rPr>
          <w:spacing w:val="-3"/>
          <w:sz w:val="24"/>
        </w:rPr>
        <w:t> </w:t>
      </w:r>
      <w:r>
        <w:rPr>
          <w:rFonts w:ascii="宋体" w:eastAsia="宋体" w:hint="eastAsia"/>
          <w:spacing w:val="-2"/>
          <w:sz w:val="24"/>
        </w:rPr>
        <w:t>设计了全新的隐私</w:t>
      </w:r>
      <w:r>
        <w:rPr>
          <w:rFonts w:ascii="宋体" w:eastAsia="宋体" w:hint="eastAsia"/>
          <w:spacing w:val="-4"/>
          <w:sz w:val="24"/>
        </w:rPr>
        <w:t>保护计算协议，引入临时簇的概念，通过记录相连信息来还原聚类结果，在提升安全性的前提下，运行效率相较于同类工作提升近 </w:t>
      </w:r>
      <w:r>
        <w:rPr>
          <w:sz w:val="24"/>
        </w:rPr>
        <w:t>100</w:t>
      </w:r>
      <w:r>
        <w:rPr>
          <w:spacing w:val="-1"/>
          <w:sz w:val="24"/>
        </w:rPr>
        <w:t> </w:t>
      </w:r>
      <w:r>
        <w:rPr>
          <w:rFonts w:ascii="宋体" w:eastAsia="宋体" w:hint="eastAsia"/>
          <w:spacing w:val="-5"/>
          <w:sz w:val="24"/>
        </w:rPr>
        <w:t>倍。其次，为解</w:t>
      </w:r>
      <w:r>
        <w:rPr>
          <w:rFonts w:ascii="宋体" w:eastAsia="宋体" w:hint="eastAsia"/>
          <w:spacing w:val="-29"/>
          <w:sz w:val="24"/>
        </w:rPr>
        <w:t>决 </w:t>
      </w:r>
      <w:r>
        <w:rPr>
          <w:sz w:val="24"/>
        </w:rPr>
        <w:t>DBSCAN</w:t>
      </w:r>
      <w:r>
        <w:rPr>
          <w:spacing w:val="3"/>
          <w:sz w:val="24"/>
        </w:rPr>
        <w:t> </w:t>
      </w:r>
      <w:r>
        <w:rPr>
          <w:rFonts w:ascii="宋体" w:eastAsia="宋体" w:hint="eastAsia"/>
          <w:spacing w:val="1"/>
          <w:sz w:val="24"/>
        </w:rPr>
        <w:t>聚类结果不稳定的问题，设计了一个能够获取稳定划分结果的</w:t>
      </w:r>
      <w:r>
        <w:rPr>
          <w:rFonts w:ascii="宋体" w:eastAsia="宋体" w:hint="eastAsia"/>
          <w:spacing w:val="4"/>
          <w:sz w:val="24"/>
        </w:rPr>
        <w:t>改进隐私保护协议，在牺牲一定性能的情况下，显著提升了聚类结果的质</w:t>
      </w:r>
      <w:r>
        <w:rPr>
          <w:rFonts w:ascii="宋体" w:eastAsia="宋体" w:hint="eastAsia"/>
          <w:spacing w:val="-4"/>
          <w:sz w:val="24"/>
        </w:rPr>
        <w:t>量。最后，针对重要参数依赖数据分布信息与人工设定的问题，给出了一种</w:t>
      </w:r>
      <w:r>
        <w:rPr>
          <w:rFonts w:ascii="宋体" w:eastAsia="宋体" w:hint="eastAsia"/>
          <w:spacing w:val="-19"/>
          <w:sz w:val="24"/>
        </w:rPr>
        <w:t>基于 </w:t>
      </w:r>
      <w:r>
        <w:rPr>
          <w:sz w:val="24"/>
        </w:rPr>
        <w:t>DBSCAN</w:t>
      </w:r>
      <w:r>
        <w:rPr>
          <w:spacing w:val="3"/>
          <w:sz w:val="24"/>
        </w:rPr>
        <w:t> </w:t>
      </w:r>
      <w:r>
        <w:rPr>
          <w:rFonts w:ascii="宋体" w:eastAsia="宋体" w:hint="eastAsia"/>
          <w:spacing w:val="-3"/>
          <w:sz w:val="24"/>
        </w:rPr>
        <w:t>的隐私保护层次聚类方法，借助 </w:t>
      </w:r>
      <w:r>
        <w:rPr>
          <w:sz w:val="24"/>
        </w:rPr>
        <w:t>k</w:t>
      </w:r>
      <w:r>
        <w:rPr>
          <w:spacing w:val="3"/>
          <w:sz w:val="24"/>
        </w:rPr>
        <w:t> </w:t>
      </w:r>
      <w:r>
        <w:rPr>
          <w:rFonts w:ascii="宋体" w:eastAsia="宋体" w:hint="eastAsia"/>
          <w:spacing w:val="-13"/>
          <w:sz w:val="24"/>
        </w:rPr>
        <w:t>线图和 </w:t>
      </w:r>
      <w:r>
        <w:rPr>
          <w:sz w:val="24"/>
        </w:rPr>
        <w:t>k</w:t>
      </w:r>
      <w:r>
        <w:rPr>
          <w:spacing w:val="3"/>
          <w:sz w:val="24"/>
        </w:rPr>
        <w:t> </w:t>
      </w:r>
      <w:r>
        <w:rPr>
          <w:rFonts w:ascii="宋体" w:eastAsia="宋体" w:hint="eastAsia"/>
          <w:spacing w:val="2"/>
          <w:sz w:val="24"/>
        </w:rPr>
        <w:t>近邻算法获取关</w:t>
      </w:r>
      <w:r>
        <w:rPr>
          <w:rFonts w:ascii="宋体" w:eastAsia="宋体" w:hint="eastAsia"/>
          <w:spacing w:val="-3"/>
          <w:sz w:val="24"/>
        </w:rPr>
        <w:t>键参数，能够在包含不同密度数据的数据集上较好的进行聚类。经过全面的对比实验与理论分析，证明上述三个方案能够在保护原始信息、中间结果以</w:t>
      </w:r>
      <w:r>
        <w:rPr>
          <w:rFonts w:ascii="宋体" w:eastAsia="宋体" w:hint="eastAsia"/>
          <w:sz w:val="24"/>
        </w:rPr>
        <w:t>及聚类结果数据安全的同时，高效的完成聚类。</w:t>
      </w:r>
    </w:p>
    <w:p>
      <w:pPr>
        <w:pStyle w:val="BodyText"/>
        <w:spacing w:before="8"/>
        <w:ind w:left="0"/>
        <w:rPr>
          <w:sz w:val="35"/>
        </w:rPr>
      </w:pPr>
    </w:p>
    <w:p>
      <w:pPr>
        <w:pStyle w:val="BodyText"/>
        <w:ind w:left="720"/>
        <w:rPr>
          <w:rFonts w:ascii="黑体" w:eastAsia="黑体" w:hint="eastAsia"/>
        </w:rPr>
      </w:pPr>
      <w:r>
        <w:rPr>
          <w:rFonts w:ascii="黑体" w:eastAsia="黑体" w:hint="eastAsia"/>
        </w:rPr>
        <w:t>关键词：云计算；隐私保护聚类；秘密共享；安全多方计算</w:t>
      </w:r>
    </w:p>
    <w:p>
      <w:pPr>
        <w:spacing w:after="0"/>
        <w:rPr>
          <w:rFonts w:ascii="黑体" w:eastAsia="黑体" w:hint="eastAsia"/>
        </w:rPr>
        <w:sectPr>
          <w:headerReference w:type="default" r:id="rId17"/>
          <w:footerReference w:type="default" r:id="rId18"/>
          <w:pgSz w:w="11910" w:h="16840"/>
          <w:pgMar w:header="1303" w:footer="1408" w:top="1620" w:bottom="1600" w:left="1460" w:right="1400"/>
        </w:sectPr>
      </w:pPr>
    </w:p>
    <w:p>
      <w:pPr>
        <w:pStyle w:val="BodyText"/>
        <w:spacing w:before="11"/>
        <w:ind w:left="0"/>
        <w:rPr>
          <w:rFonts w:ascii="黑体"/>
          <w:sz w:val="2"/>
        </w:rPr>
      </w:pPr>
    </w:p>
    <w:p>
      <w:pPr>
        <w:pStyle w:val="BodyText"/>
        <w:spacing w:line="30" w:lineRule="exact"/>
        <w:ind w:left="225"/>
        <w:rPr>
          <w:rFonts w:ascii="黑体"/>
          <w:sz w:val="3"/>
        </w:rPr>
      </w:pPr>
      <w:r>
        <w:rPr>
          <w:rFonts w:ascii="黑体"/>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黑体"/>
          <w:position w:val="0"/>
          <w:sz w:val="3"/>
        </w:rPr>
      </w:r>
    </w:p>
    <w:p>
      <w:pPr>
        <w:pStyle w:val="BodyText"/>
        <w:ind w:left="0"/>
        <w:rPr>
          <w:rFonts w:ascii="黑体"/>
          <w:sz w:val="22"/>
        </w:rPr>
      </w:pPr>
    </w:p>
    <w:p>
      <w:pPr>
        <w:spacing w:before="90"/>
        <w:ind w:left="0" w:right="58" w:firstLine="0"/>
        <w:jc w:val="center"/>
        <w:rPr>
          <w:rFonts w:ascii="Arial"/>
          <w:sz w:val="32"/>
        </w:rPr>
      </w:pPr>
      <w:bookmarkStart w:name="Abstract" w:id="3"/>
      <w:bookmarkEnd w:id="3"/>
      <w:r>
        <w:rPr/>
      </w:r>
      <w:bookmarkStart w:name="_bookmark1" w:id="4"/>
      <w:bookmarkEnd w:id="4"/>
      <w:r>
        <w:rPr/>
      </w:r>
      <w:r>
        <w:rPr>
          <w:rFonts w:ascii="Arial"/>
          <w:sz w:val="32"/>
        </w:rPr>
        <w:t>Abstract</w:t>
      </w:r>
    </w:p>
    <w:p>
      <w:pPr>
        <w:pStyle w:val="BodyText"/>
        <w:spacing w:before="3"/>
        <w:ind w:left="0"/>
        <w:rPr>
          <w:rFonts w:ascii="Arial"/>
          <w:sz w:val="32"/>
        </w:rPr>
      </w:pPr>
    </w:p>
    <w:p>
      <w:pPr>
        <w:pStyle w:val="BodyText"/>
        <w:spacing w:line="352" w:lineRule="auto"/>
        <w:ind w:right="298" w:firstLine="480"/>
        <w:jc w:val="both"/>
        <w:rPr>
          <w:rFonts w:ascii="Times New Roman" w:hAnsi="Times New Roman"/>
        </w:rPr>
      </w:pPr>
      <w:r>
        <w:rPr>
          <w:rFonts w:ascii="Times New Roman" w:hAnsi="Times New Roman"/>
        </w:rPr>
        <w:t>As</w:t>
      </w:r>
      <w:r>
        <w:rPr>
          <w:rFonts w:ascii="Times New Roman" w:hAnsi="Times New Roman"/>
          <w:spacing w:val="-17"/>
        </w:rPr>
        <w:t> </w:t>
      </w:r>
      <w:r>
        <w:rPr>
          <w:rFonts w:ascii="Times New Roman" w:hAnsi="Times New Roman"/>
        </w:rPr>
        <w:t>an</w:t>
      </w:r>
      <w:r>
        <w:rPr>
          <w:rFonts w:ascii="Times New Roman" w:hAnsi="Times New Roman"/>
          <w:spacing w:val="-17"/>
        </w:rPr>
        <w:t> </w:t>
      </w:r>
      <w:r>
        <w:rPr>
          <w:rFonts w:ascii="Times New Roman" w:hAnsi="Times New Roman"/>
        </w:rPr>
        <w:t>unsupervised</w:t>
      </w:r>
      <w:r>
        <w:rPr>
          <w:rFonts w:ascii="Times New Roman" w:hAnsi="Times New Roman"/>
          <w:spacing w:val="-17"/>
        </w:rPr>
        <w:t> </w:t>
      </w:r>
      <w:r>
        <w:rPr>
          <w:rFonts w:ascii="Times New Roman" w:hAnsi="Times New Roman"/>
        </w:rPr>
        <w:t>machine</w:t>
      </w:r>
      <w:r>
        <w:rPr>
          <w:rFonts w:ascii="Times New Roman" w:hAnsi="Times New Roman"/>
          <w:spacing w:val="-16"/>
        </w:rPr>
        <w:t> </w:t>
      </w:r>
      <w:r>
        <w:rPr>
          <w:rFonts w:ascii="Times New Roman" w:hAnsi="Times New Roman"/>
        </w:rPr>
        <w:t>learning</w:t>
      </w:r>
      <w:r>
        <w:rPr>
          <w:rFonts w:ascii="Times New Roman" w:hAnsi="Times New Roman"/>
          <w:spacing w:val="-17"/>
        </w:rPr>
        <w:t> </w:t>
      </w:r>
      <w:r>
        <w:rPr>
          <w:rFonts w:ascii="Times New Roman" w:hAnsi="Times New Roman"/>
        </w:rPr>
        <w:t>algorithm,</w:t>
      </w:r>
      <w:r>
        <w:rPr>
          <w:rFonts w:ascii="Times New Roman" w:hAnsi="Times New Roman"/>
          <w:spacing w:val="-14"/>
        </w:rPr>
        <w:t> </w:t>
      </w:r>
      <w:r>
        <w:rPr>
          <w:rFonts w:ascii="Times New Roman" w:hAnsi="Times New Roman"/>
        </w:rPr>
        <w:t>clustering</w:t>
      </w:r>
      <w:r>
        <w:rPr>
          <w:rFonts w:ascii="Times New Roman" w:hAnsi="Times New Roman"/>
          <w:spacing w:val="-17"/>
        </w:rPr>
        <w:t> </w:t>
      </w:r>
      <w:r>
        <w:rPr>
          <w:rFonts w:ascii="Times New Roman" w:hAnsi="Times New Roman"/>
        </w:rPr>
        <w:t>is</w:t>
      </w:r>
      <w:r>
        <w:rPr>
          <w:rFonts w:ascii="Times New Roman" w:hAnsi="Times New Roman"/>
          <w:spacing w:val="-16"/>
        </w:rPr>
        <w:t> </w:t>
      </w:r>
      <w:r>
        <w:rPr>
          <w:rFonts w:ascii="Times New Roman" w:hAnsi="Times New Roman"/>
        </w:rPr>
        <w:t>widely</w:t>
      </w:r>
      <w:r>
        <w:rPr>
          <w:rFonts w:ascii="Times New Roman" w:hAnsi="Times New Roman"/>
          <w:spacing w:val="-17"/>
        </w:rPr>
        <w:t> </w:t>
      </w:r>
      <w:r>
        <w:rPr>
          <w:rFonts w:ascii="Times New Roman" w:hAnsi="Times New Roman"/>
        </w:rPr>
        <w:t>used</w:t>
      </w:r>
      <w:r>
        <w:rPr>
          <w:rFonts w:ascii="Times New Roman" w:hAnsi="Times New Roman"/>
          <w:spacing w:val="-17"/>
        </w:rPr>
        <w:t> </w:t>
      </w:r>
      <w:r>
        <w:rPr>
          <w:rFonts w:ascii="Times New Roman" w:hAnsi="Times New Roman"/>
        </w:rPr>
        <w:t>in</w:t>
      </w:r>
      <w:r>
        <w:rPr>
          <w:rFonts w:ascii="Times New Roman" w:hAnsi="Times New Roman"/>
          <w:spacing w:val="-17"/>
        </w:rPr>
        <w:t> </w:t>
      </w:r>
      <w:r>
        <w:rPr>
          <w:rFonts w:ascii="Times New Roman" w:hAnsi="Times New Roman"/>
        </w:rPr>
        <w:t>research fields such as data mining and feature extraction, affecting all aspects of </w:t>
      </w:r>
      <w:r>
        <w:rPr>
          <w:rFonts w:ascii="Times New Roman" w:hAnsi="Times New Roman"/>
          <w:spacing w:val="-5"/>
        </w:rPr>
        <w:t>people’s </w:t>
      </w:r>
      <w:r>
        <w:rPr>
          <w:rFonts w:ascii="Times New Roman" w:hAnsi="Times New Roman"/>
        </w:rPr>
        <w:t>lives. </w:t>
      </w:r>
      <w:r>
        <w:rPr>
          <w:rFonts w:ascii="Times New Roman" w:hAnsi="Times New Roman"/>
          <w:spacing w:val="-3"/>
        </w:rPr>
        <w:t>With</w:t>
      </w:r>
      <w:r>
        <w:rPr>
          <w:rFonts w:ascii="Times New Roman" w:hAnsi="Times New Roman"/>
          <w:spacing w:val="-19"/>
        </w:rPr>
        <w:t> </w:t>
      </w:r>
      <w:r>
        <w:rPr>
          <w:rFonts w:ascii="Times New Roman" w:hAnsi="Times New Roman"/>
        </w:rPr>
        <w:t>the</w:t>
      </w:r>
      <w:r>
        <w:rPr>
          <w:rFonts w:ascii="Times New Roman" w:hAnsi="Times New Roman"/>
          <w:spacing w:val="-20"/>
        </w:rPr>
        <w:t> </w:t>
      </w:r>
      <w:r>
        <w:rPr>
          <w:rFonts w:ascii="Times New Roman" w:hAnsi="Times New Roman"/>
        </w:rPr>
        <w:t>rapid</w:t>
      </w:r>
      <w:r>
        <w:rPr>
          <w:rFonts w:ascii="Times New Roman" w:hAnsi="Times New Roman"/>
          <w:spacing w:val="-18"/>
        </w:rPr>
        <w:t> </w:t>
      </w:r>
      <w:r>
        <w:rPr>
          <w:rFonts w:ascii="Times New Roman" w:hAnsi="Times New Roman"/>
        </w:rPr>
        <w:t>increase</w:t>
      </w:r>
      <w:r>
        <w:rPr>
          <w:rFonts w:ascii="Times New Roman" w:hAnsi="Times New Roman"/>
          <w:spacing w:val="-19"/>
        </w:rPr>
        <w:t> </w:t>
      </w:r>
      <w:r>
        <w:rPr>
          <w:rFonts w:ascii="Times New Roman" w:hAnsi="Times New Roman"/>
        </w:rPr>
        <w:t>of</w:t>
      </w:r>
      <w:r>
        <w:rPr>
          <w:rFonts w:ascii="Times New Roman" w:hAnsi="Times New Roman"/>
          <w:spacing w:val="-18"/>
        </w:rPr>
        <w:t> </w:t>
      </w:r>
      <w:r>
        <w:rPr>
          <w:rFonts w:ascii="Times New Roman" w:hAnsi="Times New Roman"/>
        </w:rPr>
        <w:t>data</w:t>
      </w:r>
      <w:r>
        <w:rPr>
          <w:rFonts w:ascii="Times New Roman" w:hAnsi="Times New Roman"/>
          <w:spacing w:val="-19"/>
        </w:rPr>
        <w:t> </w:t>
      </w:r>
      <w:r>
        <w:rPr>
          <w:rFonts w:ascii="Times New Roman" w:hAnsi="Times New Roman"/>
        </w:rPr>
        <w:t>volume,</w:t>
      </w:r>
      <w:r>
        <w:rPr>
          <w:rFonts w:ascii="Times New Roman" w:hAnsi="Times New Roman"/>
          <w:spacing w:val="-15"/>
        </w:rPr>
        <w:t> </w:t>
      </w:r>
      <w:r>
        <w:rPr>
          <w:rFonts w:ascii="Times New Roman" w:hAnsi="Times New Roman"/>
        </w:rPr>
        <w:t>the</w:t>
      </w:r>
      <w:r>
        <w:rPr>
          <w:rFonts w:ascii="Times New Roman" w:hAnsi="Times New Roman"/>
          <w:spacing w:val="-19"/>
        </w:rPr>
        <w:t> </w:t>
      </w:r>
      <w:r>
        <w:rPr>
          <w:rFonts w:ascii="Times New Roman" w:hAnsi="Times New Roman"/>
        </w:rPr>
        <w:t>clustering</w:t>
      </w:r>
      <w:r>
        <w:rPr>
          <w:rFonts w:ascii="Times New Roman" w:hAnsi="Times New Roman"/>
          <w:spacing w:val="-18"/>
        </w:rPr>
        <w:t> </w:t>
      </w:r>
      <w:r>
        <w:rPr>
          <w:rFonts w:ascii="Times New Roman" w:hAnsi="Times New Roman"/>
        </w:rPr>
        <w:t>algorithm</w:t>
      </w:r>
      <w:r>
        <w:rPr>
          <w:rFonts w:ascii="Times New Roman" w:hAnsi="Times New Roman"/>
          <w:spacing w:val="-19"/>
        </w:rPr>
        <w:t> </w:t>
      </w:r>
      <w:r>
        <w:rPr>
          <w:rFonts w:ascii="Times New Roman" w:hAnsi="Times New Roman"/>
        </w:rPr>
        <w:t>for</w:t>
      </w:r>
      <w:r>
        <w:rPr>
          <w:rFonts w:ascii="Times New Roman" w:hAnsi="Times New Roman"/>
          <w:spacing w:val="-19"/>
        </w:rPr>
        <w:t> </w:t>
      </w:r>
      <w:r>
        <w:rPr>
          <w:rFonts w:ascii="Times New Roman" w:hAnsi="Times New Roman"/>
        </w:rPr>
        <w:t>big</w:t>
      </w:r>
      <w:r>
        <w:rPr>
          <w:rFonts w:ascii="Times New Roman" w:hAnsi="Times New Roman"/>
          <w:spacing w:val="-18"/>
        </w:rPr>
        <w:t> </w:t>
      </w:r>
      <w:r>
        <w:rPr>
          <w:rFonts w:ascii="Times New Roman" w:hAnsi="Times New Roman"/>
        </w:rPr>
        <w:t>data</w:t>
      </w:r>
      <w:r>
        <w:rPr>
          <w:rFonts w:ascii="Times New Roman" w:hAnsi="Times New Roman"/>
          <w:spacing w:val="-19"/>
        </w:rPr>
        <w:t> </w:t>
      </w:r>
      <w:r>
        <w:rPr>
          <w:rFonts w:ascii="Times New Roman" w:hAnsi="Times New Roman"/>
        </w:rPr>
        <w:t>has</w:t>
      </w:r>
      <w:r>
        <w:rPr>
          <w:rFonts w:ascii="Times New Roman" w:hAnsi="Times New Roman"/>
          <w:spacing w:val="-18"/>
        </w:rPr>
        <w:t> </w:t>
      </w:r>
      <w:r>
        <w:rPr>
          <w:rFonts w:ascii="Times New Roman" w:hAnsi="Times New Roman"/>
        </w:rPr>
        <w:t>significant application</w:t>
      </w:r>
      <w:r>
        <w:rPr>
          <w:rFonts w:ascii="Times New Roman" w:hAnsi="Times New Roman"/>
          <w:spacing w:val="-26"/>
        </w:rPr>
        <w:t> </w:t>
      </w:r>
      <w:r>
        <w:rPr>
          <w:rFonts w:ascii="Times New Roman" w:hAnsi="Times New Roman"/>
        </w:rPr>
        <w:t>value</w:t>
      </w:r>
      <w:r>
        <w:rPr>
          <w:rFonts w:ascii="Times New Roman" w:hAnsi="Times New Roman"/>
          <w:spacing w:val="-26"/>
        </w:rPr>
        <w:t> </w:t>
      </w:r>
      <w:r>
        <w:rPr>
          <w:rFonts w:ascii="Times New Roman" w:hAnsi="Times New Roman"/>
        </w:rPr>
        <w:t>for</w:t>
      </w:r>
      <w:r>
        <w:rPr>
          <w:rFonts w:ascii="Times New Roman" w:hAnsi="Times New Roman"/>
          <w:spacing w:val="-24"/>
        </w:rPr>
        <w:t> </w:t>
      </w:r>
      <w:r>
        <w:rPr>
          <w:rFonts w:ascii="Times New Roman" w:hAnsi="Times New Roman"/>
        </w:rPr>
        <w:t>stock</w:t>
      </w:r>
      <w:r>
        <w:rPr>
          <w:rFonts w:ascii="Times New Roman" w:hAnsi="Times New Roman"/>
          <w:spacing w:val="-26"/>
        </w:rPr>
        <w:t> </w:t>
      </w:r>
      <w:r>
        <w:rPr>
          <w:rFonts w:ascii="Times New Roman" w:hAnsi="Times New Roman"/>
        </w:rPr>
        <w:t>investment</w:t>
      </w:r>
      <w:r>
        <w:rPr>
          <w:rFonts w:ascii="Times New Roman" w:hAnsi="Times New Roman"/>
          <w:spacing w:val="-25"/>
        </w:rPr>
        <w:t> </w:t>
      </w:r>
      <w:r>
        <w:rPr>
          <w:rFonts w:ascii="Times New Roman" w:hAnsi="Times New Roman"/>
        </w:rPr>
        <w:t>analysis</w:t>
      </w:r>
      <w:r>
        <w:rPr>
          <w:rFonts w:ascii="Times New Roman" w:hAnsi="Times New Roman"/>
          <w:spacing w:val="-26"/>
        </w:rPr>
        <w:t> </w:t>
      </w:r>
      <w:r>
        <w:rPr>
          <w:rFonts w:ascii="Times New Roman" w:hAnsi="Times New Roman"/>
        </w:rPr>
        <w:t>in</w:t>
      </w:r>
      <w:r>
        <w:rPr>
          <w:rFonts w:ascii="Times New Roman" w:hAnsi="Times New Roman"/>
          <w:spacing w:val="-24"/>
        </w:rPr>
        <w:t> </w:t>
      </w:r>
      <w:r>
        <w:rPr>
          <w:rFonts w:ascii="Times New Roman" w:hAnsi="Times New Roman"/>
        </w:rPr>
        <w:t>the</w:t>
      </w:r>
      <w:r>
        <w:rPr>
          <w:rFonts w:ascii="Times New Roman" w:hAnsi="Times New Roman"/>
          <w:spacing w:val="-26"/>
        </w:rPr>
        <w:t> </w:t>
      </w:r>
      <w:r>
        <w:rPr>
          <w:rFonts w:ascii="Times New Roman" w:hAnsi="Times New Roman"/>
        </w:rPr>
        <w:t>financial</w:t>
      </w:r>
      <w:r>
        <w:rPr>
          <w:rFonts w:ascii="Times New Roman" w:hAnsi="Times New Roman"/>
          <w:spacing w:val="-24"/>
        </w:rPr>
        <w:t> </w:t>
      </w:r>
      <w:r>
        <w:rPr>
          <w:rFonts w:ascii="Times New Roman" w:hAnsi="Times New Roman"/>
        </w:rPr>
        <w:t>industry,</w:t>
      </w:r>
      <w:r>
        <w:rPr>
          <w:rFonts w:ascii="Times New Roman" w:hAnsi="Times New Roman"/>
          <w:spacing w:val="-23"/>
        </w:rPr>
        <w:t> </w:t>
      </w:r>
      <w:r>
        <w:rPr>
          <w:rFonts w:ascii="Times New Roman" w:hAnsi="Times New Roman"/>
        </w:rPr>
        <w:t>marketing</w:t>
      </w:r>
      <w:r>
        <w:rPr>
          <w:rFonts w:ascii="Times New Roman" w:hAnsi="Times New Roman"/>
          <w:spacing w:val="-25"/>
        </w:rPr>
        <w:t> </w:t>
      </w:r>
      <w:r>
        <w:rPr>
          <w:rFonts w:ascii="Times New Roman" w:hAnsi="Times New Roman"/>
        </w:rPr>
        <w:t>analysis in</w:t>
      </w:r>
      <w:r>
        <w:rPr>
          <w:rFonts w:ascii="Times New Roman" w:hAnsi="Times New Roman"/>
          <w:spacing w:val="-12"/>
        </w:rPr>
        <w:t> </w:t>
      </w:r>
      <w:r>
        <w:rPr>
          <w:rFonts w:ascii="Times New Roman" w:hAnsi="Times New Roman"/>
        </w:rPr>
        <w:t>the</w:t>
      </w:r>
      <w:r>
        <w:rPr>
          <w:rFonts w:ascii="Times New Roman" w:hAnsi="Times New Roman"/>
          <w:spacing w:val="-12"/>
        </w:rPr>
        <w:t> </w:t>
      </w:r>
      <w:r>
        <w:rPr>
          <w:rFonts w:ascii="Times New Roman" w:hAnsi="Times New Roman"/>
        </w:rPr>
        <w:t>business</w:t>
      </w:r>
      <w:r>
        <w:rPr>
          <w:rFonts w:ascii="Times New Roman" w:hAnsi="Times New Roman"/>
          <w:spacing w:val="-12"/>
        </w:rPr>
        <w:t> </w:t>
      </w:r>
      <w:r>
        <w:rPr>
          <w:rFonts w:ascii="Times New Roman" w:hAnsi="Times New Roman"/>
        </w:rPr>
        <w:t>environment,</w:t>
      </w:r>
      <w:r>
        <w:rPr>
          <w:rFonts w:ascii="Times New Roman" w:hAnsi="Times New Roman"/>
          <w:spacing w:val="-10"/>
        </w:rPr>
        <w:t> </w:t>
      </w:r>
      <w:r>
        <w:rPr>
          <w:rFonts w:ascii="Times New Roman" w:hAnsi="Times New Roman"/>
        </w:rPr>
        <w:t>and</w:t>
      </w:r>
      <w:r>
        <w:rPr>
          <w:rFonts w:ascii="Times New Roman" w:hAnsi="Times New Roman"/>
          <w:spacing w:val="-11"/>
        </w:rPr>
        <w:t> </w:t>
      </w:r>
      <w:r>
        <w:rPr>
          <w:rFonts w:ascii="Times New Roman" w:hAnsi="Times New Roman"/>
        </w:rPr>
        <w:t>image</w:t>
      </w:r>
      <w:r>
        <w:rPr>
          <w:rFonts w:ascii="Times New Roman" w:hAnsi="Times New Roman"/>
          <w:spacing w:val="-12"/>
        </w:rPr>
        <w:t> </w:t>
      </w:r>
      <w:r>
        <w:rPr>
          <w:rFonts w:ascii="Times New Roman" w:hAnsi="Times New Roman"/>
        </w:rPr>
        <w:t>analysis</w:t>
      </w:r>
      <w:r>
        <w:rPr>
          <w:rFonts w:ascii="Times New Roman" w:hAnsi="Times New Roman"/>
          <w:spacing w:val="-12"/>
        </w:rPr>
        <w:t> </w:t>
      </w:r>
      <w:r>
        <w:rPr>
          <w:rFonts w:ascii="Times New Roman" w:hAnsi="Times New Roman"/>
        </w:rPr>
        <w:t>in</w:t>
      </w:r>
      <w:r>
        <w:rPr>
          <w:rFonts w:ascii="Times New Roman" w:hAnsi="Times New Roman"/>
          <w:spacing w:val="-12"/>
        </w:rPr>
        <w:t> </w:t>
      </w:r>
      <w:r>
        <w:rPr>
          <w:rFonts w:ascii="Times New Roman" w:hAnsi="Times New Roman"/>
        </w:rPr>
        <w:t>the</w:t>
      </w:r>
      <w:r>
        <w:rPr>
          <w:rFonts w:ascii="Times New Roman" w:hAnsi="Times New Roman"/>
          <w:spacing w:val="-11"/>
        </w:rPr>
        <w:t> </w:t>
      </w:r>
      <w:r>
        <w:rPr>
          <w:rFonts w:ascii="Times New Roman" w:hAnsi="Times New Roman"/>
        </w:rPr>
        <w:t>medical</w:t>
      </w:r>
      <w:r>
        <w:rPr>
          <w:rFonts w:ascii="Times New Roman" w:hAnsi="Times New Roman"/>
          <w:spacing w:val="-12"/>
        </w:rPr>
        <w:t> </w:t>
      </w:r>
      <w:r>
        <w:rPr>
          <w:rFonts w:ascii="Times New Roman" w:hAnsi="Times New Roman"/>
        </w:rPr>
        <w:t>field.</w:t>
      </w:r>
      <w:r>
        <w:rPr>
          <w:rFonts w:ascii="Times New Roman" w:hAnsi="Times New Roman"/>
          <w:spacing w:val="13"/>
        </w:rPr>
        <w:t> </w:t>
      </w:r>
      <w:r>
        <w:rPr>
          <w:rFonts w:ascii="Times New Roman" w:hAnsi="Times New Roman"/>
          <w:spacing w:val="-5"/>
        </w:rPr>
        <w:t>However,</w:t>
      </w:r>
      <w:r>
        <w:rPr>
          <w:rFonts w:ascii="Times New Roman" w:hAnsi="Times New Roman"/>
          <w:spacing w:val="-9"/>
        </w:rPr>
        <w:t> </w:t>
      </w:r>
      <w:r>
        <w:rPr>
          <w:rFonts w:ascii="Times New Roman" w:hAnsi="Times New Roman"/>
        </w:rPr>
        <w:t>on</w:t>
      </w:r>
      <w:r>
        <w:rPr>
          <w:rFonts w:ascii="Times New Roman" w:hAnsi="Times New Roman"/>
          <w:spacing w:val="-12"/>
        </w:rPr>
        <w:t> </w:t>
      </w:r>
      <w:r>
        <w:rPr>
          <w:rFonts w:ascii="Times New Roman" w:hAnsi="Times New Roman"/>
        </w:rPr>
        <w:t>the</w:t>
      </w:r>
      <w:r>
        <w:rPr>
          <w:rFonts w:ascii="Times New Roman" w:hAnsi="Times New Roman"/>
          <w:spacing w:val="-12"/>
        </w:rPr>
        <w:t> </w:t>
      </w:r>
      <w:r>
        <w:rPr>
          <w:rFonts w:ascii="Times New Roman" w:hAnsi="Times New Roman"/>
        </w:rPr>
        <w:t>one </w:t>
      </w:r>
      <w:r>
        <w:rPr>
          <w:rFonts w:ascii="Times New Roman" w:hAnsi="Times New Roman"/>
          <w:spacing w:val="-3"/>
        </w:rPr>
        <w:t>hand, </w:t>
      </w:r>
      <w:r>
        <w:rPr>
          <w:rFonts w:ascii="Times New Roman" w:hAnsi="Times New Roman"/>
        </w:rPr>
        <w:t>with the widespread use of mobile phones, wearable devices, and various smart facilities, the amount of data used for cluster analysis shows an explosive growth trend; On the other </w:t>
      </w:r>
      <w:r>
        <w:rPr>
          <w:rFonts w:ascii="Times New Roman" w:hAnsi="Times New Roman"/>
          <w:spacing w:val="-3"/>
        </w:rPr>
        <w:t>hand, </w:t>
      </w:r>
      <w:r>
        <w:rPr>
          <w:rFonts w:ascii="Times New Roman" w:hAnsi="Times New Roman"/>
        </w:rPr>
        <w:t>many application scenarios require clustering of multi-party data </w:t>
      </w:r>
      <w:r>
        <w:rPr>
          <w:rFonts w:ascii="Times New Roman" w:hAnsi="Times New Roman"/>
          <w:spacing w:val="-6"/>
        </w:rPr>
        <w:t>to </w:t>
      </w:r>
      <w:r>
        <w:rPr>
          <w:rFonts w:ascii="Times New Roman" w:hAnsi="Times New Roman"/>
          <w:spacing w:val="-3"/>
        </w:rPr>
        <w:t>improve </w:t>
      </w:r>
      <w:r>
        <w:rPr>
          <w:rFonts w:ascii="Times New Roman" w:hAnsi="Times New Roman"/>
        </w:rPr>
        <w:t>the quality of data analysis, and traditional clustering forms are difficult to meet the needs of new</w:t>
      </w:r>
      <w:r>
        <w:rPr>
          <w:rFonts w:ascii="Times New Roman" w:hAnsi="Times New Roman"/>
          <w:spacing w:val="-2"/>
        </w:rPr>
        <w:t> </w:t>
      </w:r>
      <w:r>
        <w:rPr>
          <w:rFonts w:ascii="Times New Roman" w:hAnsi="Times New Roman"/>
        </w:rPr>
        <w:t>scenarios.</w:t>
      </w:r>
    </w:p>
    <w:p>
      <w:pPr>
        <w:pStyle w:val="BodyText"/>
        <w:spacing w:line="352" w:lineRule="auto"/>
        <w:ind w:right="298" w:firstLine="480"/>
        <w:jc w:val="both"/>
        <w:rPr>
          <w:rFonts w:ascii="Times New Roman"/>
        </w:rPr>
      </w:pPr>
      <w:r>
        <w:rPr>
          <w:rFonts w:ascii="Times New Roman"/>
        </w:rPr>
        <w:t>Cloud computing is based on open standards and services, centered on the Internet, and provides secure, fast, and convenient data storage and network computing services, with the advantages of </w:t>
      </w:r>
      <w:r>
        <w:rPr>
          <w:rFonts w:ascii="Times New Roman"/>
          <w:spacing w:val="-4"/>
        </w:rPr>
        <w:t>low </w:t>
      </w:r>
      <w:r>
        <w:rPr>
          <w:rFonts w:ascii="Times New Roman"/>
        </w:rPr>
        <w:t>cost, high </w:t>
      </w:r>
      <w:r>
        <w:rPr>
          <w:rFonts w:ascii="Times New Roman"/>
          <w:spacing w:val="-3"/>
        </w:rPr>
        <w:t>efficiency, flexibility, </w:t>
      </w:r>
      <w:r>
        <w:rPr>
          <w:rFonts w:ascii="Times New Roman"/>
        </w:rPr>
        <w:t>and scalability. More and more companies, institutions, and independent users choose to store data on cloud </w:t>
      </w:r>
      <w:r>
        <w:rPr>
          <w:rFonts w:ascii="Times New Roman"/>
          <w:spacing w:val="-3"/>
        </w:rPr>
        <w:t>plat- </w:t>
      </w:r>
      <w:r>
        <w:rPr>
          <w:rFonts w:ascii="Times New Roman"/>
        </w:rPr>
        <w:t>forms and run clustering algorithms to obtain data analysis results. In the development process of data mining and analysis </w:t>
      </w:r>
      <w:r>
        <w:rPr>
          <w:rFonts w:ascii="Times New Roman"/>
          <w:spacing w:val="-3"/>
        </w:rPr>
        <w:t>technology, </w:t>
      </w:r>
      <w:r>
        <w:rPr>
          <w:rFonts w:ascii="Times New Roman"/>
        </w:rPr>
        <w:t>based on massive and rich data samples and reliable and diverse clustering algorithms, cloud computing provides a solid </w:t>
      </w:r>
      <w:r>
        <w:rPr>
          <w:rFonts w:ascii="Times New Roman"/>
          <w:spacing w:val="-3"/>
        </w:rPr>
        <w:t>foun- </w:t>
      </w:r>
      <w:r>
        <w:rPr>
          <w:rFonts w:ascii="Times New Roman"/>
        </w:rPr>
        <w:t>dation for the development of clustering applications on big data with its </w:t>
      </w:r>
      <w:r>
        <w:rPr>
          <w:rFonts w:ascii="Times New Roman"/>
          <w:spacing w:val="-3"/>
        </w:rPr>
        <w:t>powerful </w:t>
      </w:r>
      <w:r>
        <w:rPr>
          <w:rFonts w:ascii="Times New Roman"/>
        </w:rPr>
        <w:t>com- puting and storage resources and flexible service methods. Despite the many benefits </w:t>
      </w:r>
      <w:r>
        <w:rPr>
          <w:rFonts w:ascii="Times New Roman"/>
          <w:spacing w:val="-6"/>
        </w:rPr>
        <w:t>of </w:t>
      </w:r>
      <w:r>
        <w:rPr>
          <w:rFonts w:ascii="Times New Roman"/>
        </w:rPr>
        <w:t>cloud computing, one major obstacle preventing its widespread adoption is the concern surrounding data </w:t>
      </w:r>
      <w:r>
        <w:rPr>
          <w:rFonts w:ascii="Times New Roman"/>
          <w:spacing w:val="-3"/>
        </w:rPr>
        <w:t>security. </w:t>
      </w:r>
      <w:r>
        <w:rPr>
          <w:rFonts w:ascii="Times New Roman"/>
        </w:rPr>
        <w:t>In uploading unprocessed data to a cloud platform, </w:t>
      </w:r>
      <w:r>
        <w:rPr>
          <w:rFonts w:ascii="Times New Roman"/>
          <w:spacing w:val="-4"/>
        </w:rPr>
        <w:t>effective </w:t>
      </w:r>
      <w:r>
        <w:rPr>
          <w:rFonts w:ascii="Times New Roman"/>
        </w:rPr>
        <w:t>control</w:t>
      </w:r>
      <w:r>
        <w:rPr>
          <w:rFonts w:ascii="Times New Roman"/>
          <w:spacing w:val="-13"/>
        </w:rPr>
        <w:t> </w:t>
      </w:r>
      <w:r>
        <w:rPr>
          <w:rFonts w:ascii="Times New Roman"/>
          <w:spacing w:val="-4"/>
        </w:rPr>
        <w:t>over</w:t>
      </w:r>
      <w:r>
        <w:rPr>
          <w:rFonts w:ascii="Times New Roman"/>
          <w:spacing w:val="-13"/>
        </w:rPr>
        <w:t> </w:t>
      </w:r>
      <w:r>
        <w:rPr>
          <w:rFonts w:ascii="Times New Roman"/>
        </w:rPr>
        <w:t>the</w:t>
      </w:r>
      <w:r>
        <w:rPr>
          <w:rFonts w:ascii="Times New Roman"/>
          <w:spacing w:val="-13"/>
        </w:rPr>
        <w:t> </w:t>
      </w:r>
      <w:r>
        <w:rPr>
          <w:rFonts w:ascii="Times New Roman"/>
        </w:rPr>
        <w:t>data</w:t>
      </w:r>
      <w:r>
        <w:rPr>
          <w:rFonts w:ascii="Times New Roman"/>
          <w:spacing w:val="-13"/>
        </w:rPr>
        <w:t> </w:t>
      </w:r>
      <w:r>
        <w:rPr>
          <w:rFonts w:ascii="Times New Roman"/>
        </w:rPr>
        <w:t>is</w:t>
      </w:r>
      <w:r>
        <w:rPr>
          <w:rFonts w:ascii="Times New Roman"/>
          <w:spacing w:val="-13"/>
        </w:rPr>
        <w:t> </w:t>
      </w:r>
      <w:r>
        <w:rPr>
          <w:rFonts w:ascii="Times New Roman"/>
        </w:rPr>
        <w:t>lost,</w:t>
      </w:r>
      <w:r>
        <w:rPr>
          <w:rFonts w:ascii="Times New Roman"/>
          <w:spacing w:val="-10"/>
        </w:rPr>
        <w:t> </w:t>
      </w:r>
      <w:r>
        <w:rPr>
          <w:rFonts w:ascii="Times New Roman"/>
        </w:rPr>
        <w:t>thereby</w:t>
      </w:r>
      <w:r>
        <w:rPr>
          <w:rFonts w:ascii="Times New Roman"/>
          <w:spacing w:val="-13"/>
        </w:rPr>
        <w:t> </w:t>
      </w:r>
      <w:r>
        <w:rPr>
          <w:rFonts w:ascii="Times New Roman"/>
        </w:rPr>
        <w:t>increasing</w:t>
      </w:r>
      <w:r>
        <w:rPr>
          <w:rFonts w:ascii="Times New Roman"/>
          <w:spacing w:val="-12"/>
        </w:rPr>
        <w:t> </w:t>
      </w:r>
      <w:r>
        <w:rPr>
          <w:rFonts w:ascii="Times New Roman"/>
        </w:rPr>
        <w:t>the</w:t>
      </w:r>
      <w:r>
        <w:rPr>
          <w:rFonts w:ascii="Times New Roman"/>
          <w:spacing w:val="-13"/>
        </w:rPr>
        <w:t> </w:t>
      </w:r>
      <w:r>
        <w:rPr>
          <w:rFonts w:ascii="Times New Roman"/>
        </w:rPr>
        <w:t>likelihood</w:t>
      </w:r>
      <w:r>
        <w:rPr>
          <w:rFonts w:ascii="Times New Roman"/>
          <w:spacing w:val="-13"/>
        </w:rPr>
        <w:t> </w:t>
      </w:r>
      <w:r>
        <w:rPr>
          <w:rFonts w:ascii="Times New Roman"/>
        </w:rPr>
        <w:t>of</w:t>
      </w:r>
      <w:r>
        <w:rPr>
          <w:rFonts w:ascii="Times New Roman"/>
          <w:spacing w:val="-13"/>
        </w:rPr>
        <w:t> </w:t>
      </w:r>
      <w:r>
        <w:rPr>
          <w:rFonts w:ascii="Times New Roman"/>
        </w:rPr>
        <w:t>data</w:t>
      </w:r>
      <w:r>
        <w:rPr>
          <w:rFonts w:ascii="Times New Roman"/>
          <w:spacing w:val="-13"/>
        </w:rPr>
        <w:t> </w:t>
      </w:r>
      <w:r>
        <w:rPr>
          <w:rFonts w:ascii="Times New Roman"/>
        </w:rPr>
        <w:t>interception,</w:t>
      </w:r>
      <w:r>
        <w:rPr>
          <w:rFonts w:ascii="Times New Roman"/>
          <w:spacing w:val="-10"/>
        </w:rPr>
        <w:t> </w:t>
      </w:r>
      <w:r>
        <w:rPr>
          <w:rFonts w:ascii="Times New Roman"/>
        </w:rPr>
        <w:t>tamper- ing,</w:t>
      </w:r>
      <w:r>
        <w:rPr>
          <w:rFonts w:ascii="Times New Roman"/>
          <w:spacing w:val="-6"/>
        </w:rPr>
        <w:t> </w:t>
      </w:r>
      <w:r>
        <w:rPr>
          <w:rFonts w:ascii="Times New Roman"/>
        </w:rPr>
        <w:t>or</w:t>
      </w:r>
      <w:r>
        <w:rPr>
          <w:rFonts w:ascii="Times New Roman"/>
          <w:spacing w:val="-7"/>
        </w:rPr>
        <w:t> </w:t>
      </w:r>
      <w:r>
        <w:rPr>
          <w:rFonts w:ascii="Times New Roman"/>
        </w:rPr>
        <w:t>unauthorized</w:t>
      </w:r>
      <w:r>
        <w:rPr>
          <w:rFonts w:ascii="Times New Roman"/>
          <w:spacing w:val="-7"/>
        </w:rPr>
        <w:t> </w:t>
      </w:r>
      <w:r>
        <w:rPr>
          <w:rFonts w:ascii="Times New Roman"/>
        </w:rPr>
        <w:t>dissemination.</w:t>
      </w:r>
      <w:r>
        <w:rPr>
          <w:rFonts w:ascii="Times New Roman"/>
          <w:spacing w:val="17"/>
        </w:rPr>
        <w:t> </w:t>
      </w:r>
      <w:r>
        <w:rPr>
          <w:rFonts w:ascii="Times New Roman"/>
        </w:rPr>
        <w:t>Such</w:t>
      </w:r>
      <w:r>
        <w:rPr>
          <w:rFonts w:ascii="Times New Roman"/>
          <w:spacing w:val="-6"/>
        </w:rPr>
        <w:t> </w:t>
      </w:r>
      <w:r>
        <w:rPr>
          <w:rFonts w:ascii="Times New Roman"/>
        </w:rPr>
        <w:t>risks</w:t>
      </w:r>
      <w:r>
        <w:rPr>
          <w:rFonts w:ascii="Times New Roman"/>
          <w:spacing w:val="-7"/>
        </w:rPr>
        <w:t> </w:t>
      </w:r>
      <w:r>
        <w:rPr>
          <w:rFonts w:ascii="Times New Roman"/>
        </w:rPr>
        <w:t>present</w:t>
      </w:r>
      <w:r>
        <w:rPr>
          <w:rFonts w:ascii="Times New Roman"/>
          <w:spacing w:val="-7"/>
        </w:rPr>
        <w:t> </w:t>
      </w:r>
      <w:r>
        <w:rPr>
          <w:rFonts w:ascii="Times New Roman"/>
        </w:rPr>
        <w:t>a</w:t>
      </w:r>
      <w:r>
        <w:rPr>
          <w:rFonts w:ascii="Times New Roman"/>
          <w:spacing w:val="-6"/>
        </w:rPr>
        <w:t> </w:t>
      </w:r>
      <w:r>
        <w:rPr>
          <w:rFonts w:ascii="Times New Roman"/>
        </w:rPr>
        <w:t>significant</w:t>
      </w:r>
      <w:r>
        <w:rPr>
          <w:rFonts w:ascii="Times New Roman"/>
          <w:spacing w:val="-7"/>
        </w:rPr>
        <w:t> </w:t>
      </w:r>
      <w:r>
        <w:rPr>
          <w:rFonts w:ascii="Times New Roman"/>
        </w:rPr>
        <w:t>threat</w:t>
      </w:r>
      <w:r>
        <w:rPr>
          <w:rFonts w:ascii="Times New Roman"/>
          <w:spacing w:val="-7"/>
        </w:rPr>
        <w:t> </w:t>
      </w:r>
      <w:r>
        <w:rPr>
          <w:rFonts w:ascii="Times New Roman"/>
        </w:rPr>
        <w:t>to</w:t>
      </w:r>
      <w:r>
        <w:rPr>
          <w:rFonts w:ascii="Times New Roman"/>
          <w:spacing w:val="-7"/>
        </w:rPr>
        <w:t> </w:t>
      </w:r>
      <w:r>
        <w:rPr>
          <w:rFonts w:ascii="Times New Roman"/>
        </w:rPr>
        <w:t>data</w:t>
      </w:r>
      <w:r>
        <w:rPr>
          <w:rFonts w:ascii="Times New Roman"/>
          <w:spacing w:val="-6"/>
        </w:rPr>
        <w:t> </w:t>
      </w:r>
      <w:r>
        <w:rPr>
          <w:rFonts w:ascii="Times New Roman"/>
          <w:spacing w:val="-5"/>
        </w:rPr>
        <w:t>privacy, </w:t>
      </w:r>
      <w:r>
        <w:rPr>
          <w:rFonts w:ascii="Times New Roman"/>
        </w:rPr>
        <w:t>leading to potential data leakage catastrophes. In order to solve the </w:t>
      </w:r>
      <w:r>
        <w:rPr>
          <w:rFonts w:ascii="Times New Roman"/>
          <w:spacing w:val="-3"/>
        </w:rPr>
        <w:t>above </w:t>
      </w:r>
      <w:r>
        <w:rPr>
          <w:rFonts w:ascii="Times New Roman"/>
        </w:rPr>
        <w:t>problems, the security of data is usually protected </w:t>
      </w:r>
      <w:r>
        <w:rPr>
          <w:rFonts w:ascii="Times New Roman"/>
          <w:spacing w:val="-3"/>
        </w:rPr>
        <w:t>by </w:t>
      </w:r>
      <w:r>
        <w:rPr>
          <w:rFonts w:ascii="Times New Roman"/>
        </w:rPr>
        <w:t>uploading data after encryption, but the availabil- ity of encrypted data in the clustering process is greatly reduced. Therefore, </w:t>
      </w:r>
      <w:r>
        <w:rPr>
          <w:rFonts w:ascii="Times New Roman"/>
          <w:spacing w:val="-4"/>
        </w:rPr>
        <w:t>how </w:t>
      </w:r>
      <w:r>
        <w:rPr>
          <w:rFonts w:ascii="Times New Roman"/>
        </w:rPr>
        <w:t>to</w:t>
      </w:r>
      <w:r>
        <w:rPr>
          <w:rFonts w:ascii="Times New Roman"/>
          <w:spacing w:val="-36"/>
        </w:rPr>
        <w:t> </w:t>
      </w:r>
      <w:r>
        <w:rPr>
          <w:rFonts w:ascii="Times New Roman"/>
          <w:spacing w:val="2"/>
        </w:rPr>
        <w:t>carry </w:t>
      </w:r>
      <w:r>
        <w:rPr>
          <w:rFonts w:ascii="Times New Roman"/>
        </w:rPr>
        <w:t>out safe and efficient clustering of big data in the cloud computing environment has </w:t>
      </w:r>
      <w:r>
        <w:rPr>
          <w:rFonts w:ascii="Times New Roman"/>
          <w:spacing w:val="-5"/>
        </w:rPr>
        <w:t>be- </w:t>
      </w:r>
      <w:r>
        <w:rPr>
          <w:rFonts w:ascii="Times New Roman"/>
        </w:rPr>
        <w:t>come</w:t>
      </w:r>
      <w:r>
        <w:rPr>
          <w:rFonts w:ascii="Times New Roman"/>
          <w:spacing w:val="-17"/>
        </w:rPr>
        <w:t> </w:t>
      </w:r>
      <w:r>
        <w:rPr>
          <w:rFonts w:ascii="Times New Roman"/>
        </w:rPr>
        <w:t>a</w:t>
      </w:r>
      <w:r>
        <w:rPr>
          <w:rFonts w:ascii="Times New Roman"/>
          <w:spacing w:val="-17"/>
        </w:rPr>
        <w:t> </w:t>
      </w:r>
      <w:r>
        <w:rPr>
          <w:rFonts w:ascii="Times New Roman"/>
        </w:rPr>
        <w:t>major</w:t>
      </w:r>
      <w:r>
        <w:rPr>
          <w:rFonts w:ascii="Times New Roman"/>
          <w:spacing w:val="-16"/>
        </w:rPr>
        <w:t> </w:t>
      </w:r>
      <w:r>
        <w:rPr>
          <w:rFonts w:ascii="Times New Roman"/>
        </w:rPr>
        <w:t>challenge</w:t>
      </w:r>
      <w:r>
        <w:rPr>
          <w:rFonts w:ascii="Times New Roman"/>
          <w:spacing w:val="-17"/>
        </w:rPr>
        <w:t> </w:t>
      </w:r>
      <w:r>
        <w:rPr>
          <w:rFonts w:ascii="Times New Roman"/>
        </w:rPr>
        <w:t>for</w:t>
      </w:r>
      <w:r>
        <w:rPr>
          <w:rFonts w:ascii="Times New Roman"/>
          <w:spacing w:val="-16"/>
        </w:rPr>
        <w:t> </w:t>
      </w:r>
      <w:r>
        <w:rPr>
          <w:rFonts w:ascii="Times New Roman"/>
        </w:rPr>
        <w:t>us,</w:t>
      </w:r>
      <w:r>
        <w:rPr>
          <w:rFonts w:ascii="Times New Roman"/>
          <w:spacing w:val="-14"/>
        </w:rPr>
        <w:t> </w:t>
      </w:r>
      <w:r>
        <w:rPr>
          <w:rFonts w:ascii="Times New Roman"/>
        </w:rPr>
        <w:t>and</w:t>
      </w:r>
      <w:r>
        <w:rPr>
          <w:rFonts w:ascii="Times New Roman"/>
          <w:spacing w:val="-17"/>
        </w:rPr>
        <w:t> </w:t>
      </w:r>
      <w:r>
        <w:rPr>
          <w:rFonts w:ascii="Times New Roman"/>
        </w:rPr>
        <w:t>has</w:t>
      </w:r>
      <w:r>
        <w:rPr>
          <w:rFonts w:ascii="Times New Roman"/>
          <w:spacing w:val="-16"/>
        </w:rPr>
        <w:t> </w:t>
      </w:r>
      <w:r>
        <w:rPr>
          <w:rFonts w:ascii="Times New Roman"/>
        </w:rPr>
        <w:t>also</w:t>
      </w:r>
      <w:r>
        <w:rPr>
          <w:rFonts w:ascii="Times New Roman"/>
          <w:spacing w:val="-17"/>
        </w:rPr>
        <w:t> </w:t>
      </w:r>
      <w:r>
        <w:rPr>
          <w:rFonts w:ascii="Times New Roman"/>
        </w:rPr>
        <w:t>received</w:t>
      </w:r>
      <w:r>
        <w:rPr>
          <w:rFonts w:ascii="Times New Roman"/>
          <w:spacing w:val="-16"/>
        </w:rPr>
        <w:t> </w:t>
      </w:r>
      <w:r>
        <w:rPr>
          <w:rFonts w:ascii="Times New Roman"/>
        </w:rPr>
        <w:t>extensive</w:t>
      </w:r>
      <w:r>
        <w:rPr>
          <w:rFonts w:ascii="Times New Roman"/>
          <w:spacing w:val="-17"/>
        </w:rPr>
        <w:t> </w:t>
      </w:r>
      <w:r>
        <w:rPr>
          <w:rFonts w:ascii="Times New Roman"/>
        </w:rPr>
        <w:t>attention</w:t>
      </w:r>
      <w:r>
        <w:rPr>
          <w:rFonts w:ascii="Times New Roman"/>
          <w:spacing w:val="-16"/>
        </w:rPr>
        <w:t> </w:t>
      </w:r>
      <w:r>
        <w:rPr>
          <w:rFonts w:ascii="Times New Roman"/>
        </w:rPr>
        <w:t>and</w:t>
      </w:r>
      <w:r>
        <w:rPr>
          <w:rFonts w:ascii="Times New Roman"/>
          <w:spacing w:val="-17"/>
        </w:rPr>
        <w:t> </w:t>
      </w:r>
      <w:r>
        <w:rPr>
          <w:rFonts w:ascii="Times New Roman"/>
        </w:rPr>
        <w:t>research</w:t>
      </w:r>
      <w:r>
        <w:rPr>
          <w:rFonts w:ascii="Times New Roman"/>
          <w:spacing w:val="-17"/>
        </w:rPr>
        <w:t> </w:t>
      </w:r>
      <w:r>
        <w:rPr>
          <w:rFonts w:ascii="Times New Roman"/>
        </w:rPr>
        <w:t>from academia and</w:t>
      </w:r>
      <w:r>
        <w:rPr>
          <w:rFonts w:ascii="Times New Roman"/>
          <w:spacing w:val="-1"/>
        </w:rPr>
        <w:t> </w:t>
      </w:r>
      <w:r>
        <w:rPr>
          <w:rFonts w:ascii="Times New Roman"/>
        </w:rPr>
        <w:t>industry.</w:t>
      </w:r>
    </w:p>
    <w:p>
      <w:pPr>
        <w:pStyle w:val="BodyText"/>
        <w:spacing w:line="274" w:lineRule="exact"/>
        <w:ind w:left="720"/>
        <w:jc w:val="both"/>
        <w:rPr>
          <w:rFonts w:ascii="Times New Roman"/>
        </w:rPr>
      </w:pPr>
      <w:r>
        <w:rPr>
          <w:rFonts w:ascii="Times New Roman"/>
        </w:rPr>
        <w:t>This paper deeply analyzes the security problems faced by clustering applications in</w:t>
      </w:r>
    </w:p>
    <w:p>
      <w:pPr>
        <w:spacing w:after="0" w:line="274" w:lineRule="exact"/>
        <w:jc w:val="both"/>
        <w:rPr>
          <w:rFonts w:ascii="Times New Roman"/>
        </w:rPr>
        <w:sectPr>
          <w:headerReference w:type="default" r:id="rId19"/>
          <w:footerReference w:type="default" r:id="rId20"/>
          <w:pgSz w:w="11910" w:h="16840"/>
          <w:pgMar w:header="1303" w:footer="1408" w:top="1620" w:bottom="1600" w:left="1460" w:right="1400"/>
          <w:pgNumType w:start="3"/>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BodyText"/>
        <w:spacing w:line="352" w:lineRule="auto"/>
        <w:ind w:right="298"/>
        <w:jc w:val="both"/>
        <w:rPr>
          <w:rFonts w:ascii="Times New Roman"/>
        </w:rPr>
      </w:pPr>
      <w:r>
        <w:rPr>
          <w:rFonts w:ascii="Times New Roman"/>
        </w:rPr>
        <w:t>cloud computing and conducts research on </w:t>
      </w:r>
      <w:r>
        <w:rPr>
          <w:rFonts w:ascii="Times New Roman"/>
          <w:spacing w:val="-3"/>
        </w:rPr>
        <w:t>key </w:t>
      </w:r>
      <w:r>
        <w:rPr>
          <w:rFonts w:ascii="Times New Roman"/>
        </w:rPr>
        <w:t>technologies of </w:t>
      </w:r>
      <w:r>
        <w:rPr>
          <w:rFonts w:ascii="Times New Roman"/>
          <w:spacing w:val="-3"/>
        </w:rPr>
        <w:t>privacy </w:t>
      </w:r>
      <w:r>
        <w:rPr>
          <w:rFonts w:ascii="Times New Roman"/>
        </w:rPr>
        <w:t>protection based on</w:t>
      </w:r>
      <w:r>
        <w:rPr>
          <w:rFonts w:ascii="Times New Roman"/>
          <w:spacing w:val="-9"/>
        </w:rPr>
        <w:t> </w:t>
      </w:r>
      <w:r>
        <w:rPr>
          <w:rFonts w:ascii="Times New Roman"/>
        </w:rPr>
        <w:t>K-means</w:t>
      </w:r>
      <w:r>
        <w:rPr>
          <w:rFonts w:ascii="Times New Roman"/>
          <w:spacing w:val="-8"/>
        </w:rPr>
        <w:t> </w:t>
      </w:r>
      <w:r>
        <w:rPr>
          <w:rFonts w:ascii="Times New Roman"/>
        </w:rPr>
        <w:t>clustering</w:t>
      </w:r>
      <w:r>
        <w:rPr>
          <w:rFonts w:ascii="Times New Roman"/>
          <w:spacing w:val="-8"/>
        </w:rPr>
        <w:t> </w:t>
      </w:r>
      <w:r>
        <w:rPr>
          <w:rFonts w:ascii="Times New Roman"/>
        </w:rPr>
        <w:t>and</w:t>
      </w:r>
      <w:r>
        <w:rPr>
          <w:rFonts w:ascii="Times New Roman"/>
          <w:spacing w:val="-9"/>
        </w:rPr>
        <w:t> </w:t>
      </w:r>
      <w:r>
        <w:rPr>
          <w:rFonts w:ascii="Times New Roman"/>
        </w:rPr>
        <w:t>density</w:t>
      </w:r>
      <w:r>
        <w:rPr>
          <w:rFonts w:ascii="Times New Roman"/>
          <w:spacing w:val="-8"/>
        </w:rPr>
        <w:t> </w:t>
      </w:r>
      <w:r>
        <w:rPr>
          <w:rFonts w:ascii="Times New Roman"/>
        </w:rPr>
        <w:t>clustering</w:t>
      </w:r>
      <w:r>
        <w:rPr>
          <w:rFonts w:ascii="Times New Roman"/>
          <w:spacing w:val="-8"/>
        </w:rPr>
        <w:t> </w:t>
      </w:r>
      <w:r>
        <w:rPr>
          <w:rFonts w:ascii="Times New Roman"/>
        </w:rPr>
        <w:t>algorithms</w:t>
      </w:r>
      <w:r>
        <w:rPr>
          <w:rFonts w:ascii="Times New Roman"/>
          <w:spacing w:val="-8"/>
        </w:rPr>
        <w:t> </w:t>
      </w:r>
      <w:r>
        <w:rPr>
          <w:rFonts w:ascii="Times New Roman"/>
        </w:rPr>
        <w:t>widely</w:t>
      </w:r>
      <w:r>
        <w:rPr>
          <w:rFonts w:ascii="Times New Roman"/>
          <w:spacing w:val="-10"/>
        </w:rPr>
        <w:t> </w:t>
      </w:r>
      <w:r>
        <w:rPr>
          <w:rFonts w:ascii="Times New Roman"/>
        </w:rPr>
        <w:t>used</w:t>
      </w:r>
      <w:r>
        <w:rPr>
          <w:rFonts w:ascii="Times New Roman"/>
          <w:spacing w:val="-8"/>
        </w:rPr>
        <w:t> </w:t>
      </w:r>
      <w:r>
        <w:rPr>
          <w:rFonts w:ascii="Times New Roman"/>
        </w:rPr>
        <w:t>in</w:t>
      </w:r>
      <w:r>
        <w:rPr>
          <w:rFonts w:ascii="Times New Roman"/>
          <w:spacing w:val="-8"/>
        </w:rPr>
        <w:t> </w:t>
      </w:r>
      <w:r>
        <w:rPr>
          <w:rFonts w:ascii="Times New Roman"/>
        </w:rPr>
        <w:t>data</w:t>
      </w:r>
      <w:r>
        <w:rPr>
          <w:rFonts w:ascii="Times New Roman"/>
          <w:spacing w:val="-9"/>
        </w:rPr>
        <w:t> </w:t>
      </w:r>
      <w:r>
        <w:rPr>
          <w:rFonts w:ascii="Times New Roman"/>
        </w:rPr>
        <w:t>mining.</w:t>
      </w:r>
      <w:r>
        <w:rPr>
          <w:rFonts w:ascii="Times New Roman"/>
          <w:spacing w:val="17"/>
        </w:rPr>
        <w:t> </w:t>
      </w:r>
      <w:r>
        <w:rPr>
          <w:rFonts w:ascii="Times New Roman"/>
          <w:spacing w:val="-5"/>
        </w:rPr>
        <w:t>The </w:t>
      </w:r>
      <w:r>
        <w:rPr>
          <w:rFonts w:ascii="Times New Roman"/>
        </w:rPr>
        <w:t>main research content and contributions of this paper include the following</w:t>
      </w:r>
      <w:r>
        <w:rPr>
          <w:rFonts w:ascii="Times New Roman"/>
          <w:spacing w:val="-6"/>
        </w:rPr>
        <w:t> </w:t>
      </w:r>
      <w:r>
        <w:rPr>
          <w:rFonts w:ascii="Times New Roman"/>
        </w:rPr>
        <w:t>aspects:</w:t>
      </w:r>
    </w:p>
    <w:p>
      <w:pPr>
        <w:pStyle w:val="ListParagraph"/>
        <w:numPr>
          <w:ilvl w:val="1"/>
          <w:numId w:val="2"/>
        </w:numPr>
        <w:tabs>
          <w:tab w:pos="1003" w:val="left" w:leader="none"/>
        </w:tabs>
        <w:spacing w:line="257" w:lineRule="exact" w:before="0" w:after="0"/>
        <w:ind w:left="1002" w:right="0" w:hanging="283"/>
        <w:jc w:val="both"/>
        <w:rPr>
          <w:sz w:val="24"/>
        </w:rPr>
      </w:pPr>
      <w:r>
        <w:rPr>
          <w:sz w:val="24"/>
        </w:rPr>
        <w:t>Aiming at the data security and efficiency problems in the </w:t>
      </w:r>
      <w:r>
        <w:rPr>
          <w:spacing w:val="-3"/>
          <w:sz w:val="24"/>
        </w:rPr>
        <w:t>privacy </w:t>
      </w:r>
      <w:r>
        <w:rPr>
          <w:sz w:val="24"/>
        </w:rPr>
        <w:t>protection</w:t>
      </w:r>
      <w:r>
        <w:rPr>
          <w:spacing w:val="3"/>
          <w:sz w:val="24"/>
        </w:rPr>
        <w:t> </w:t>
      </w:r>
      <w:r>
        <w:rPr>
          <w:sz w:val="24"/>
        </w:rPr>
        <w:t>K-</w:t>
      </w:r>
    </w:p>
    <w:p>
      <w:pPr>
        <w:pStyle w:val="BodyText"/>
        <w:spacing w:line="352" w:lineRule="auto" w:before="129"/>
        <w:ind w:right="298"/>
        <w:jc w:val="both"/>
        <w:rPr>
          <w:rFonts w:ascii="Times New Roman"/>
        </w:rPr>
      </w:pPr>
      <w:r>
        <w:rPr>
          <w:rFonts w:ascii="Times New Roman"/>
        </w:rPr>
        <w:t>means clustering scheme in outsourced computing, this paper proposes a Kd-tree-based </w:t>
      </w:r>
      <w:r>
        <w:rPr>
          <w:rFonts w:ascii="Times New Roman"/>
          <w:spacing w:val="-3"/>
        </w:rPr>
        <w:t>privacy </w:t>
      </w:r>
      <w:r>
        <w:rPr>
          <w:rFonts w:ascii="Times New Roman"/>
        </w:rPr>
        <w:t>protection outsourcing K-means clustering scheme. First, users construct </w:t>
      </w:r>
      <w:r>
        <w:rPr>
          <w:rFonts w:ascii="Times New Roman"/>
          <w:spacing w:val="-4"/>
        </w:rPr>
        <w:t>Kd-</w:t>
      </w:r>
      <w:r>
        <w:rPr>
          <w:rFonts w:ascii="Times New Roman"/>
          <w:spacing w:val="52"/>
        </w:rPr>
        <w:t> </w:t>
      </w:r>
      <w:r>
        <w:rPr>
          <w:rFonts w:ascii="Times New Roman"/>
        </w:rPr>
        <w:t>trees</w:t>
      </w:r>
      <w:r>
        <w:rPr>
          <w:rFonts w:ascii="Times New Roman"/>
          <w:spacing w:val="-4"/>
        </w:rPr>
        <w:t> </w:t>
      </w:r>
      <w:r>
        <w:rPr>
          <w:rFonts w:ascii="Times New Roman"/>
        </w:rPr>
        <w:t>based</w:t>
      </w:r>
      <w:r>
        <w:rPr>
          <w:rFonts w:ascii="Times New Roman"/>
          <w:spacing w:val="-4"/>
        </w:rPr>
        <w:t> </w:t>
      </w:r>
      <w:r>
        <w:rPr>
          <w:rFonts w:ascii="Times New Roman"/>
        </w:rPr>
        <w:t>on</w:t>
      </w:r>
      <w:r>
        <w:rPr>
          <w:rFonts w:ascii="Times New Roman"/>
          <w:spacing w:val="-3"/>
        </w:rPr>
        <w:t> </w:t>
      </w:r>
      <w:r>
        <w:rPr>
          <w:rFonts w:ascii="Times New Roman"/>
        </w:rPr>
        <w:t>their</w:t>
      </w:r>
      <w:r>
        <w:rPr>
          <w:rFonts w:ascii="Times New Roman"/>
          <w:spacing w:val="-4"/>
        </w:rPr>
        <w:t> </w:t>
      </w:r>
      <w:r>
        <w:rPr>
          <w:rFonts w:ascii="Times New Roman"/>
        </w:rPr>
        <w:t>local</w:t>
      </w:r>
      <w:r>
        <w:rPr>
          <w:rFonts w:ascii="Times New Roman"/>
          <w:spacing w:val="-4"/>
        </w:rPr>
        <w:t> </w:t>
      </w:r>
      <w:r>
        <w:rPr>
          <w:rFonts w:ascii="Times New Roman"/>
        </w:rPr>
        <w:t>data,</w:t>
      </w:r>
      <w:r>
        <w:rPr>
          <w:rFonts w:ascii="Times New Roman"/>
          <w:spacing w:val="-2"/>
        </w:rPr>
        <w:t> </w:t>
      </w:r>
      <w:r>
        <w:rPr>
          <w:rFonts w:ascii="Times New Roman"/>
        </w:rPr>
        <w:t>and</w:t>
      </w:r>
      <w:r>
        <w:rPr>
          <w:rFonts w:ascii="Times New Roman"/>
          <w:spacing w:val="-4"/>
        </w:rPr>
        <w:t> </w:t>
      </w:r>
      <w:r>
        <w:rPr>
          <w:rFonts w:ascii="Times New Roman"/>
        </w:rPr>
        <w:t>then</w:t>
      </w:r>
      <w:r>
        <w:rPr>
          <w:rFonts w:ascii="Times New Roman"/>
          <w:spacing w:val="-4"/>
        </w:rPr>
        <w:t> </w:t>
      </w:r>
      <w:r>
        <w:rPr>
          <w:rFonts w:ascii="Times New Roman"/>
        </w:rPr>
        <w:t>upload</w:t>
      </w:r>
      <w:r>
        <w:rPr>
          <w:rFonts w:ascii="Times New Roman"/>
          <w:spacing w:val="-3"/>
        </w:rPr>
        <w:t> </w:t>
      </w:r>
      <w:r>
        <w:rPr>
          <w:rFonts w:ascii="Times New Roman"/>
        </w:rPr>
        <w:t>them</w:t>
      </w:r>
      <w:r>
        <w:rPr>
          <w:rFonts w:ascii="Times New Roman"/>
          <w:spacing w:val="-4"/>
        </w:rPr>
        <w:t> </w:t>
      </w:r>
      <w:r>
        <w:rPr>
          <w:rFonts w:ascii="Times New Roman"/>
        </w:rPr>
        <w:t>to</w:t>
      </w:r>
      <w:r>
        <w:rPr>
          <w:rFonts w:ascii="Times New Roman"/>
          <w:spacing w:val="-3"/>
        </w:rPr>
        <w:t> </w:t>
      </w:r>
      <w:r>
        <w:rPr>
          <w:rFonts w:ascii="Times New Roman"/>
        </w:rPr>
        <w:t>the</w:t>
      </w:r>
      <w:r>
        <w:rPr>
          <w:rFonts w:ascii="Times New Roman"/>
          <w:spacing w:val="-3"/>
        </w:rPr>
        <w:t> </w:t>
      </w:r>
      <w:r>
        <w:rPr>
          <w:rFonts w:ascii="Times New Roman"/>
        </w:rPr>
        <w:t>cloud</w:t>
      </w:r>
      <w:r>
        <w:rPr>
          <w:rFonts w:ascii="Times New Roman"/>
          <w:spacing w:val="-4"/>
        </w:rPr>
        <w:t> </w:t>
      </w:r>
      <w:r>
        <w:rPr>
          <w:rFonts w:ascii="Times New Roman"/>
        </w:rPr>
        <w:t>platform</w:t>
      </w:r>
      <w:r>
        <w:rPr>
          <w:rFonts w:ascii="Times New Roman"/>
          <w:spacing w:val="-4"/>
        </w:rPr>
        <w:t> </w:t>
      </w:r>
      <w:r>
        <w:rPr>
          <w:rFonts w:ascii="Times New Roman"/>
        </w:rPr>
        <w:t>through</w:t>
      </w:r>
      <w:r>
        <w:rPr>
          <w:rFonts w:ascii="Times New Roman"/>
          <w:spacing w:val="-3"/>
        </w:rPr>
        <w:t> </w:t>
      </w:r>
      <w:r>
        <w:rPr>
          <w:rFonts w:ascii="Times New Roman"/>
        </w:rPr>
        <w:t>secret sharing, and the </w:t>
      </w:r>
      <w:r>
        <w:rPr>
          <w:rFonts w:ascii="Times New Roman"/>
          <w:spacing w:val="-4"/>
        </w:rPr>
        <w:t>two </w:t>
      </w:r>
      <w:r>
        <w:rPr>
          <w:rFonts w:ascii="Times New Roman"/>
        </w:rPr>
        <w:t>cloud servers obtain the final result </w:t>
      </w:r>
      <w:r>
        <w:rPr>
          <w:rFonts w:ascii="Times New Roman"/>
          <w:spacing w:val="-3"/>
        </w:rPr>
        <w:t>by </w:t>
      </w:r>
      <w:r>
        <w:rPr>
          <w:rFonts w:ascii="Times New Roman"/>
        </w:rPr>
        <w:t>executing a series of effi- cient secure computing protocols. On the one </w:t>
      </w:r>
      <w:r>
        <w:rPr>
          <w:rFonts w:ascii="Times New Roman"/>
          <w:spacing w:val="-3"/>
        </w:rPr>
        <w:t>hand, </w:t>
      </w:r>
      <w:r>
        <w:rPr>
          <w:rFonts w:ascii="Times New Roman"/>
        </w:rPr>
        <w:t>the scheme accelerates the process of clustering and division with the help of the Kd-tree data structure, reduces redundant calculation, and improves the operational efficiency of the algorithm. On the other </w:t>
      </w:r>
      <w:r>
        <w:rPr>
          <w:rFonts w:ascii="Times New Roman"/>
          <w:spacing w:val="-6"/>
        </w:rPr>
        <w:t>hand, </w:t>
      </w:r>
      <w:r>
        <w:rPr>
          <w:rFonts w:ascii="Times New Roman"/>
        </w:rPr>
        <w:t>the basic secure computing protocol can be migrated to the </w:t>
      </w:r>
      <w:r>
        <w:rPr>
          <w:rFonts w:ascii="Times New Roman"/>
          <w:spacing w:val="-3"/>
        </w:rPr>
        <w:t>privacy </w:t>
      </w:r>
      <w:r>
        <w:rPr>
          <w:rFonts w:ascii="Times New Roman"/>
        </w:rPr>
        <w:t>computing scenario based on secret sharing, which has good scalability. Theoretical analysis and</w:t>
      </w:r>
      <w:r>
        <w:rPr>
          <w:rFonts w:ascii="Times New Roman"/>
          <w:spacing w:val="-14"/>
        </w:rPr>
        <w:t> </w:t>
      </w:r>
      <w:r>
        <w:rPr>
          <w:rFonts w:ascii="Times New Roman"/>
        </w:rPr>
        <w:t>experimen- tal verification </w:t>
      </w:r>
      <w:r>
        <w:rPr>
          <w:rFonts w:ascii="Times New Roman"/>
          <w:spacing w:val="-3"/>
        </w:rPr>
        <w:t>show </w:t>
      </w:r>
      <w:r>
        <w:rPr>
          <w:rFonts w:ascii="Times New Roman"/>
        </w:rPr>
        <w:t>that this scheme not only provides complete data security but also realizes efficient and accurate outsourcing K-means</w:t>
      </w:r>
      <w:r>
        <w:rPr>
          <w:rFonts w:ascii="Times New Roman"/>
          <w:spacing w:val="-4"/>
        </w:rPr>
        <w:t> </w:t>
      </w:r>
      <w:r>
        <w:rPr>
          <w:rFonts w:ascii="Times New Roman"/>
        </w:rPr>
        <w:t>clustering.</w:t>
      </w:r>
    </w:p>
    <w:p>
      <w:pPr>
        <w:pStyle w:val="ListParagraph"/>
        <w:numPr>
          <w:ilvl w:val="1"/>
          <w:numId w:val="2"/>
        </w:numPr>
        <w:tabs>
          <w:tab w:pos="1018" w:val="left" w:leader="none"/>
        </w:tabs>
        <w:spacing w:line="256" w:lineRule="exact" w:before="0" w:after="0"/>
        <w:ind w:left="1017" w:right="0" w:hanging="298"/>
        <w:jc w:val="both"/>
        <w:rPr>
          <w:sz w:val="24"/>
        </w:rPr>
      </w:pPr>
      <w:r>
        <w:rPr>
          <w:sz w:val="24"/>
        </w:rPr>
        <w:t>Three</w:t>
      </w:r>
      <w:r>
        <w:rPr>
          <w:spacing w:val="12"/>
          <w:sz w:val="24"/>
        </w:rPr>
        <w:t> </w:t>
      </w:r>
      <w:r>
        <w:rPr>
          <w:spacing w:val="-3"/>
          <w:sz w:val="24"/>
        </w:rPr>
        <w:t>privacy</w:t>
      </w:r>
      <w:r>
        <w:rPr>
          <w:spacing w:val="12"/>
          <w:sz w:val="24"/>
        </w:rPr>
        <w:t> </w:t>
      </w:r>
      <w:r>
        <w:rPr>
          <w:sz w:val="24"/>
        </w:rPr>
        <w:t>protection</w:t>
      </w:r>
      <w:r>
        <w:rPr>
          <w:spacing w:val="13"/>
          <w:sz w:val="24"/>
        </w:rPr>
        <w:t> </w:t>
      </w:r>
      <w:r>
        <w:rPr>
          <w:sz w:val="24"/>
        </w:rPr>
        <w:t>schemes</w:t>
      </w:r>
      <w:r>
        <w:rPr>
          <w:spacing w:val="12"/>
          <w:sz w:val="24"/>
        </w:rPr>
        <w:t> </w:t>
      </w:r>
      <w:r>
        <w:rPr>
          <w:sz w:val="24"/>
        </w:rPr>
        <w:t>are</w:t>
      </w:r>
      <w:r>
        <w:rPr>
          <w:spacing w:val="13"/>
          <w:sz w:val="24"/>
        </w:rPr>
        <w:t> </w:t>
      </w:r>
      <w:r>
        <w:rPr>
          <w:sz w:val="24"/>
        </w:rPr>
        <w:t>designed</w:t>
      </w:r>
      <w:r>
        <w:rPr>
          <w:spacing w:val="12"/>
          <w:sz w:val="24"/>
        </w:rPr>
        <w:t> </w:t>
      </w:r>
      <w:r>
        <w:rPr>
          <w:sz w:val="24"/>
        </w:rPr>
        <w:t>for</w:t>
      </w:r>
      <w:r>
        <w:rPr>
          <w:spacing w:val="12"/>
          <w:sz w:val="24"/>
        </w:rPr>
        <w:t> </w:t>
      </w:r>
      <w:r>
        <w:rPr>
          <w:sz w:val="24"/>
        </w:rPr>
        <w:t>Density-Based</w:t>
      </w:r>
      <w:r>
        <w:rPr>
          <w:spacing w:val="13"/>
          <w:sz w:val="24"/>
        </w:rPr>
        <w:t> </w:t>
      </w:r>
      <w:r>
        <w:rPr>
          <w:sz w:val="24"/>
        </w:rPr>
        <w:t>Spatial</w:t>
      </w:r>
      <w:r>
        <w:rPr>
          <w:spacing w:val="12"/>
          <w:sz w:val="24"/>
        </w:rPr>
        <w:t> </w:t>
      </w:r>
      <w:r>
        <w:rPr>
          <w:sz w:val="24"/>
        </w:rPr>
        <w:t>Clus-</w:t>
      </w:r>
    </w:p>
    <w:p>
      <w:pPr>
        <w:pStyle w:val="BodyText"/>
        <w:spacing w:line="352" w:lineRule="auto" w:before="130"/>
        <w:ind w:right="298"/>
        <w:jc w:val="both"/>
        <w:rPr>
          <w:rFonts w:ascii="Times New Roman"/>
        </w:rPr>
      </w:pPr>
      <w:r>
        <w:rPr>
          <w:rFonts w:ascii="Times New Roman"/>
        </w:rPr>
        <w:t>tering Applications with Noise (DBSCAN). </w:t>
      </w:r>
      <w:r>
        <w:rPr>
          <w:rFonts w:ascii="Times New Roman"/>
          <w:spacing w:val="-4"/>
        </w:rPr>
        <w:t>Firstly, </w:t>
      </w:r>
      <w:r>
        <w:rPr>
          <w:rFonts w:ascii="Times New Roman"/>
        </w:rPr>
        <w:t>a new privacy-preserving computing protocol is designed based on DBSCAN, the concept of temporary cluster is introduced, and the clustering results are restored </w:t>
      </w:r>
      <w:r>
        <w:rPr>
          <w:rFonts w:ascii="Times New Roman"/>
          <w:spacing w:val="-3"/>
        </w:rPr>
        <w:t>by </w:t>
      </w:r>
      <w:r>
        <w:rPr>
          <w:rFonts w:ascii="Times New Roman"/>
        </w:rPr>
        <w:t>recording the connected information, and </w:t>
      </w:r>
      <w:r>
        <w:rPr>
          <w:rFonts w:ascii="Times New Roman"/>
          <w:spacing w:val="-5"/>
        </w:rPr>
        <w:t>the </w:t>
      </w:r>
      <w:r>
        <w:rPr>
          <w:rFonts w:ascii="Times New Roman"/>
        </w:rPr>
        <w:t>operation</w:t>
      </w:r>
      <w:r>
        <w:rPr>
          <w:rFonts w:ascii="Times New Roman"/>
          <w:spacing w:val="-11"/>
        </w:rPr>
        <w:t> </w:t>
      </w:r>
      <w:r>
        <w:rPr>
          <w:rFonts w:ascii="Times New Roman"/>
        </w:rPr>
        <w:t>efficiency</w:t>
      </w:r>
      <w:r>
        <w:rPr>
          <w:rFonts w:ascii="Times New Roman"/>
          <w:spacing w:val="-10"/>
        </w:rPr>
        <w:t> </w:t>
      </w:r>
      <w:r>
        <w:rPr>
          <w:rFonts w:ascii="Times New Roman"/>
        </w:rPr>
        <w:t>is</w:t>
      </w:r>
      <w:r>
        <w:rPr>
          <w:rFonts w:ascii="Times New Roman"/>
          <w:spacing w:val="-10"/>
        </w:rPr>
        <w:t> </w:t>
      </w:r>
      <w:r>
        <w:rPr>
          <w:rFonts w:ascii="Times New Roman"/>
        </w:rPr>
        <w:t>nearly</w:t>
      </w:r>
      <w:r>
        <w:rPr>
          <w:rFonts w:ascii="Times New Roman"/>
          <w:spacing w:val="-10"/>
        </w:rPr>
        <w:t> </w:t>
      </w:r>
      <w:r>
        <w:rPr>
          <w:rFonts w:ascii="Times New Roman"/>
        </w:rPr>
        <w:t>100</w:t>
      </w:r>
      <w:r>
        <w:rPr>
          <w:rFonts w:ascii="Times New Roman"/>
          <w:spacing w:val="-9"/>
        </w:rPr>
        <w:t> </w:t>
      </w:r>
      <w:r>
        <w:rPr>
          <w:rFonts w:ascii="Times New Roman"/>
        </w:rPr>
        <w:t>times</w:t>
      </w:r>
      <w:r>
        <w:rPr>
          <w:rFonts w:ascii="Times New Roman"/>
          <w:spacing w:val="-10"/>
        </w:rPr>
        <w:t> </w:t>
      </w:r>
      <w:r>
        <w:rPr>
          <w:rFonts w:ascii="Times New Roman"/>
        </w:rPr>
        <w:t>higher</w:t>
      </w:r>
      <w:r>
        <w:rPr>
          <w:rFonts w:ascii="Times New Roman"/>
          <w:spacing w:val="-10"/>
        </w:rPr>
        <w:t> </w:t>
      </w:r>
      <w:r>
        <w:rPr>
          <w:rFonts w:ascii="Times New Roman"/>
        </w:rPr>
        <w:t>than</w:t>
      </w:r>
      <w:r>
        <w:rPr>
          <w:rFonts w:ascii="Times New Roman"/>
          <w:spacing w:val="-9"/>
        </w:rPr>
        <w:t> </w:t>
      </w:r>
      <w:r>
        <w:rPr>
          <w:rFonts w:ascii="Times New Roman"/>
        </w:rPr>
        <w:t>that</w:t>
      </w:r>
      <w:r>
        <w:rPr>
          <w:rFonts w:ascii="Times New Roman"/>
          <w:spacing w:val="-10"/>
        </w:rPr>
        <w:t> </w:t>
      </w:r>
      <w:r>
        <w:rPr>
          <w:rFonts w:ascii="Times New Roman"/>
        </w:rPr>
        <w:t>of</w:t>
      </w:r>
      <w:r>
        <w:rPr>
          <w:rFonts w:ascii="Times New Roman"/>
          <w:spacing w:val="-9"/>
        </w:rPr>
        <w:t> </w:t>
      </w:r>
      <w:r>
        <w:rPr>
          <w:rFonts w:ascii="Times New Roman"/>
        </w:rPr>
        <w:t>the</w:t>
      </w:r>
      <w:r>
        <w:rPr>
          <w:rFonts w:ascii="Times New Roman"/>
          <w:spacing w:val="-10"/>
        </w:rPr>
        <w:t> </w:t>
      </w:r>
      <w:r>
        <w:rPr>
          <w:rFonts w:ascii="Times New Roman"/>
        </w:rPr>
        <w:t>cutting-edge</w:t>
      </w:r>
      <w:r>
        <w:rPr>
          <w:rFonts w:ascii="Times New Roman"/>
          <w:spacing w:val="-10"/>
        </w:rPr>
        <w:t> </w:t>
      </w:r>
      <w:r>
        <w:rPr>
          <w:rFonts w:ascii="Times New Roman"/>
        </w:rPr>
        <w:t>scheme</w:t>
      </w:r>
      <w:r>
        <w:rPr>
          <w:rFonts w:ascii="Times New Roman"/>
          <w:spacing w:val="-9"/>
        </w:rPr>
        <w:t> </w:t>
      </w:r>
      <w:r>
        <w:rPr>
          <w:rFonts w:ascii="Times New Roman"/>
          <w:spacing w:val="-3"/>
        </w:rPr>
        <w:t>under </w:t>
      </w:r>
      <w:r>
        <w:rPr>
          <w:rFonts w:ascii="Times New Roman"/>
        </w:rPr>
        <w:t>the premise of improving </w:t>
      </w:r>
      <w:r>
        <w:rPr>
          <w:rFonts w:ascii="Times New Roman"/>
          <w:spacing w:val="-3"/>
        </w:rPr>
        <w:t>security. Secondly, </w:t>
      </w:r>
      <w:r>
        <w:rPr>
          <w:rFonts w:ascii="Times New Roman"/>
        </w:rPr>
        <w:t>to solve the problem of unstable DBSCAN clustering</w:t>
      </w:r>
      <w:r>
        <w:rPr>
          <w:rFonts w:ascii="Times New Roman"/>
          <w:spacing w:val="-11"/>
        </w:rPr>
        <w:t> </w:t>
      </w:r>
      <w:r>
        <w:rPr>
          <w:rFonts w:ascii="Times New Roman"/>
        </w:rPr>
        <w:t>results,</w:t>
      </w:r>
      <w:r>
        <w:rPr>
          <w:rFonts w:ascii="Times New Roman"/>
          <w:spacing w:val="-9"/>
        </w:rPr>
        <w:t> </w:t>
      </w:r>
      <w:r>
        <w:rPr>
          <w:rFonts w:ascii="Times New Roman"/>
        </w:rPr>
        <w:t>an</w:t>
      </w:r>
      <w:r>
        <w:rPr>
          <w:rFonts w:ascii="Times New Roman"/>
          <w:spacing w:val="-11"/>
        </w:rPr>
        <w:t> </w:t>
      </w:r>
      <w:r>
        <w:rPr>
          <w:rFonts w:ascii="Times New Roman"/>
        </w:rPr>
        <w:t>improved</w:t>
      </w:r>
      <w:r>
        <w:rPr>
          <w:rFonts w:ascii="Times New Roman"/>
          <w:spacing w:val="-10"/>
        </w:rPr>
        <w:t> </w:t>
      </w:r>
      <w:r>
        <w:rPr>
          <w:rFonts w:ascii="Times New Roman"/>
          <w:spacing w:val="-3"/>
        </w:rPr>
        <w:t>privacy</w:t>
      </w:r>
      <w:r>
        <w:rPr>
          <w:rFonts w:ascii="Times New Roman"/>
          <w:spacing w:val="-11"/>
        </w:rPr>
        <w:t> </w:t>
      </w:r>
      <w:r>
        <w:rPr>
          <w:rFonts w:ascii="Times New Roman"/>
        </w:rPr>
        <w:t>protection</w:t>
      </w:r>
      <w:r>
        <w:rPr>
          <w:rFonts w:ascii="Times New Roman"/>
          <w:spacing w:val="-11"/>
        </w:rPr>
        <w:t> </w:t>
      </w:r>
      <w:r>
        <w:rPr>
          <w:rFonts w:ascii="Times New Roman"/>
        </w:rPr>
        <w:t>protocol</w:t>
      </w:r>
      <w:r>
        <w:rPr>
          <w:rFonts w:ascii="Times New Roman"/>
          <w:spacing w:val="-11"/>
        </w:rPr>
        <w:t> </w:t>
      </w:r>
      <w:r>
        <w:rPr>
          <w:rFonts w:ascii="Times New Roman"/>
        </w:rPr>
        <w:t>is</w:t>
      </w:r>
      <w:r>
        <w:rPr>
          <w:rFonts w:ascii="Times New Roman"/>
          <w:spacing w:val="-10"/>
        </w:rPr>
        <w:t> </w:t>
      </w:r>
      <w:r>
        <w:rPr>
          <w:rFonts w:ascii="Times New Roman"/>
        </w:rPr>
        <w:t>designed</w:t>
      </w:r>
      <w:r>
        <w:rPr>
          <w:rFonts w:ascii="Times New Roman"/>
          <w:spacing w:val="-11"/>
        </w:rPr>
        <w:t> </w:t>
      </w:r>
      <w:r>
        <w:rPr>
          <w:rFonts w:ascii="Times New Roman"/>
        </w:rPr>
        <w:t>that</w:t>
      </w:r>
      <w:r>
        <w:rPr>
          <w:rFonts w:ascii="Times New Roman"/>
          <w:spacing w:val="-11"/>
        </w:rPr>
        <w:t> </w:t>
      </w:r>
      <w:r>
        <w:rPr>
          <w:rFonts w:ascii="Times New Roman"/>
        </w:rPr>
        <w:t>can</w:t>
      </w:r>
      <w:r>
        <w:rPr>
          <w:rFonts w:ascii="Times New Roman"/>
          <w:spacing w:val="-10"/>
        </w:rPr>
        <w:t> </w:t>
      </w:r>
      <w:r>
        <w:rPr>
          <w:rFonts w:ascii="Times New Roman"/>
        </w:rPr>
        <w:t>obtain</w:t>
      </w:r>
      <w:r>
        <w:rPr>
          <w:rFonts w:ascii="Times New Roman"/>
          <w:spacing w:val="-11"/>
        </w:rPr>
        <w:t> </w:t>
      </w:r>
      <w:r>
        <w:rPr>
          <w:rFonts w:ascii="Times New Roman"/>
        </w:rPr>
        <w:t>sta- ble</w:t>
      </w:r>
      <w:r>
        <w:rPr>
          <w:rFonts w:ascii="Times New Roman"/>
          <w:spacing w:val="-18"/>
        </w:rPr>
        <w:t> </w:t>
      </w:r>
      <w:r>
        <w:rPr>
          <w:rFonts w:ascii="Times New Roman"/>
        </w:rPr>
        <w:t>partitioning</w:t>
      </w:r>
      <w:r>
        <w:rPr>
          <w:rFonts w:ascii="Times New Roman"/>
          <w:spacing w:val="-17"/>
        </w:rPr>
        <w:t> </w:t>
      </w:r>
      <w:r>
        <w:rPr>
          <w:rFonts w:ascii="Times New Roman"/>
        </w:rPr>
        <w:t>results,</w:t>
      </w:r>
      <w:r>
        <w:rPr>
          <w:rFonts w:ascii="Times New Roman"/>
          <w:spacing w:val="-14"/>
        </w:rPr>
        <w:t> </w:t>
      </w:r>
      <w:r>
        <w:rPr>
          <w:rFonts w:ascii="Times New Roman"/>
        </w:rPr>
        <w:t>which</w:t>
      </w:r>
      <w:r>
        <w:rPr>
          <w:rFonts w:ascii="Times New Roman"/>
          <w:spacing w:val="-17"/>
        </w:rPr>
        <w:t> </w:t>
      </w:r>
      <w:r>
        <w:rPr>
          <w:rFonts w:ascii="Times New Roman"/>
        </w:rPr>
        <w:t>significantly</w:t>
      </w:r>
      <w:r>
        <w:rPr>
          <w:rFonts w:ascii="Times New Roman"/>
          <w:spacing w:val="-17"/>
        </w:rPr>
        <w:t> </w:t>
      </w:r>
      <w:r>
        <w:rPr>
          <w:rFonts w:ascii="Times New Roman"/>
        </w:rPr>
        <w:t>improves</w:t>
      </w:r>
      <w:r>
        <w:rPr>
          <w:rFonts w:ascii="Times New Roman"/>
          <w:spacing w:val="-17"/>
        </w:rPr>
        <w:t> </w:t>
      </w:r>
      <w:r>
        <w:rPr>
          <w:rFonts w:ascii="Times New Roman"/>
        </w:rPr>
        <w:t>the</w:t>
      </w:r>
      <w:r>
        <w:rPr>
          <w:rFonts w:ascii="Times New Roman"/>
          <w:spacing w:val="-18"/>
        </w:rPr>
        <w:t> </w:t>
      </w:r>
      <w:r>
        <w:rPr>
          <w:rFonts w:ascii="Times New Roman"/>
        </w:rPr>
        <w:t>quality</w:t>
      </w:r>
      <w:r>
        <w:rPr>
          <w:rFonts w:ascii="Times New Roman"/>
          <w:spacing w:val="-17"/>
        </w:rPr>
        <w:t> </w:t>
      </w:r>
      <w:r>
        <w:rPr>
          <w:rFonts w:ascii="Times New Roman"/>
        </w:rPr>
        <w:t>of</w:t>
      </w:r>
      <w:r>
        <w:rPr>
          <w:rFonts w:ascii="Times New Roman"/>
          <w:spacing w:val="-17"/>
        </w:rPr>
        <w:t> </w:t>
      </w:r>
      <w:r>
        <w:rPr>
          <w:rFonts w:ascii="Times New Roman"/>
        </w:rPr>
        <w:t>clustering</w:t>
      </w:r>
      <w:r>
        <w:rPr>
          <w:rFonts w:ascii="Times New Roman"/>
          <w:spacing w:val="-17"/>
        </w:rPr>
        <w:t> </w:t>
      </w:r>
      <w:r>
        <w:rPr>
          <w:rFonts w:ascii="Times New Roman"/>
        </w:rPr>
        <w:t>results</w:t>
      </w:r>
      <w:r>
        <w:rPr>
          <w:rFonts w:ascii="Times New Roman"/>
          <w:spacing w:val="-17"/>
        </w:rPr>
        <w:t> </w:t>
      </w:r>
      <w:r>
        <w:rPr>
          <w:rFonts w:ascii="Times New Roman"/>
        </w:rPr>
        <w:t>at</w:t>
      </w:r>
      <w:r>
        <w:rPr>
          <w:rFonts w:ascii="Times New Roman"/>
          <w:spacing w:val="-17"/>
        </w:rPr>
        <w:t> </w:t>
      </w:r>
      <w:r>
        <w:rPr>
          <w:rFonts w:ascii="Times New Roman"/>
        </w:rPr>
        <w:t>the expense of certain performance. </w:t>
      </w:r>
      <w:r>
        <w:rPr>
          <w:rFonts w:ascii="Times New Roman"/>
          <w:spacing w:val="-4"/>
        </w:rPr>
        <w:t>Finally, </w:t>
      </w:r>
      <w:r>
        <w:rPr>
          <w:rFonts w:ascii="Times New Roman"/>
        </w:rPr>
        <w:t>aiming at the problem of important parameters dependent</w:t>
      </w:r>
      <w:r>
        <w:rPr>
          <w:rFonts w:ascii="Times New Roman"/>
          <w:spacing w:val="-9"/>
        </w:rPr>
        <w:t> </w:t>
      </w:r>
      <w:r>
        <w:rPr>
          <w:rFonts w:ascii="Times New Roman"/>
        </w:rPr>
        <w:t>on</w:t>
      </w:r>
      <w:r>
        <w:rPr>
          <w:rFonts w:ascii="Times New Roman"/>
          <w:spacing w:val="-10"/>
        </w:rPr>
        <w:t> </w:t>
      </w:r>
      <w:r>
        <w:rPr>
          <w:rFonts w:ascii="Times New Roman"/>
        </w:rPr>
        <w:t>data</w:t>
      </w:r>
      <w:r>
        <w:rPr>
          <w:rFonts w:ascii="Times New Roman"/>
          <w:spacing w:val="-9"/>
        </w:rPr>
        <w:t> </w:t>
      </w:r>
      <w:r>
        <w:rPr>
          <w:rFonts w:ascii="Times New Roman"/>
        </w:rPr>
        <w:t>distribution</w:t>
      </w:r>
      <w:r>
        <w:rPr>
          <w:rFonts w:ascii="Times New Roman"/>
          <w:spacing w:val="-8"/>
        </w:rPr>
        <w:t> </w:t>
      </w:r>
      <w:r>
        <w:rPr>
          <w:rFonts w:ascii="Times New Roman"/>
        </w:rPr>
        <w:t>and</w:t>
      </w:r>
      <w:r>
        <w:rPr>
          <w:rFonts w:ascii="Times New Roman"/>
          <w:spacing w:val="-9"/>
        </w:rPr>
        <w:t> </w:t>
      </w:r>
      <w:r>
        <w:rPr>
          <w:rFonts w:ascii="Times New Roman"/>
        </w:rPr>
        <w:t>manual</w:t>
      </w:r>
      <w:r>
        <w:rPr>
          <w:rFonts w:ascii="Times New Roman"/>
          <w:spacing w:val="-9"/>
        </w:rPr>
        <w:t> </w:t>
      </w:r>
      <w:r>
        <w:rPr>
          <w:rFonts w:ascii="Times New Roman"/>
        </w:rPr>
        <w:t>setting,</w:t>
      </w:r>
      <w:r>
        <w:rPr>
          <w:rFonts w:ascii="Times New Roman"/>
          <w:spacing w:val="-7"/>
        </w:rPr>
        <w:t> </w:t>
      </w:r>
      <w:r>
        <w:rPr>
          <w:rFonts w:ascii="Times New Roman"/>
        </w:rPr>
        <w:t>a</w:t>
      </w:r>
      <w:r>
        <w:rPr>
          <w:rFonts w:ascii="Times New Roman"/>
          <w:spacing w:val="-8"/>
        </w:rPr>
        <w:t> </w:t>
      </w:r>
      <w:r>
        <w:rPr>
          <w:rFonts w:ascii="Times New Roman"/>
        </w:rPr>
        <w:t>hierarchical</w:t>
      </w:r>
      <w:r>
        <w:rPr>
          <w:rFonts w:ascii="Times New Roman"/>
          <w:spacing w:val="-9"/>
        </w:rPr>
        <w:t> </w:t>
      </w:r>
      <w:r>
        <w:rPr>
          <w:rFonts w:ascii="Times New Roman"/>
        </w:rPr>
        <w:t>clustering</w:t>
      </w:r>
      <w:r>
        <w:rPr>
          <w:rFonts w:ascii="Times New Roman"/>
          <w:spacing w:val="-9"/>
        </w:rPr>
        <w:t> </w:t>
      </w:r>
      <w:r>
        <w:rPr>
          <w:rFonts w:ascii="Times New Roman"/>
        </w:rPr>
        <w:t>method</w:t>
      </w:r>
      <w:r>
        <w:rPr>
          <w:rFonts w:ascii="Times New Roman"/>
          <w:spacing w:val="-8"/>
        </w:rPr>
        <w:t> </w:t>
      </w:r>
      <w:r>
        <w:rPr>
          <w:rFonts w:ascii="Times New Roman"/>
          <w:spacing w:val="-3"/>
        </w:rPr>
        <w:t>based </w:t>
      </w:r>
      <w:r>
        <w:rPr>
          <w:rFonts w:ascii="Times New Roman"/>
        </w:rPr>
        <w:t>on DBSCAN is proposed, and </w:t>
      </w:r>
      <w:r>
        <w:rPr>
          <w:rFonts w:ascii="Times New Roman"/>
          <w:spacing w:val="-3"/>
        </w:rPr>
        <w:t>key </w:t>
      </w:r>
      <w:r>
        <w:rPr>
          <w:rFonts w:ascii="Times New Roman"/>
        </w:rPr>
        <w:t>parameters are obtained with the help of </w:t>
      </w:r>
      <w:r>
        <w:rPr>
          <w:rFonts w:ascii="Cambria"/>
        </w:rPr>
        <w:t>k </w:t>
      </w:r>
      <w:r>
        <w:rPr>
          <w:rFonts w:ascii="Times New Roman"/>
        </w:rPr>
        <w:t>line plot and knn algorithm, which can be better clustered on datasets containing data of different densities.</w:t>
      </w:r>
      <w:r>
        <w:rPr>
          <w:rFonts w:ascii="Times New Roman"/>
          <w:spacing w:val="16"/>
        </w:rPr>
        <w:t> </w:t>
      </w:r>
      <w:r>
        <w:rPr>
          <w:rFonts w:ascii="Times New Roman"/>
        </w:rPr>
        <w:t>After</w:t>
      </w:r>
      <w:r>
        <w:rPr>
          <w:rFonts w:ascii="Times New Roman"/>
          <w:spacing w:val="-9"/>
        </w:rPr>
        <w:t> </w:t>
      </w:r>
      <w:r>
        <w:rPr>
          <w:rFonts w:ascii="Times New Roman"/>
        </w:rPr>
        <w:t>comprehensive</w:t>
      </w:r>
      <w:r>
        <w:rPr>
          <w:rFonts w:ascii="Times New Roman"/>
          <w:spacing w:val="-8"/>
        </w:rPr>
        <w:t> </w:t>
      </w:r>
      <w:r>
        <w:rPr>
          <w:rFonts w:ascii="Times New Roman"/>
        </w:rPr>
        <w:t>experimental</w:t>
      </w:r>
      <w:r>
        <w:rPr>
          <w:rFonts w:ascii="Times New Roman"/>
          <w:spacing w:val="-8"/>
        </w:rPr>
        <w:t> </w:t>
      </w:r>
      <w:r>
        <w:rPr>
          <w:rFonts w:ascii="Times New Roman"/>
        </w:rPr>
        <w:t>and</w:t>
      </w:r>
      <w:r>
        <w:rPr>
          <w:rFonts w:ascii="Times New Roman"/>
          <w:spacing w:val="-8"/>
        </w:rPr>
        <w:t> </w:t>
      </w:r>
      <w:r>
        <w:rPr>
          <w:rFonts w:ascii="Times New Roman"/>
        </w:rPr>
        <w:t>theoretical</w:t>
      </w:r>
      <w:r>
        <w:rPr>
          <w:rFonts w:ascii="Times New Roman"/>
          <w:spacing w:val="-7"/>
        </w:rPr>
        <w:t> </w:t>
      </w:r>
      <w:r>
        <w:rPr>
          <w:rFonts w:ascii="Times New Roman"/>
        </w:rPr>
        <w:t>analysis,</w:t>
      </w:r>
      <w:r>
        <w:rPr>
          <w:rFonts w:ascii="Times New Roman"/>
          <w:spacing w:val="-7"/>
        </w:rPr>
        <w:t> </w:t>
      </w:r>
      <w:r>
        <w:rPr>
          <w:rFonts w:ascii="Times New Roman"/>
        </w:rPr>
        <w:t>it</w:t>
      </w:r>
      <w:r>
        <w:rPr>
          <w:rFonts w:ascii="Times New Roman"/>
          <w:spacing w:val="-8"/>
        </w:rPr>
        <w:t> </w:t>
      </w:r>
      <w:r>
        <w:rPr>
          <w:rFonts w:ascii="Times New Roman"/>
        </w:rPr>
        <w:t>is</w:t>
      </w:r>
      <w:r>
        <w:rPr>
          <w:rFonts w:ascii="Times New Roman"/>
          <w:spacing w:val="-7"/>
        </w:rPr>
        <w:t> </w:t>
      </w:r>
      <w:r>
        <w:rPr>
          <w:rFonts w:ascii="Times New Roman"/>
          <w:spacing w:val="-3"/>
        </w:rPr>
        <w:t>proved</w:t>
      </w:r>
      <w:r>
        <w:rPr>
          <w:rFonts w:ascii="Times New Roman"/>
          <w:spacing w:val="-8"/>
        </w:rPr>
        <w:t> </w:t>
      </w:r>
      <w:r>
        <w:rPr>
          <w:rFonts w:ascii="Times New Roman"/>
        </w:rPr>
        <w:t>that</w:t>
      </w:r>
      <w:r>
        <w:rPr>
          <w:rFonts w:ascii="Times New Roman"/>
          <w:spacing w:val="-8"/>
        </w:rPr>
        <w:t> </w:t>
      </w:r>
      <w:r>
        <w:rPr>
          <w:rFonts w:ascii="Times New Roman"/>
        </w:rPr>
        <w:t>the scheme can efficiently complete clustering while protecting the security of original </w:t>
      </w:r>
      <w:r>
        <w:rPr>
          <w:rFonts w:ascii="Times New Roman"/>
          <w:spacing w:val="-3"/>
        </w:rPr>
        <w:t>data, </w:t>
      </w:r>
      <w:r>
        <w:rPr>
          <w:rFonts w:ascii="Times New Roman"/>
        </w:rPr>
        <w:t>intermediate results, and clustering results.</w:t>
      </w:r>
    </w:p>
    <w:p>
      <w:pPr>
        <w:pStyle w:val="BodyText"/>
        <w:spacing w:before="2"/>
        <w:ind w:left="0"/>
        <w:rPr>
          <w:rFonts w:ascii="Times New Roman"/>
          <w:sz w:val="36"/>
        </w:rPr>
      </w:pPr>
    </w:p>
    <w:p>
      <w:pPr>
        <w:pStyle w:val="Heading3"/>
        <w:spacing w:line="312" w:lineRule="auto"/>
      </w:pPr>
      <w:r>
        <w:rPr/>
        <w:t>Key Words</w:t>
      </w:r>
      <w:r>
        <w:rPr>
          <w:rFonts w:ascii="黑体" w:eastAsia="黑体" w:hint="eastAsia"/>
          <w:b w:val="0"/>
        </w:rPr>
        <w:t>：</w:t>
      </w:r>
      <w:r>
        <w:rPr/>
        <w:t>Cloud Computing, Privacy-Preserving Clustering, Secret Sharing, Secure Multiparty Computation</w:t>
      </w:r>
    </w:p>
    <w:p>
      <w:pPr>
        <w:spacing w:after="0" w:line="312" w:lineRule="auto"/>
        <w:sectPr>
          <w:pgSz w:w="11910" w:h="16840"/>
          <w:pgMar w:header="1303" w:footer="1408" w:top="1620" w:bottom="1600" w:left="1460" w:right="1400"/>
        </w:sectPr>
      </w:pPr>
    </w:p>
    <w:p>
      <w:pPr>
        <w:pStyle w:val="BodyText"/>
        <w:spacing w:before="9"/>
        <w:ind w:left="0"/>
        <w:rPr>
          <w:rFonts w:ascii="Arial"/>
          <w:b/>
          <w:sz w:val="25"/>
        </w:rPr>
      </w:pPr>
    </w:p>
    <w:p>
      <w:pPr>
        <w:spacing w:before="55"/>
        <w:ind w:left="0" w:right="58" w:firstLine="0"/>
        <w:jc w:val="center"/>
        <w:rPr>
          <w:rFonts w:ascii="黑体" w:eastAsia="黑体" w:hint="eastAsia"/>
          <w:sz w:val="32"/>
        </w:rPr>
      </w:pPr>
      <w:r>
        <w:rPr>
          <w:rFonts w:ascii="黑体" w:eastAsia="黑体" w:hint="eastAsia"/>
          <w:sz w:val="32"/>
        </w:rPr>
        <w:t>符号使用说明</w:t>
      </w:r>
    </w:p>
    <w:p>
      <w:pPr>
        <w:pStyle w:val="BodyText"/>
        <w:spacing w:before="3"/>
        <w:ind w:left="0"/>
        <w:rPr>
          <w:rFonts w:ascii="黑体"/>
          <w:sz w:val="29"/>
        </w:rPr>
      </w:pPr>
    </w:p>
    <w:p>
      <w:pPr>
        <w:pStyle w:val="BodyText"/>
        <w:tabs>
          <w:tab w:pos="2261" w:val="left" w:leader="none"/>
        </w:tabs>
        <w:spacing w:before="1"/>
        <w:ind w:left="720"/>
        <w:rPr>
          <w:rFonts w:ascii="Cambria" w:eastAsia="Cambria"/>
        </w:rPr>
      </w:pPr>
      <w:r>
        <w:rPr>
          <w:rFonts w:ascii="Cambria" w:eastAsia="Cambria"/>
          <w:w w:val="110"/>
        </w:rPr>
        <w:t>x</w:t>
      </w:r>
      <w:r>
        <w:rPr>
          <w:rFonts w:ascii="Times New Roman" w:eastAsia="Times New Roman"/>
          <w:i/>
          <w:w w:val="110"/>
          <w:vertAlign w:val="subscript"/>
        </w:rPr>
        <w:t>i</w:t>
      </w:r>
      <w:r>
        <w:rPr>
          <w:rFonts w:ascii="Times New Roman" w:eastAsia="Times New Roman"/>
          <w:i/>
          <w:w w:val="110"/>
          <w:vertAlign w:val="baseline"/>
        </w:rPr>
        <w:tab/>
      </w:r>
      <w:r>
        <w:rPr>
          <w:spacing w:val="-19"/>
          <w:w w:val="110"/>
          <w:vertAlign w:val="baseline"/>
        </w:rPr>
        <w:t>维度为 </w:t>
      </w:r>
      <w:r>
        <w:rPr>
          <w:rFonts w:ascii="Cambria" w:eastAsia="Cambria"/>
          <w:w w:val="110"/>
          <w:vertAlign w:val="baseline"/>
        </w:rPr>
        <w:t>m </w:t>
      </w:r>
      <w:r>
        <w:rPr>
          <w:spacing w:val="-15"/>
          <w:w w:val="110"/>
          <w:vertAlign w:val="baseline"/>
        </w:rPr>
        <w:t>的数据点 </w:t>
      </w:r>
      <w:r>
        <w:rPr>
          <w:rFonts w:ascii="Cambria" w:eastAsia="Cambria"/>
          <w:w w:val="110"/>
          <w:vertAlign w:val="baseline"/>
        </w:rPr>
        <w:t>x</w:t>
      </w:r>
      <w:r>
        <w:rPr>
          <w:rFonts w:ascii="Times New Roman" w:eastAsia="Times New Roman"/>
          <w:i/>
          <w:w w:val="110"/>
          <w:vertAlign w:val="subscript"/>
        </w:rPr>
        <w:t>i</w:t>
      </w:r>
      <w:r>
        <w:rPr>
          <w:rFonts w:ascii="Times New Roman" w:eastAsia="Times New Roman"/>
          <w:i/>
          <w:spacing w:val="8"/>
          <w:w w:val="110"/>
          <w:vertAlign w:val="baseline"/>
        </w:rPr>
        <w:t> </w:t>
      </w:r>
      <w:r>
        <w:rPr>
          <w:rFonts w:ascii="Garamond" w:eastAsia="Garamond"/>
          <w:spacing w:val="-1"/>
          <w:w w:val="110"/>
          <w:vertAlign w:val="baseline"/>
        </w:rPr>
        <w:t>= </w:t>
      </w:r>
      <w:r>
        <w:rPr>
          <w:rFonts w:ascii="Cambria" w:eastAsia="Cambria"/>
          <w:w w:val="110"/>
          <w:vertAlign w:val="baseline"/>
        </w:rPr>
        <w:t>{x</w:t>
      </w:r>
      <w:r>
        <w:rPr>
          <w:rFonts w:ascii="Times New Roman" w:eastAsia="Times New Roman"/>
          <w:i/>
          <w:w w:val="110"/>
          <w:vertAlign w:val="subscript"/>
        </w:rPr>
        <w:t>i</w:t>
      </w:r>
      <w:r>
        <w:rPr>
          <w:rFonts w:ascii="Garamond" w:eastAsia="Garamond"/>
          <w:w w:val="110"/>
          <w:vertAlign w:val="baseline"/>
        </w:rPr>
        <w:t>[1]</w:t>
      </w:r>
      <w:r>
        <w:rPr>
          <w:rFonts w:ascii="Cambria" w:eastAsia="Cambria"/>
          <w:spacing w:val="-7"/>
          <w:w w:val="110"/>
          <w:vertAlign w:val="baseline"/>
        </w:rPr>
        <w:t>, ..., </w:t>
      </w:r>
      <w:r>
        <w:rPr>
          <w:rFonts w:ascii="Cambria" w:eastAsia="Cambria"/>
          <w:w w:val="110"/>
          <w:vertAlign w:val="baseline"/>
        </w:rPr>
        <w:t>x</w:t>
      </w:r>
      <w:r>
        <w:rPr>
          <w:rFonts w:ascii="Times New Roman" w:eastAsia="Times New Roman"/>
          <w:i/>
          <w:w w:val="110"/>
          <w:vertAlign w:val="subscript"/>
        </w:rPr>
        <w:t>i</w:t>
      </w:r>
      <w:r>
        <w:rPr>
          <w:rFonts w:ascii="Garamond" w:eastAsia="Garamond"/>
          <w:w w:val="110"/>
          <w:vertAlign w:val="baseline"/>
        </w:rPr>
        <w:t>[</w:t>
      </w:r>
      <w:r>
        <w:rPr>
          <w:rFonts w:ascii="Cambria" w:eastAsia="Cambria"/>
          <w:w w:val="110"/>
          <w:vertAlign w:val="baseline"/>
        </w:rPr>
        <w:t>m</w:t>
      </w:r>
      <w:r>
        <w:rPr>
          <w:rFonts w:ascii="Garamond" w:eastAsia="Garamond"/>
          <w:w w:val="110"/>
          <w:vertAlign w:val="baseline"/>
        </w:rPr>
        <w:t>]</w:t>
      </w:r>
      <w:r>
        <w:rPr>
          <w:rFonts w:ascii="Cambria" w:eastAsia="Cambria"/>
          <w:w w:val="110"/>
          <w:vertAlign w:val="baseline"/>
        </w:rPr>
        <w:t>}</w:t>
      </w:r>
    </w:p>
    <w:p>
      <w:pPr>
        <w:pStyle w:val="BodyText"/>
        <w:tabs>
          <w:tab w:pos="2261" w:val="left" w:leader="none"/>
        </w:tabs>
        <w:spacing w:before="160"/>
        <w:ind w:left="720"/>
        <w:rPr>
          <w:rFonts w:ascii="Cambria" w:eastAsia="Cambria"/>
        </w:rPr>
      </w:pPr>
      <w:r>
        <w:rPr>
          <w:rFonts w:ascii="Cambria" w:eastAsia="Cambria"/>
          <w:w w:val="110"/>
        </w:rPr>
        <w:t>C</w:t>
        <w:tab/>
      </w:r>
      <w:r>
        <w:rPr>
          <w:rFonts w:ascii="Times New Roman" w:eastAsia="Times New Roman"/>
          <w:w w:val="110"/>
        </w:rPr>
        <w:t>Kd-tree</w:t>
      </w:r>
      <w:r>
        <w:rPr>
          <w:rFonts w:ascii="Times New Roman" w:eastAsia="Times New Roman"/>
          <w:spacing w:val="-11"/>
          <w:w w:val="110"/>
        </w:rPr>
        <w:t> </w:t>
      </w:r>
      <w:r>
        <w:rPr>
          <w:spacing w:val="-8"/>
          <w:w w:val="110"/>
        </w:rPr>
        <w:t>中每个树节点的中心 </w:t>
      </w:r>
      <w:r>
        <w:rPr>
          <w:rFonts w:ascii="Cambria" w:eastAsia="Cambria"/>
          <w:w w:val="110"/>
        </w:rPr>
        <w:t>C</w:t>
      </w:r>
      <w:r>
        <w:rPr>
          <w:rFonts w:ascii="Cambria" w:eastAsia="Cambria"/>
          <w:spacing w:val="19"/>
          <w:w w:val="110"/>
        </w:rPr>
        <w:t> </w:t>
      </w:r>
      <w:r>
        <w:rPr>
          <w:rFonts w:ascii="Garamond" w:eastAsia="Garamond"/>
          <w:spacing w:val="-3"/>
          <w:w w:val="110"/>
        </w:rPr>
        <w:t>= </w:t>
      </w:r>
      <w:r>
        <w:rPr>
          <w:rFonts w:ascii="Cambria" w:eastAsia="Cambria"/>
          <w:spacing w:val="2"/>
          <w:w w:val="110"/>
        </w:rPr>
        <w:t>{c</w:t>
      </w:r>
      <w:r>
        <w:rPr>
          <w:rFonts w:ascii="Times New Roman" w:eastAsia="Times New Roman"/>
          <w:spacing w:val="2"/>
          <w:w w:val="110"/>
          <w:vertAlign w:val="subscript"/>
        </w:rPr>
        <w:t>1</w:t>
      </w:r>
      <w:r>
        <w:rPr>
          <w:rFonts w:ascii="Cambria" w:eastAsia="Cambria"/>
          <w:spacing w:val="-7"/>
          <w:w w:val="110"/>
          <w:vertAlign w:val="baseline"/>
        </w:rPr>
        <w:t>, ..., </w:t>
      </w:r>
      <w:r>
        <w:rPr>
          <w:rFonts w:ascii="Cambria" w:eastAsia="Cambria"/>
          <w:spacing w:val="3"/>
          <w:w w:val="110"/>
          <w:vertAlign w:val="baseline"/>
        </w:rPr>
        <w:t>c</w:t>
      </w:r>
      <w:r>
        <w:rPr>
          <w:rFonts w:ascii="Times New Roman" w:eastAsia="Times New Roman"/>
          <w:i/>
          <w:spacing w:val="3"/>
          <w:w w:val="110"/>
          <w:vertAlign w:val="subscript"/>
        </w:rPr>
        <w:t>m</w:t>
      </w:r>
      <w:r>
        <w:rPr>
          <w:rFonts w:ascii="Cambria" w:eastAsia="Cambria"/>
          <w:spacing w:val="3"/>
          <w:w w:val="110"/>
          <w:vertAlign w:val="baseline"/>
        </w:rPr>
        <w:t>}</w:t>
      </w:r>
    </w:p>
    <w:p>
      <w:pPr>
        <w:pStyle w:val="BodyText"/>
        <w:tabs>
          <w:tab w:pos="2261" w:val="left" w:leader="none"/>
        </w:tabs>
        <w:spacing w:before="161"/>
        <w:ind w:left="720"/>
        <w:rPr>
          <w:rFonts w:ascii="Cambria" w:eastAsia="Cambria"/>
        </w:rPr>
      </w:pPr>
      <w:r>
        <w:rPr>
          <w:rFonts w:ascii="Cambria" w:eastAsia="Cambria"/>
          <w:w w:val="115"/>
        </w:rPr>
        <w:t>Z</w:t>
        <w:tab/>
        <w:t>k</w:t>
      </w:r>
      <w:r>
        <w:rPr>
          <w:rFonts w:ascii="Cambria" w:eastAsia="Cambria"/>
          <w:spacing w:val="5"/>
          <w:w w:val="115"/>
        </w:rPr>
        <w:t> </w:t>
      </w:r>
      <w:r>
        <w:rPr>
          <w:spacing w:val="-16"/>
          <w:w w:val="115"/>
        </w:rPr>
        <w:t>个候选簇 </w:t>
      </w:r>
      <w:r>
        <w:rPr>
          <w:rFonts w:ascii="Cambria" w:eastAsia="Cambria"/>
          <w:w w:val="115"/>
        </w:rPr>
        <w:t>Z</w:t>
      </w:r>
      <w:r>
        <w:rPr>
          <w:rFonts w:ascii="Cambria" w:eastAsia="Cambria"/>
          <w:spacing w:val="20"/>
          <w:w w:val="115"/>
        </w:rPr>
        <w:t> </w:t>
      </w:r>
      <w:r>
        <w:rPr>
          <w:rFonts w:ascii="Garamond" w:eastAsia="Garamond"/>
          <w:spacing w:val="-3"/>
          <w:w w:val="115"/>
        </w:rPr>
        <w:t>= </w:t>
      </w:r>
      <w:r>
        <w:rPr>
          <w:rFonts w:ascii="Cambria" w:eastAsia="Cambria"/>
          <w:spacing w:val="2"/>
          <w:w w:val="115"/>
        </w:rPr>
        <w:t>{z</w:t>
      </w:r>
      <w:r>
        <w:rPr>
          <w:rFonts w:ascii="Times New Roman" w:eastAsia="Times New Roman"/>
          <w:spacing w:val="2"/>
          <w:w w:val="115"/>
          <w:vertAlign w:val="subscript"/>
        </w:rPr>
        <w:t>1</w:t>
      </w:r>
      <w:r>
        <w:rPr>
          <w:rFonts w:ascii="Cambria" w:eastAsia="Cambria"/>
          <w:spacing w:val="-7"/>
          <w:w w:val="115"/>
          <w:vertAlign w:val="baseline"/>
        </w:rPr>
        <w:t>, ..., </w:t>
      </w:r>
      <w:r>
        <w:rPr>
          <w:rFonts w:ascii="Cambria" w:eastAsia="Cambria"/>
          <w:spacing w:val="5"/>
          <w:w w:val="115"/>
          <w:vertAlign w:val="baseline"/>
        </w:rPr>
        <w:t>z</w:t>
      </w:r>
      <w:r>
        <w:rPr>
          <w:rFonts w:ascii="Times New Roman" w:eastAsia="Times New Roman"/>
          <w:i/>
          <w:spacing w:val="5"/>
          <w:w w:val="115"/>
          <w:vertAlign w:val="subscript"/>
        </w:rPr>
        <w:t>k</w:t>
      </w:r>
      <w:r>
        <w:rPr>
          <w:rFonts w:ascii="Cambria" w:eastAsia="Cambria"/>
          <w:spacing w:val="5"/>
          <w:w w:val="115"/>
          <w:vertAlign w:val="baseline"/>
        </w:rPr>
        <w:t>}</w:t>
      </w:r>
    </w:p>
    <w:p>
      <w:pPr>
        <w:pStyle w:val="BodyText"/>
        <w:tabs>
          <w:tab w:pos="2261" w:val="left" w:leader="none"/>
        </w:tabs>
        <w:spacing w:before="160"/>
        <w:ind w:left="720"/>
      </w:pPr>
      <w:r>
        <w:rPr>
          <w:rFonts w:ascii="Cambria" w:hAnsi="Cambria" w:cs="Cambria" w:eastAsia="Cambria"/>
          <w:w w:val="105"/>
        </w:rPr>
        <w:t>⟨x⟩/⟨x⟩</w:t>
      </w:r>
      <w:r>
        <w:rPr>
          <w:rFonts w:ascii="Times New Roman" w:hAnsi="Times New Roman" w:cs="Times New Roman" w:eastAsia="Times New Roman"/>
          <w:i/>
          <w:w w:val="105"/>
          <w:position w:val="9"/>
          <w:sz w:val="16"/>
          <w:szCs w:val="16"/>
        </w:rPr>
        <w:t>A</w:t>
        <w:tab/>
      </w:r>
      <w:r>
        <w:rPr>
          <w:rFonts w:ascii="Cambria" w:hAnsi="Cambria" w:cs="Cambria" w:eastAsia="Cambria"/>
          <w:w w:val="105"/>
        </w:rPr>
        <w:t>x</w:t>
      </w:r>
      <w:r>
        <w:rPr>
          <w:rFonts w:ascii="Cambria" w:hAnsi="Cambria" w:cs="Cambria" w:eastAsia="Cambria"/>
          <w:spacing w:val="3"/>
          <w:w w:val="105"/>
        </w:rPr>
        <w:t> </w:t>
      </w:r>
      <w:r>
        <w:rPr>
          <w:spacing w:val="-34"/>
          <w:w w:val="105"/>
        </w:rPr>
        <w:t>在 </w:t>
      </w:r>
      <w:r>
        <w:rPr>
          <w:rFonts w:ascii="Cambria" w:hAnsi="Cambria" w:cs="Cambria" w:eastAsia="Cambria"/>
          <w:w w:val="105"/>
        </w:rPr>
        <w:t>Z</w:t>
      </w:r>
      <w:r>
        <w:rPr>
          <w:rFonts w:ascii="Times New Roman" w:hAnsi="Times New Roman" w:cs="Times New Roman" w:eastAsia="Times New Roman"/>
          <w:i/>
          <w:w w:val="105"/>
          <w:vertAlign w:val="subscript"/>
        </w:rPr>
        <w:t>n</w:t>
      </w:r>
      <w:r>
        <w:rPr>
          <w:rFonts w:ascii="Times New Roman" w:hAnsi="Times New Roman" w:cs="Times New Roman" w:eastAsia="Times New Roman"/>
          <w:i/>
          <w:spacing w:val="6"/>
          <w:w w:val="105"/>
          <w:vertAlign w:val="baseline"/>
        </w:rPr>
        <w:t> </w:t>
      </w:r>
      <w:r>
        <w:rPr>
          <w:w w:val="105"/>
          <w:vertAlign w:val="baseline"/>
        </w:rPr>
        <w:t>上的加性秘密共享值</w:t>
      </w:r>
    </w:p>
    <w:p>
      <w:pPr>
        <w:pStyle w:val="BodyText"/>
        <w:tabs>
          <w:tab w:pos="2261" w:val="left" w:leader="none"/>
        </w:tabs>
        <w:spacing w:before="161"/>
        <w:ind w:left="720"/>
      </w:pPr>
      <w:r>
        <w:rPr>
          <w:rFonts w:ascii="Cambria" w:hAnsi="Cambria" w:cs="Cambria" w:eastAsia="Cambria"/>
          <w:w w:val="105"/>
        </w:rPr>
        <w:t>⟨x⟩</w:t>
      </w:r>
      <w:r>
        <w:rPr>
          <w:rFonts w:ascii="Times New Roman" w:hAnsi="Times New Roman" w:cs="Times New Roman" w:eastAsia="Times New Roman"/>
          <w:i/>
          <w:w w:val="105"/>
          <w:position w:val="9"/>
          <w:sz w:val="16"/>
          <w:szCs w:val="16"/>
        </w:rPr>
        <w:t>B</w:t>
        <w:tab/>
      </w:r>
      <w:r>
        <w:rPr>
          <w:rFonts w:ascii="Cambria" w:hAnsi="Cambria" w:cs="Cambria" w:eastAsia="Cambria"/>
          <w:w w:val="105"/>
        </w:rPr>
        <w:t>x</w:t>
      </w:r>
      <w:r>
        <w:rPr>
          <w:rFonts w:ascii="Cambria" w:hAnsi="Cambria" w:cs="Cambria" w:eastAsia="Cambria"/>
          <w:spacing w:val="3"/>
          <w:w w:val="105"/>
        </w:rPr>
        <w:t> </w:t>
      </w:r>
      <w:r>
        <w:rPr>
          <w:spacing w:val="-34"/>
          <w:w w:val="105"/>
        </w:rPr>
        <w:t>在 </w:t>
      </w:r>
      <w:r>
        <w:rPr>
          <w:rFonts w:ascii="Cambria" w:hAnsi="Cambria" w:cs="Cambria" w:eastAsia="Cambria"/>
          <w:w w:val="105"/>
        </w:rPr>
        <w:t>Z</w:t>
      </w:r>
      <w:r>
        <w:rPr>
          <w:rFonts w:ascii="Times New Roman" w:hAnsi="Times New Roman" w:cs="Times New Roman" w:eastAsia="Times New Roman"/>
          <w:w w:val="105"/>
          <w:vertAlign w:val="subscript"/>
        </w:rPr>
        <w:t>2</w:t>
      </w:r>
      <w:r>
        <w:rPr>
          <w:rFonts w:ascii="Times New Roman" w:hAnsi="Times New Roman" w:cs="Times New Roman" w:eastAsia="Times New Roman"/>
          <w:spacing w:val="6"/>
          <w:w w:val="105"/>
          <w:vertAlign w:val="baseline"/>
        </w:rPr>
        <w:t> </w:t>
      </w:r>
      <w:r>
        <w:rPr>
          <w:w w:val="105"/>
          <w:vertAlign w:val="baseline"/>
        </w:rPr>
        <w:t>上的布尔共享值</w:t>
      </w:r>
    </w:p>
    <w:p>
      <w:pPr>
        <w:pStyle w:val="BodyText"/>
        <w:tabs>
          <w:tab w:pos="2261" w:val="left" w:leader="none"/>
        </w:tabs>
        <w:spacing w:before="160"/>
        <w:ind w:left="720"/>
      </w:pPr>
      <w:r>
        <w:rPr>
          <w:rFonts w:ascii="Cambria" w:hAnsi="Cambria" w:cs="Cambria" w:eastAsia="Cambria"/>
          <w:w w:val="110"/>
        </w:rPr>
        <w:t>⟨x⟩</w:t>
      </w:r>
      <w:r>
        <w:rPr>
          <w:rFonts w:ascii="Times New Roman" w:hAnsi="Times New Roman" w:cs="Times New Roman" w:eastAsia="Times New Roman"/>
          <w:i/>
          <w:w w:val="110"/>
          <w:vertAlign w:val="subscript"/>
        </w:rPr>
        <w:t>i</w:t>
      </w:r>
      <w:r>
        <w:rPr>
          <w:rFonts w:ascii="Times New Roman" w:hAnsi="Times New Roman" w:cs="Times New Roman" w:eastAsia="Times New Roman"/>
          <w:i/>
          <w:w w:val="110"/>
          <w:vertAlign w:val="baseline"/>
        </w:rPr>
        <w:tab/>
      </w:r>
      <w:r>
        <w:rPr>
          <w:rFonts w:ascii="Cambria" w:hAnsi="Cambria" w:cs="Cambria" w:eastAsia="Cambria"/>
          <w:w w:val="110"/>
          <w:vertAlign w:val="baseline"/>
        </w:rPr>
        <w:t>i</w:t>
      </w:r>
      <w:r>
        <w:rPr>
          <w:rFonts w:ascii="Cambria" w:hAnsi="Cambria" w:cs="Cambria" w:eastAsia="Cambria"/>
          <w:spacing w:val="2"/>
          <w:w w:val="110"/>
          <w:vertAlign w:val="baseline"/>
        </w:rPr>
        <w:t> ∈ {</w:t>
      </w:r>
      <w:r>
        <w:rPr>
          <w:rFonts w:ascii="Garamond" w:hAnsi="Garamond" w:cs="Garamond" w:eastAsia="Garamond"/>
          <w:w w:val="110"/>
          <w:vertAlign w:val="baseline"/>
        </w:rPr>
        <w:t>0</w:t>
      </w:r>
      <w:r>
        <w:rPr>
          <w:rFonts w:ascii="Cambria" w:hAnsi="Cambria" w:cs="Cambria" w:eastAsia="Cambria"/>
          <w:spacing w:val="-10"/>
          <w:w w:val="110"/>
          <w:vertAlign w:val="baseline"/>
        </w:rPr>
        <w:t>, </w:t>
      </w:r>
      <w:r>
        <w:rPr>
          <w:rFonts w:ascii="Garamond" w:hAnsi="Garamond" w:cs="Garamond" w:eastAsia="Garamond"/>
          <w:w w:val="110"/>
          <w:vertAlign w:val="baseline"/>
        </w:rPr>
        <w:t>1</w:t>
      </w:r>
      <w:r>
        <w:rPr>
          <w:rFonts w:ascii="Cambria" w:hAnsi="Cambria" w:cs="Cambria" w:eastAsia="Cambria"/>
          <w:spacing w:val="-1"/>
          <w:w w:val="110"/>
          <w:vertAlign w:val="baseline"/>
        </w:rPr>
        <w:t>} </w:t>
      </w:r>
      <w:r>
        <w:rPr>
          <w:w w:val="110"/>
          <w:vertAlign w:val="baseline"/>
        </w:rPr>
        <w:t>代表秘密共享参与方</w:t>
      </w:r>
    </w:p>
    <w:p>
      <w:pPr>
        <w:pStyle w:val="BodyText"/>
        <w:tabs>
          <w:tab w:pos="2261" w:val="left" w:leader="none"/>
        </w:tabs>
        <w:spacing w:before="161"/>
        <w:ind w:left="720"/>
      </w:pPr>
      <w:r>
        <w:rPr>
          <w:rFonts w:ascii="Times New Roman" w:eastAsia="Times New Roman"/>
        </w:rPr>
        <w:t>MUL</w:t>
        <w:tab/>
      </w:r>
      <w:r>
        <w:rPr/>
        <w:t>安全乘法协议</w:t>
      </w:r>
    </w:p>
    <w:p>
      <w:pPr>
        <w:pStyle w:val="BodyText"/>
        <w:tabs>
          <w:tab w:pos="2261" w:val="left" w:leader="none"/>
        </w:tabs>
        <w:spacing w:before="160"/>
        <w:ind w:left="720"/>
      </w:pPr>
      <w:r>
        <w:rPr>
          <w:rFonts w:ascii="Times New Roman" w:eastAsia="Times New Roman"/>
        </w:rPr>
        <w:t>SED</w:t>
        <w:tab/>
      </w:r>
      <w:r>
        <w:rPr/>
        <w:t>带缩放因子的安全欧式距离计算协议</w:t>
      </w:r>
    </w:p>
    <w:p>
      <w:pPr>
        <w:pStyle w:val="BodyText"/>
        <w:tabs>
          <w:tab w:pos="2261" w:val="left" w:leader="none"/>
        </w:tabs>
        <w:spacing w:before="161"/>
        <w:ind w:left="720"/>
      </w:pPr>
      <w:r>
        <w:rPr>
          <w:rFonts w:ascii="Times New Roman" w:eastAsia="Times New Roman"/>
        </w:rPr>
        <w:t>SC</w:t>
        <w:tab/>
      </w:r>
      <w:r>
        <w:rPr/>
        <w:t>安全比较协议</w:t>
      </w:r>
    </w:p>
    <w:p>
      <w:pPr>
        <w:pStyle w:val="BodyText"/>
        <w:tabs>
          <w:tab w:pos="2261" w:val="left" w:leader="none"/>
        </w:tabs>
        <w:spacing w:line="364" w:lineRule="auto" w:before="160"/>
        <w:ind w:left="720" w:right="2275"/>
      </w:pPr>
      <w:r>
        <w:rPr>
          <w:rFonts w:ascii="Times New Roman" w:eastAsia="Times New Roman"/>
        </w:rPr>
        <w:t>SMin(S/L)</w:t>
        <w:tab/>
      </w:r>
      <w:r>
        <w:rPr/>
        <w:t>安全极值计算协议（大数据集</w:t>
      </w:r>
      <w:r>
        <w:rPr>
          <w:spacing w:val="-60"/>
        </w:rPr>
        <w:t> </w:t>
      </w:r>
      <w:r>
        <w:rPr>
          <w:rFonts w:ascii="Times New Roman" w:eastAsia="Times New Roman"/>
        </w:rPr>
        <w:t>/ </w:t>
      </w:r>
      <w:r>
        <w:rPr/>
        <w:t>小数据集</w:t>
      </w:r>
      <w:r>
        <w:rPr>
          <w:spacing w:val="-18"/>
        </w:rPr>
        <w:t>） </w:t>
      </w:r>
      <w:r>
        <w:rPr>
          <w:rFonts w:ascii="Times New Roman" w:eastAsia="Times New Roman"/>
        </w:rPr>
        <w:t>SF</w:t>
        <w:tab/>
      </w:r>
      <w:r>
        <w:rPr/>
        <w:t>安全过滤协议</w:t>
      </w:r>
    </w:p>
    <w:p>
      <w:pPr>
        <w:pStyle w:val="BodyText"/>
        <w:tabs>
          <w:tab w:pos="2261" w:val="left" w:leader="none"/>
        </w:tabs>
        <w:spacing w:before="1"/>
        <w:ind w:left="720"/>
      </w:pPr>
      <w:r>
        <w:rPr>
          <w:rFonts w:ascii="Times New Roman" w:eastAsia="Times New Roman"/>
          <w:spacing w:val="-3"/>
        </w:rPr>
        <w:t>SSORT</w:t>
        <w:tab/>
      </w:r>
      <w:r>
        <w:rPr/>
        <w:t>安全排序协议</w:t>
      </w:r>
    </w:p>
    <w:p>
      <w:pPr>
        <w:pStyle w:val="BodyText"/>
        <w:tabs>
          <w:tab w:pos="2261" w:val="left" w:leader="none"/>
        </w:tabs>
        <w:spacing w:before="161"/>
        <w:ind w:left="720"/>
      </w:pPr>
      <w:r>
        <w:rPr>
          <w:rFonts w:ascii="Times New Roman" w:eastAsia="Times New Roman"/>
        </w:rPr>
        <w:t>DIST</w:t>
        <w:tab/>
      </w:r>
      <w:r>
        <w:rPr/>
        <w:t>安全欧式距离计算</w:t>
      </w:r>
    </w:p>
    <w:p>
      <w:pPr>
        <w:pStyle w:val="BodyText"/>
        <w:tabs>
          <w:tab w:pos="2261" w:val="left" w:leader="none"/>
        </w:tabs>
        <w:spacing w:line="393" w:lineRule="auto" w:before="176"/>
        <w:ind w:left="720" w:right="1228"/>
      </w:pPr>
      <w:r>
        <w:rPr>
          <w:rFonts w:ascii="Times New Roman" w:hAnsi="Times New Roman" w:cs="Times New Roman" w:eastAsia="Times New Roman"/>
        </w:rPr>
        <w:t>DBSCAN</w:t>
        <w:tab/>
        <w:t>Density-based Spatial Clustering Applications with </w:t>
      </w:r>
      <w:r>
        <w:rPr>
          <w:rFonts w:ascii="Times New Roman" w:hAnsi="Times New Roman" w:cs="Times New Roman" w:eastAsia="Times New Roman"/>
          <w:spacing w:val="-4"/>
        </w:rPr>
        <w:t>Noise </w:t>
      </w:r>
      <w:r>
        <w:rPr>
          <w:rFonts w:ascii="Times New Roman" w:hAnsi="Times New Roman" w:cs="Times New Roman" w:eastAsia="Times New Roman"/>
        </w:rPr>
        <w:t>Eps/</w:t>
      </w:r>
      <w:r>
        <w:rPr>
          <w:rFonts w:ascii="Cambria" w:hAnsi="Cambria" w:cs="Cambria" w:eastAsia="Cambria"/>
        </w:rPr>
        <w:t>ϵ</w:t>
        <w:tab/>
      </w:r>
      <w:r>
        <w:rPr>
          <w:rFonts w:ascii="Times New Roman" w:hAnsi="Times New Roman" w:cs="Times New Roman" w:eastAsia="Times New Roman"/>
        </w:rPr>
        <w:t>DBSCAN </w:t>
      </w:r>
      <w:r>
        <w:rPr/>
        <w:t>算法中控制邻域半径</w:t>
      </w:r>
    </w:p>
    <w:p>
      <w:pPr>
        <w:pStyle w:val="BodyText"/>
        <w:tabs>
          <w:tab w:pos="2261" w:val="left" w:leader="none"/>
        </w:tabs>
        <w:spacing w:line="271" w:lineRule="exact"/>
        <w:ind w:left="720"/>
      </w:pPr>
      <w:r>
        <w:rPr>
          <w:rFonts w:ascii="Times New Roman" w:eastAsia="Times New Roman"/>
        </w:rPr>
        <w:t>Filter</w:t>
        <w:tab/>
      </w:r>
      <w:r>
        <w:rPr/>
        <w:t>过滤算法</w:t>
      </w:r>
    </w:p>
    <w:p>
      <w:pPr>
        <w:spacing w:after="0" w:line="271" w:lineRule="exact"/>
        <w:sectPr>
          <w:headerReference w:type="default" r:id="rId21"/>
          <w:footerReference w:type="default" r:id="rId22"/>
          <w:pgSz w:w="11910" w:h="16840"/>
          <w:pgMar w:header="1303" w:footer="1408" w:top="1700" w:bottom="1600" w:left="1460" w:right="1400"/>
        </w:sectPr>
      </w:pPr>
    </w:p>
    <w:p>
      <w:pPr>
        <w:pStyle w:val="BodyText"/>
        <w:spacing w:before="2"/>
        <w:ind w:left="0"/>
        <w:rPr>
          <w:sz w:val="23"/>
        </w:rPr>
      </w:pPr>
    </w:p>
    <w:p>
      <w:pPr>
        <w:tabs>
          <w:tab w:pos="1333" w:val="left" w:leader="none"/>
        </w:tabs>
        <w:spacing w:before="55"/>
        <w:ind w:left="0" w:right="58" w:firstLine="0"/>
        <w:jc w:val="center"/>
        <w:rPr>
          <w:rFonts w:ascii="黑体" w:eastAsia="黑体" w:hint="eastAsia"/>
          <w:sz w:val="32"/>
        </w:rPr>
      </w:pPr>
      <w:bookmarkStart w:name="绪论" w:id="5"/>
      <w:bookmarkEnd w:id="5"/>
      <w:r>
        <w:rPr/>
      </w:r>
      <w:bookmarkStart w:name="_bookmark2" w:id="6"/>
      <w:bookmarkEnd w:id="6"/>
      <w:r>
        <w:rPr/>
      </w:r>
      <w:r>
        <w:rPr>
          <w:rFonts w:ascii="黑体" w:eastAsia="黑体" w:hint="eastAsia"/>
          <w:sz w:val="32"/>
        </w:rPr>
        <w:t>第一章</w:t>
        <w:tab/>
        <w:t>绪论</w:t>
      </w:r>
    </w:p>
    <w:p>
      <w:pPr>
        <w:pStyle w:val="BodyText"/>
        <w:spacing w:before="6"/>
        <w:ind w:left="0"/>
        <w:rPr>
          <w:rFonts w:ascii="黑体"/>
        </w:rPr>
      </w:pPr>
    </w:p>
    <w:p>
      <w:pPr>
        <w:pStyle w:val="BodyText"/>
        <w:spacing w:line="302" w:lineRule="auto"/>
        <w:ind w:right="298" w:firstLine="480"/>
        <w:jc w:val="both"/>
      </w:pPr>
      <w:r>
        <w:rPr/>
        <w:t>云计算在赋能海量数据上聚类应用的同时，也带来了数据泄露的风险，引起人们的广泛关注。如何在提供便捷的云计算服务的同时，保护用户的数据安全成为了当今学术研究的热门问题，极具现实意义。本章首先介绍云环境下的聚类应用的相关背景，然后阐述设计隐私保护聚类方案的重要意义，最后总结文章主要工作内容及创新点，并给出了论文整体组织结构。</w:t>
      </w:r>
    </w:p>
    <w:p>
      <w:pPr>
        <w:pStyle w:val="Heading2"/>
        <w:numPr>
          <w:ilvl w:val="1"/>
          <w:numId w:val="3"/>
        </w:numPr>
        <w:tabs>
          <w:tab w:pos="3827" w:val="left" w:leader="none"/>
          <w:tab w:pos="3828" w:val="left" w:leader="none"/>
        </w:tabs>
        <w:spacing w:line="240" w:lineRule="auto" w:before="87" w:after="0"/>
        <w:ind w:left="3827" w:right="0" w:hanging="631"/>
        <w:jc w:val="left"/>
      </w:pPr>
      <w:bookmarkStart w:name="研究背景与意义" w:id="7"/>
      <w:bookmarkEnd w:id="7"/>
      <w:r>
        <w:rPr/>
      </w:r>
      <w:bookmarkStart w:name="_bookmark3" w:id="8"/>
      <w:bookmarkEnd w:id="8"/>
      <w:r>
        <w:rPr/>
      </w:r>
      <w:bookmarkStart w:name="_bookmark3" w:id="9"/>
      <w:bookmarkEnd w:id="9"/>
      <w:r>
        <w:rPr/>
        <w:t>研究背景与意义</w:t>
      </w:r>
    </w:p>
    <w:p>
      <w:pPr>
        <w:pStyle w:val="BodyText"/>
        <w:spacing w:line="302" w:lineRule="auto" w:before="235"/>
        <w:ind w:right="144" w:firstLine="480"/>
      </w:pPr>
      <w:r>
        <w:rPr/>
        <w:t>随着现代社会数字化的不断演进，数据使用量呈指数级增加，个人和小型组</w:t>
      </w:r>
      <w:r>
        <w:rPr>
          <w:spacing w:val="4"/>
        </w:rPr>
        <w:t>织越来越难以在内部计算机服务器上维护所有重要信息、运行大型程序和系统。</w:t>
      </w:r>
      <w:r>
        <w:rPr/>
        <w:t>为解决这些问题，云计算应运而生。自云计算在 </w:t>
      </w:r>
      <w:r>
        <w:rPr>
          <w:rFonts w:ascii="Times New Roman" w:eastAsia="Times New Roman"/>
        </w:rPr>
        <w:t>2006 </w:t>
      </w:r>
      <w:r>
        <w:rPr>
          <w:spacing w:val="4"/>
        </w:rPr>
        <w:t>年被提出后，它就被认为是能够推动下一代互联网革命的技术，并迅速成为了研究领域的热门探索方向</w:t>
      </w:r>
      <w:r>
        <w:rPr>
          <w:rFonts w:ascii="Times New Roman" w:eastAsia="Times New Roman"/>
          <w:spacing w:val="3"/>
          <w:vertAlign w:val="superscript"/>
        </w:rPr>
        <w:t>[</w:t>
      </w:r>
      <w:hyperlink w:history="true" w:anchor="_bookmark148">
        <w:r>
          <w:rPr>
            <w:rFonts w:ascii="Times New Roman" w:eastAsia="Times New Roman"/>
            <w:spacing w:val="3"/>
            <w:vertAlign w:val="superscript"/>
          </w:rPr>
          <w:t>1</w:t>
        </w:r>
      </w:hyperlink>
      <w:r>
        <w:rPr>
          <w:rFonts w:ascii="Times New Roman" w:eastAsia="Times New Roman"/>
          <w:spacing w:val="3"/>
          <w:vertAlign w:val="superscript"/>
        </w:rPr>
        <w:t>]</w:t>
      </w:r>
      <w:r>
        <w:rPr>
          <w:vertAlign w:val="baseline"/>
        </w:rPr>
        <w:t>。</w:t>
      </w:r>
      <w:r>
        <w:rPr>
          <w:spacing w:val="1"/>
          <w:vertAlign w:val="baseline"/>
        </w:rPr>
        <w:t>云计算既可以指在网络上提供的应用服务，也可以指数据中心中提供这些服务的</w:t>
      </w:r>
      <w:r>
        <w:rPr>
          <w:vertAlign w:val="baseline"/>
        </w:rPr>
        <w:t>硬件和系统软件，它能够将互联网中众多计算资源进行管理和调度，根据用户的</w:t>
      </w:r>
      <w:r>
        <w:rPr>
          <w:spacing w:val="-3"/>
          <w:vertAlign w:val="baseline"/>
        </w:rPr>
        <w:t>计算需求提供服务，它的运行原理和基于 </w:t>
      </w:r>
      <w:r>
        <w:rPr>
          <w:rFonts w:ascii="Times New Roman" w:eastAsia="Times New Roman"/>
          <w:spacing w:val="-8"/>
          <w:vertAlign w:val="baseline"/>
        </w:rPr>
        <w:t>Web </w:t>
      </w:r>
      <w:r>
        <w:rPr>
          <w:vertAlign w:val="baseline"/>
        </w:rPr>
        <w:t>的电子邮件客户端类似，允许用户</w:t>
      </w:r>
      <w:r>
        <w:rPr>
          <w:spacing w:val="1"/>
          <w:vertAlign w:val="baseline"/>
        </w:rPr>
        <w:t>访问系统的所有功能和文件，但是无需将系统的大部分内容保存在自己的计算机</w:t>
      </w:r>
      <w:r>
        <w:rPr>
          <w:spacing w:val="-8"/>
          <w:vertAlign w:val="baseline"/>
        </w:rPr>
        <w:t>上。此外，云计算在各个领域都有广泛且深刻的应用</w:t>
      </w:r>
      <w:r>
        <w:rPr>
          <w:vertAlign w:val="baseline"/>
        </w:rPr>
        <w:t>（如图</w:t>
      </w:r>
      <w:hyperlink w:history="true" w:anchor="_bookmark4">
        <w:r>
          <w:rPr>
            <w:rFonts w:ascii="Times New Roman" w:eastAsia="Times New Roman"/>
            <w:vertAlign w:val="baseline"/>
          </w:rPr>
          <w:t>1.1</w:t>
        </w:r>
      </w:hyperlink>
      <w:r>
        <w:rPr>
          <w:spacing w:val="-122"/>
          <w:vertAlign w:val="baseline"/>
        </w:rPr>
        <w:t>）</w:t>
      </w:r>
      <w:r>
        <w:rPr>
          <w:spacing w:val="-5"/>
          <w:vertAlign w:val="baseline"/>
        </w:rPr>
        <w:t>，例如在智能教育</w:t>
      </w:r>
      <w:r>
        <w:rPr>
          <w:vertAlign w:val="baseline"/>
        </w:rPr>
        <w:t>领域，为学生提供在线课程和为老师提供授课工具；在智慧医疗领域，为医生和患者提供远程诊疗、电子病例和医疗数据分析等功能；在商业领域，为企业组织提供电子商务、市场分析以及资源规划等功能。</w:t>
      </w:r>
    </w:p>
    <w:p>
      <w:pPr>
        <w:pStyle w:val="BodyText"/>
        <w:spacing w:before="11"/>
        <w:ind w:left="0"/>
        <w:rPr>
          <w:sz w:val="8"/>
        </w:rPr>
      </w:pPr>
      <w:r>
        <w:rPr/>
        <w:drawing>
          <wp:anchor distT="0" distB="0" distL="0" distR="0" allowOverlap="1" layoutInCell="1" locked="0" behindDoc="0" simplePos="0" relativeHeight="15">
            <wp:simplePos x="0" y="0"/>
            <wp:positionH relativeFrom="page">
              <wp:posOffset>2308326</wp:posOffset>
            </wp:positionH>
            <wp:positionV relativeFrom="paragraph">
              <wp:posOffset>97084</wp:posOffset>
            </wp:positionV>
            <wp:extent cx="3020091" cy="2329148"/>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25" cstate="print"/>
                    <a:stretch>
                      <a:fillRect/>
                    </a:stretch>
                  </pic:blipFill>
                  <pic:spPr>
                    <a:xfrm>
                      <a:off x="0" y="0"/>
                      <a:ext cx="3020091" cy="2329148"/>
                    </a:xfrm>
                    <a:prstGeom prst="rect">
                      <a:avLst/>
                    </a:prstGeom>
                  </pic:spPr>
                </pic:pic>
              </a:graphicData>
            </a:graphic>
          </wp:anchor>
        </w:drawing>
      </w:r>
    </w:p>
    <w:p>
      <w:pPr>
        <w:pStyle w:val="BodyText"/>
        <w:spacing w:before="2"/>
        <w:ind w:left="0"/>
        <w:rPr>
          <w:sz w:val="17"/>
        </w:rPr>
      </w:pPr>
    </w:p>
    <w:p>
      <w:pPr>
        <w:tabs>
          <w:tab w:pos="734" w:val="left" w:leader="none"/>
        </w:tabs>
        <w:spacing w:before="0"/>
        <w:ind w:left="0" w:right="58" w:firstLine="0"/>
        <w:jc w:val="center"/>
        <w:rPr>
          <w:sz w:val="21"/>
        </w:rPr>
      </w:pPr>
      <w:bookmarkStart w:name="_bookmark4" w:id="10"/>
      <w:bookmarkEnd w:id="10"/>
      <w:r>
        <w:rPr/>
      </w:r>
      <w:r>
        <w:rPr>
          <w:sz w:val="21"/>
        </w:rPr>
        <w:t>图</w:t>
      </w:r>
      <w:r>
        <w:rPr>
          <w:spacing w:val="-53"/>
          <w:sz w:val="21"/>
        </w:rPr>
        <w:t> </w:t>
      </w:r>
      <w:r>
        <w:rPr>
          <w:rFonts w:ascii="Times New Roman" w:eastAsia="Times New Roman"/>
          <w:sz w:val="21"/>
        </w:rPr>
        <w:t>1.1</w:t>
        <w:tab/>
      </w:r>
      <w:r>
        <w:rPr>
          <w:sz w:val="21"/>
        </w:rPr>
        <w:t>云计算架构</w:t>
      </w:r>
    </w:p>
    <w:p>
      <w:pPr>
        <w:spacing w:after="0"/>
        <w:jc w:val="center"/>
        <w:rPr>
          <w:sz w:val="21"/>
        </w:rPr>
        <w:sectPr>
          <w:headerReference w:type="default" r:id="rId23"/>
          <w:footerReference w:type="default" r:id="rId24"/>
          <w:pgSz w:w="11910" w:h="16840"/>
          <w:pgMar w:header="1303" w:footer="1408" w:top="1700" w:bottom="1600" w:left="1460" w:right="1400"/>
          <w:pgNumType w:start="1"/>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125" w:firstLine="480"/>
      </w:pPr>
      <w:r>
        <w:rPr/>
        <w:t>云计算具有经济实惠、按需服务、方便、通用、多租户、灵活、稳定等特点， </w:t>
      </w:r>
      <w:r>
        <w:rPr>
          <w:spacing w:val="2"/>
        </w:rPr>
        <w:t>它主要提供了三种服务交付模式，如图</w:t>
      </w:r>
      <w:hyperlink w:history="true" w:anchor="_bookmark5">
        <w:r>
          <w:rPr>
            <w:rFonts w:ascii="Times New Roman" w:eastAsia="Times New Roman"/>
          </w:rPr>
          <w:t>1.2</w:t>
        </w:r>
      </w:hyperlink>
      <w:r>
        <w:rPr>
          <w:spacing w:val="2"/>
        </w:rPr>
        <w:t>所示，分别是基础设施即服务</w:t>
      </w:r>
      <w:r>
        <w:rPr/>
        <w:t>（</w:t>
      </w:r>
      <w:r>
        <w:rPr>
          <w:rFonts w:ascii="Times New Roman" w:eastAsia="Times New Roman"/>
        </w:rPr>
        <w:t>IaaS</w:t>
      </w:r>
      <w:r>
        <w:rPr>
          <w:spacing w:val="-104"/>
        </w:rPr>
        <w:t>）</w:t>
      </w:r>
      <w:r>
        <w:rPr/>
        <w:t>、</w:t>
      </w:r>
      <w:r>
        <w:rPr>
          <w:spacing w:val="-4"/>
        </w:rPr>
        <w:t>平台即服务</w:t>
      </w:r>
      <w:r>
        <w:rPr>
          <w:spacing w:val="-1"/>
        </w:rPr>
        <w:t>（</w:t>
      </w:r>
      <w:r>
        <w:rPr>
          <w:rFonts w:ascii="Times New Roman" w:eastAsia="Times New Roman"/>
          <w:spacing w:val="-4"/>
          <w:w w:val="99"/>
        </w:rPr>
        <w:t>P</w:t>
      </w:r>
      <w:r>
        <w:rPr>
          <w:rFonts w:ascii="Times New Roman" w:eastAsia="Times New Roman"/>
          <w:w w:val="100"/>
        </w:rPr>
        <w:t>aa</w:t>
      </w:r>
      <w:r>
        <w:rPr>
          <w:rFonts w:ascii="Times New Roman" w:eastAsia="Times New Roman"/>
          <w:spacing w:val="-1"/>
          <w:w w:val="100"/>
        </w:rPr>
        <w:t>S</w:t>
      </w:r>
      <w:r>
        <w:rPr>
          <w:spacing w:val="-19"/>
        </w:rPr>
        <w:t>）</w:t>
      </w:r>
      <w:r>
        <w:rPr>
          <w:spacing w:val="-3"/>
        </w:rPr>
        <w:t>以及软件即服务</w:t>
      </w:r>
      <w:r>
        <w:rPr>
          <w:spacing w:val="-1"/>
        </w:rPr>
        <w:t>（</w:t>
      </w:r>
      <w:r>
        <w:rPr>
          <w:rFonts w:ascii="Times New Roman" w:eastAsia="Times New Roman"/>
        </w:rPr>
        <w:t>SaaS</w:t>
      </w:r>
      <w:r>
        <w:rPr>
          <w:spacing w:val="-123"/>
        </w:rPr>
        <w:t>）</w:t>
      </w:r>
      <w:r>
        <w:rPr>
          <w:spacing w:val="-23"/>
        </w:rPr>
        <w:t>。</w:t>
      </w:r>
      <w:r>
        <w:rPr>
          <w:rFonts w:ascii="Times New Roman" w:eastAsia="Times New Roman"/>
        </w:rPr>
        <w:t>IaaS </w:t>
      </w:r>
      <w:r>
        <w:rPr>
          <w:spacing w:val="-4"/>
        </w:rPr>
        <w:t>将计算机硬件</w:t>
      </w:r>
      <w:r>
        <w:rPr/>
        <w:t>（例如网络存储、虚拟机、数据中心、处理器和内存</w:t>
      </w:r>
      <w:r>
        <w:rPr>
          <w:spacing w:val="3"/>
        </w:rPr>
        <w:t>）</w:t>
      </w:r>
      <w:r>
        <w:rPr>
          <w:spacing w:val="1"/>
        </w:rPr>
        <w:t>视为一种服务，无需大量资金和时间即可提</w:t>
      </w:r>
      <w:r>
        <w:rPr/>
        <w:t>供可扩展基础架构。同时，</w:t>
      </w:r>
      <w:r>
        <w:rPr>
          <w:rFonts w:ascii="Times New Roman" w:eastAsia="Times New Roman"/>
        </w:rPr>
        <w:t>IaaS </w:t>
      </w:r>
      <w:r>
        <w:rPr>
          <w:spacing w:val="1"/>
        </w:rPr>
        <w:t>还可以用于构建防火墙，虚拟机监控和其他安全领域</w:t>
      </w:r>
      <w:r>
        <w:rPr>
          <w:rFonts w:ascii="Times New Roman" w:eastAsia="Times New Roman"/>
          <w:spacing w:val="3"/>
          <w:vertAlign w:val="superscript"/>
        </w:rPr>
        <w:t>[</w:t>
      </w:r>
      <w:hyperlink w:history="true" w:anchor="_bookmark149">
        <w:r>
          <w:rPr>
            <w:rFonts w:ascii="Times New Roman" w:eastAsia="Times New Roman"/>
            <w:spacing w:val="3"/>
            <w:vertAlign w:val="superscript"/>
          </w:rPr>
          <w:t>2</w:t>
        </w:r>
      </w:hyperlink>
      <w:r>
        <w:rPr>
          <w:rFonts w:ascii="Times New Roman" w:eastAsia="Times New Roman"/>
          <w:spacing w:val="3"/>
          <w:vertAlign w:val="superscript"/>
        </w:rPr>
        <w:t>]</w:t>
      </w:r>
      <w:r>
        <w:rPr>
          <w:spacing w:val="-30"/>
          <w:vertAlign w:val="baseline"/>
        </w:rPr>
        <w:t>。</w:t>
      </w:r>
      <w:r>
        <w:rPr>
          <w:rFonts w:ascii="Times New Roman" w:eastAsia="Times New Roman"/>
          <w:vertAlign w:val="baseline"/>
        </w:rPr>
        <w:t>PaaS </w:t>
      </w:r>
      <w:r>
        <w:rPr>
          <w:spacing w:val="-12"/>
          <w:vertAlign w:val="baseline"/>
        </w:rPr>
        <w:t>以开发工具、框架、架构、程序和集成开发环境的形式提供服务。它</w:t>
      </w:r>
      <w:r>
        <w:rPr>
          <w:vertAlign w:val="baseline"/>
        </w:rPr>
        <w:t>的优势在于用户可以在云端获取各种开发工具，中间件以及数据库等资源，无需</w:t>
      </w:r>
      <w:r>
        <w:rPr>
          <w:spacing w:val="-3"/>
          <w:vertAlign w:val="baseline"/>
        </w:rPr>
        <w:t>自己购买相关软硬件，关注开发的逻辑和功能即可。</w:t>
      </w:r>
      <w:r>
        <w:rPr>
          <w:rFonts w:ascii="Times New Roman" w:eastAsia="Times New Roman"/>
          <w:vertAlign w:val="baseline"/>
        </w:rPr>
        <w:t>SaaS </w:t>
      </w:r>
      <w:r>
        <w:rPr>
          <w:spacing w:val="-2"/>
          <w:vertAlign w:val="baseline"/>
        </w:rPr>
        <w:t>是远程计算服务的集合， </w:t>
      </w:r>
      <w:r>
        <w:rPr>
          <w:spacing w:val="1"/>
          <w:vertAlign w:val="baseline"/>
        </w:rPr>
        <w:t>它使得第三方供应商能够远程部署应用程序。云计算客户可以在云基础设施上通过网络获取云服务提供商的应用程序</w:t>
      </w:r>
      <w:r>
        <w:rPr>
          <w:rFonts w:ascii="Times New Roman" w:eastAsia="Times New Roman"/>
          <w:spacing w:val="3"/>
          <w:vertAlign w:val="superscript"/>
        </w:rPr>
        <w:t>[</w:t>
      </w:r>
      <w:hyperlink w:history="true" w:anchor="_bookmark150">
        <w:r>
          <w:rPr>
            <w:rFonts w:ascii="Times New Roman" w:eastAsia="Times New Roman"/>
            <w:spacing w:val="3"/>
            <w:vertAlign w:val="superscript"/>
          </w:rPr>
          <w:t>3</w:t>
        </w:r>
      </w:hyperlink>
      <w:r>
        <w:rPr>
          <w:rFonts w:ascii="Times New Roman" w:eastAsia="Times New Roman"/>
          <w:spacing w:val="3"/>
          <w:vertAlign w:val="superscript"/>
        </w:rPr>
        <w:t>]</w:t>
      </w:r>
      <w:r>
        <w:rPr>
          <w:vertAlign w:val="baseline"/>
        </w:rPr>
        <w:t>。</w:t>
      </w:r>
    </w:p>
    <w:p>
      <w:pPr>
        <w:pStyle w:val="BodyText"/>
        <w:spacing w:before="11"/>
        <w:ind w:left="0"/>
        <w:rPr>
          <w:sz w:val="9"/>
        </w:rPr>
      </w:pPr>
      <w:r>
        <w:rPr/>
        <w:drawing>
          <wp:anchor distT="0" distB="0" distL="0" distR="0" allowOverlap="1" layoutInCell="1" locked="0" behindDoc="0" simplePos="0" relativeHeight="17">
            <wp:simplePos x="0" y="0"/>
            <wp:positionH relativeFrom="page">
              <wp:posOffset>1099076</wp:posOffset>
            </wp:positionH>
            <wp:positionV relativeFrom="paragraph">
              <wp:posOffset>105151</wp:posOffset>
            </wp:positionV>
            <wp:extent cx="5476303" cy="1823275"/>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28" cstate="print"/>
                    <a:stretch>
                      <a:fillRect/>
                    </a:stretch>
                  </pic:blipFill>
                  <pic:spPr>
                    <a:xfrm>
                      <a:off x="0" y="0"/>
                      <a:ext cx="5476303" cy="1823275"/>
                    </a:xfrm>
                    <a:prstGeom prst="rect">
                      <a:avLst/>
                    </a:prstGeom>
                  </pic:spPr>
                </pic:pic>
              </a:graphicData>
            </a:graphic>
          </wp:anchor>
        </w:drawing>
      </w:r>
    </w:p>
    <w:p>
      <w:pPr>
        <w:tabs>
          <w:tab w:pos="734" w:val="left" w:leader="none"/>
        </w:tabs>
        <w:spacing w:before="123"/>
        <w:ind w:left="0" w:right="58" w:firstLine="0"/>
        <w:jc w:val="center"/>
        <w:rPr>
          <w:sz w:val="21"/>
        </w:rPr>
      </w:pPr>
      <w:bookmarkStart w:name="_bookmark5" w:id="11"/>
      <w:bookmarkEnd w:id="11"/>
      <w:r>
        <w:rPr/>
      </w:r>
      <w:r>
        <w:rPr>
          <w:sz w:val="21"/>
        </w:rPr>
        <w:t>图</w:t>
      </w:r>
      <w:r>
        <w:rPr>
          <w:spacing w:val="-53"/>
          <w:sz w:val="21"/>
        </w:rPr>
        <w:t> </w:t>
      </w:r>
      <w:r>
        <w:rPr>
          <w:rFonts w:ascii="Times New Roman" w:eastAsia="Times New Roman"/>
          <w:sz w:val="21"/>
        </w:rPr>
        <w:t>1.2</w:t>
        <w:tab/>
      </w:r>
      <w:r>
        <w:rPr>
          <w:sz w:val="21"/>
        </w:rPr>
        <w:t>云计算服务交互模式</w:t>
      </w:r>
    </w:p>
    <w:p>
      <w:pPr>
        <w:pStyle w:val="BodyText"/>
        <w:spacing w:before="11"/>
        <w:ind w:left="0"/>
        <w:rPr>
          <w:sz w:val="26"/>
        </w:rPr>
      </w:pPr>
    </w:p>
    <w:p>
      <w:pPr>
        <w:pStyle w:val="BodyText"/>
        <w:spacing w:line="302" w:lineRule="auto"/>
        <w:ind w:right="125" w:firstLine="480"/>
      </w:pPr>
      <w:r>
        <w:rPr>
          <w:spacing w:val="-4"/>
        </w:rPr>
        <w:t>近年来，云计算场景下出现了一种新的服务类型，机器学习即服务</w:t>
      </w:r>
      <w:r>
        <w:rPr/>
        <w:t>（</w:t>
      </w:r>
      <w:r>
        <w:rPr>
          <w:rFonts w:ascii="Times New Roman" w:eastAsia="Times New Roman"/>
        </w:rPr>
        <w:t>Machine </w:t>
      </w:r>
      <w:r>
        <w:rPr>
          <w:rFonts w:ascii="Times New Roman" w:eastAsia="Times New Roman"/>
          <w:w w:val="100"/>
        </w:rPr>
        <w:t>Lea</w:t>
      </w:r>
      <w:r>
        <w:rPr>
          <w:rFonts w:ascii="Times New Roman" w:eastAsia="Times New Roman"/>
          <w:spacing w:val="4"/>
          <w:w w:val="100"/>
        </w:rPr>
        <w:t>r</w:t>
      </w:r>
      <w:r>
        <w:rPr>
          <w:rFonts w:ascii="Times New Roman" w:eastAsia="Times New Roman"/>
          <w:w w:val="100"/>
        </w:rPr>
        <w:t>ning as </w:t>
      </w:r>
      <w:r>
        <w:rPr>
          <w:rFonts w:ascii="Times New Roman" w:eastAsia="Times New Roman"/>
          <w:w w:val="100"/>
        </w:rPr>
        <w:t>a</w:t>
      </w:r>
      <w:r>
        <w:rPr>
          <w:rFonts w:ascii="Times New Roman" w:eastAsia="Times New Roman"/>
        </w:rPr>
        <w:t> Se</w:t>
      </w:r>
      <w:r>
        <w:rPr>
          <w:rFonts w:ascii="Times New Roman" w:eastAsia="Times New Roman"/>
          <w:spacing w:val="4"/>
        </w:rPr>
        <w:t>r</w:t>
      </w:r>
      <w:r>
        <w:rPr>
          <w:rFonts w:ascii="Times New Roman" w:eastAsia="Times New Roman"/>
          <w:w w:val="100"/>
        </w:rPr>
        <w:t>vice</w:t>
      </w:r>
      <w:r>
        <w:rPr>
          <w:spacing w:val="-36"/>
        </w:rPr>
        <w:t>，</w:t>
      </w:r>
      <w:r>
        <w:rPr>
          <w:rFonts w:ascii="Times New Roman" w:eastAsia="Times New Roman"/>
        </w:rPr>
        <w:t>MLaaS</w:t>
      </w:r>
      <w:r>
        <w:rPr>
          <w:spacing w:val="-136"/>
        </w:rPr>
        <w:t>）</w:t>
      </w:r>
      <w:r>
        <w:rPr>
          <w:rFonts w:ascii="Times New Roman" w:eastAsia="Times New Roman"/>
          <w:w w:val="91"/>
          <w:vertAlign w:val="superscript"/>
        </w:rPr>
        <w:t>[</w:t>
      </w:r>
      <w:hyperlink w:history="true" w:anchor="_bookmark151">
        <w:r>
          <w:rPr>
            <w:rFonts w:ascii="Times New Roman" w:eastAsia="Times New Roman"/>
            <w:w w:val="91"/>
            <w:vertAlign w:val="superscript"/>
          </w:rPr>
          <w:t>4</w:t>
        </w:r>
      </w:hyperlink>
      <w:r>
        <w:rPr>
          <w:rFonts w:ascii="Times New Roman" w:eastAsia="Times New Roman"/>
          <w:spacing w:val="9"/>
          <w:w w:val="91"/>
          <w:vertAlign w:val="superscript"/>
        </w:rPr>
        <w:t>]</w:t>
      </w:r>
      <w:r>
        <w:rPr>
          <w:spacing w:val="-8"/>
          <w:vertAlign w:val="baseline"/>
        </w:rPr>
        <w:t>。随着研究的发展和设备的进步，机器学习从学术研究落地到生活的方方面面，但是大多数机器学习任务对于设备的性能要求较高， </w:t>
      </w:r>
      <w:r>
        <w:rPr>
          <w:vertAlign w:val="baseline"/>
        </w:rPr>
        <w:t>需要存储海量的数据才能取得较好的结果。大型公司有能力承担设备费用，利用</w:t>
      </w:r>
      <w:r>
        <w:rPr>
          <w:spacing w:val="1"/>
          <w:vertAlign w:val="baseline"/>
        </w:rPr>
        <w:t>机器学习的便利开展各种各样的研究与服务，但是资源有限的小公司和个人的需求常常难以被满足。</w:t>
      </w:r>
    </w:p>
    <w:p>
      <w:pPr>
        <w:pStyle w:val="BodyText"/>
        <w:spacing w:line="302" w:lineRule="auto"/>
        <w:ind w:right="298" w:firstLine="480"/>
        <w:jc w:val="both"/>
      </w:pPr>
      <w:r>
        <w:rPr>
          <w:rFonts w:ascii="Times New Roman" w:eastAsia="Times New Roman"/>
        </w:rPr>
        <w:t>MLaaS </w:t>
      </w:r>
      <w:r>
        <w:rPr/>
        <w:t>基本上是一组基于云的工具的总称，这些工具以一种全新的方式支持科学家和数据工作者的日常工作，它们支持协作、版本控制、并行化和其他比较</w:t>
      </w:r>
      <w:r>
        <w:rPr>
          <w:spacing w:val="-2"/>
        </w:rPr>
        <w:t>复杂的任务。此外，较大的云服务供应商提供简单明了的方法来将他们的 </w:t>
      </w:r>
      <w:r>
        <w:rPr>
          <w:rFonts w:ascii="Times New Roman" w:eastAsia="Times New Roman"/>
        </w:rPr>
        <w:t>MLaaS </w:t>
      </w:r>
      <w:r>
        <w:rPr/>
        <w:t>服务与其他工具集成，方便用户进行自动化部署以及执行机器学习任务。</w:t>
      </w:r>
      <w:r>
        <w:rPr>
          <w:rFonts w:ascii="Times New Roman" w:eastAsia="Times New Roman"/>
          <w:spacing w:val="-3"/>
        </w:rPr>
        <w:t>MLaaS </w:t>
      </w:r>
      <w:r>
        <w:rPr/>
        <w:t>包含很多种类，例如自然语言处理、图像和视频分析、计算机视觉、语音识别以</w:t>
      </w:r>
      <w:r>
        <w:rPr>
          <w:spacing w:val="2"/>
        </w:rPr>
        <w:t>及数据挖掘等等。随着机器学习技术的发展和进步，提供</w:t>
      </w:r>
      <w:r>
        <w:rPr>
          <w:rFonts w:ascii="Times New Roman" w:eastAsia="Times New Roman"/>
        </w:rPr>
        <w:t>MLaaS </w:t>
      </w:r>
      <w:r>
        <w:rPr>
          <w:spacing w:val="-3"/>
        </w:rPr>
        <w:t>的公司数量也在</w:t>
      </w:r>
      <w:r>
        <w:rPr>
          <w:spacing w:val="-2"/>
        </w:rPr>
        <w:t>增加，主流的公司包括微软的 </w:t>
      </w:r>
      <w:r>
        <w:rPr>
          <w:rFonts w:ascii="Times New Roman" w:eastAsia="Times New Roman"/>
        </w:rPr>
        <w:t>Azure</w:t>
      </w:r>
      <w:r>
        <w:rPr>
          <w:spacing w:val="-7"/>
        </w:rPr>
        <w:t>、谷歌的 </w:t>
      </w:r>
      <w:r>
        <w:rPr>
          <w:rFonts w:ascii="Times New Roman" w:eastAsia="Times New Roman"/>
        </w:rPr>
        <w:t>Google Cloud ML </w:t>
      </w:r>
      <w:r>
        <w:rPr>
          <w:spacing w:val="-9"/>
        </w:rPr>
        <w:t>等等。在 </w:t>
      </w:r>
      <w:r>
        <w:rPr>
          <w:rFonts w:ascii="Times New Roman" w:eastAsia="Times New Roman"/>
        </w:rPr>
        <w:t>MLaaS </w:t>
      </w:r>
      <w:r>
        <w:rPr/>
        <w:t>中，海量的数据需要被上传到云计算中心，这一过程也被称之为外包计算。由于</w:t>
      </w:r>
    </w:p>
    <w:p>
      <w:pPr>
        <w:spacing w:after="0" w:line="302" w:lineRule="auto"/>
        <w:jc w:val="both"/>
        <w:sectPr>
          <w:headerReference w:type="default" r:id="rId26"/>
          <w:footerReference w:type="default" r:id="rId27"/>
          <w:pgSz w:w="11910" w:h="16840"/>
          <w:pgMar w:header="1303" w:footer="1408" w:top="1620" w:bottom="1600" w:left="1460" w:right="1400"/>
          <w:pgNumType w:start="2"/>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jc w:val="both"/>
      </w:pPr>
      <w:r>
        <w:rPr/>
        <w:t>用户在数据上传后失去了对数据的完全控制，因此会更加关心数据隐私问题。云计算服务模型的复杂性、实时性、数据的多元异构以及终端资源有限等特点使得传统的数据隐私保护方法无法直接用来保护云计算中的大量数据</w:t>
      </w:r>
      <w:r>
        <w:rPr>
          <w:rFonts w:ascii="Times New Roman" w:eastAsia="Times New Roman"/>
          <w:vertAlign w:val="superscript"/>
        </w:rPr>
        <w:t>[</w:t>
      </w:r>
      <w:hyperlink w:history="true" w:anchor="_bookmark152">
        <w:r>
          <w:rPr>
            <w:rFonts w:ascii="Times New Roman" w:eastAsia="Times New Roman"/>
            <w:vertAlign w:val="superscript"/>
          </w:rPr>
          <w:t>5</w:t>
        </w:r>
      </w:hyperlink>
      <w:r>
        <w:rPr>
          <w:rFonts w:ascii="Times New Roman" w:eastAsia="Times New Roman"/>
          <w:vertAlign w:val="superscript"/>
        </w:rPr>
        <w:t>]</w:t>
      </w:r>
      <w:r>
        <w:rPr>
          <w:vertAlign w:val="baseline"/>
        </w:rPr>
        <w:t>。</w:t>
      </w:r>
    </w:p>
    <w:p>
      <w:pPr>
        <w:pStyle w:val="BodyText"/>
        <w:spacing w:line="302" w:lineRule="auto"/>
        <w:ind w:right="125" w:firstLine="480"/>
      </w:pPr>
      <w:r>
        <w:rPr>
          <w:spacing w:val="-33"/>
        </w:rPr>
        <w:t>在 </w:t>
      </w:r>
      <w:r>
        <w:rPr>
          <w:rFonts w:ascii="Times New Roman" w:eastAsia="Times New Roman"/>
        </w:rPr>
        <w:t>2018 </w:t>
      </w:r>
      <w:r>
        <w:rPr>
          <w:spacing w:val="-14"/>
        </w:rPr>
        <w:t>年，脸书被爆出隐私泄露丑闻，近 </w:t>
      </w:r>
      <w:r>
        <w:rPr>
          <w:rFonts w:ascii="Times New Roman" w:eastAsia="Times New Roman"/>
        </w:rPr>
        <w:t>5000 </w:t>
      </w:r>
      <w:r>
        <w:rPr>
          <w:spacing w:val="-4"/>
        </w:rPr>
        <w:t>万选民的个人资料被泄露，据</w:t>
      </w:r>
      <w:r>
        <w:rPr>
          <w:spacing w:val="1"/>
        </w:rPr>
        <w:t>称被某政治咨询公司所使用。这一丑闻的发展不仅使得该公司的市值减少数十亿</w:t>
      </w:r>
      <w:r>
        <w:rPr/>
        <w:t>美元，同时还引发了公众的强烈不满和质疑，由此可见保护数据的隐私安全无论</w:t>
      </w:r>
      <w:r>
        <w:rPr>
          <w:spacing w:val="1"/>
        </w:rPr>
        <w:t>是对公司还是对用户都有深远意义。将一些敏感的数据进行外包以获取机器学习</w:t>
      </w:r>
      <w:r>
        <w:rPr/>
        <w:t>的结果可能会引发隐私泄漏问题，特别是在金融以及医疗领域。以医疗影像识别为例，在对数据不进行任何处理的前提下交付给云服务器进行训练，会直接造成用户私密医疗数据的泄漏，引发公众恐慌。即便是对用户的数据进行了简单的脱</w:t>
      </w:r>
      <w:r>
        <w:rPr>
          <w:spacing w:val="-3"/>
        </w:rPr>
        <w:t>敏，模型训练的中间结果也可能会被恶意利用以获取信息。以 </w:t>
      </w:r>
      <w:r>
        <w:rPr>
          <w:rFonts w:ascii="Times New Roman" w:eastAsia="Times New Roman"/>
        </w:rPr>
        <w:t>K-means </w:t>
      </w:r>
      <w:r>
        <w:rPr/>
        <w:t>聚类为例， 虽然原始数据经过加密，但是中间结果，例如聚类簇的大小，能够直接揭露具有</w:t>
      </w:r>
      <w:r>
        <w:rPr>
          <w:spacing w:val="1"/>
        </w:rPr>
        <w:t>某种特征的群体有多少人以及数据的分布特点，有研究表明可以通过一些手段从</w:t>
      </w:r>
      <w:r>
        <w:rPr>
          <w:spacing w:val="3"/>
        </w:rPr>
        <w:t>中间结果恢复原始数据</w:t>
      </w:r>
      <w:r>
        <w:rPr>
          <w:rFonts w:ascii="Times New Roman" w:eastAsia="Times New Roman"/>
          <w:spacing w:val="3"/>
          <w:vertAlign w:val="superscript"/>
        </w:rPr>
        <w:t>[</w:t>
      </w:r>
      <w:hyperlink w:history="true" w:anchor="_bookmark153">
        <w:r>
          <w:rPr>
            <w:rFonts w:ascii="Times New Roman" w:eastAsia="Times New Roman"/>
            <w:spacing w:val="3"/>
            <w:vertAlign w:val="superscript"/>
          </w:rPr>
          <w:t>6</w:t>
        </w:r>
      </w:hyperlink>
      <w:r>
        <w:rPr>
          <w:rFonts w:ascii="Times New Roman" w:eastAsia="Times New Roman"/>
          <w:spacing w:val="3"/>
          <w:vertAlign w:val="superscript"/>
        </w:rPr>
        <w:t>]</w:t>
      </w:r>
      <w:r>
        <w:rPr>
          <w:vertAlign w:val="baseline"/>
        </w:rPr>
        <w:t>。因此，如何能够进行安全的外包计算，在维护用户数据安全的同时，正确的获取外包机器学习任务的结果成为一个研究热点。</w:t>
      </w:r>
    </w:p>
    <w:p>
      <w:pPr>
        <w:pStyle w:val="BodyText"/>
        <w:spacing w:line="291" w:lineRule="exact"/>
        <w:ind w:left="720"/>
      </w:pPr>
      <w:r>
        <w:rPr/>
        <w:t>聚类（</w:t>
      </w:r>
      <w:r>
        <w:rPr>
          <w:rFonts w:ascii="Times New Roman" w:eastAsia="Times New Roman"/>
        </w:rPr>
        <w:t>Clustering</w:t>
      </w:r>
      <w:r>
        <w:rPr/>
        <w:t>）是一种非常流行的无监督机器学习技术，它能够将相似的</w:t>
      </w:r>
    </w:p>
    <w:p>
      <w:pPr>
        <w:pStyle w:val="BodyText"/>
        <w:spacing w:line="302" w:lineRule="auto" w:before="74"/>
        <w:ind w:right="125"/>
      </w:pPr>
      <w:r>
        <w:rPr/>
        <w:drawing>
          <wp:anchor distT="0" distB="0" distL="0" distR="0" allowOverlap="1" layoutInCell="1" locked="0" behindDoc="0" simplePos="0" relativeHeight="19">
            <wp:simplePos x="0" y="0"/>
            <wp:positionH relativeFrom="page">
              <wp:posOffset>1079995</wp:posOffset>
            </wp:positionH>
            <wp:positionV relativeFrom="paragraph">
              <wp:posOffset>2083455</wp:posOffset>
            </wp:positionV>
            <wp:extent cx="2426970" cy="1912620"/>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29" cstate="print"/>
                    <a:stretch>
                      <a:fillRect/>
                    </a:stretch>
                  </pic:blipFill>
                  <pic:spPr>
                    <a:xfrm>
                      <a:off x="0" y="0"/>
                      <a:ext cx="2426970" cy="1912620"/>
                    </a:xfrm>
                    <a:prstGeom prst="rect">
                      <a:avLst/>
                    </a:prstGeom>
                  </pic:spPr>
                </pic:pic>
              </a:graphicData>
            </a:graphic>
          </wp:anchor>
        </w:drawing>
      </w:r>
      <w:r>
        <w:rPr/>
        <w:drawing>
          <wp:anchor distT="0" distB="0" distL="0" distR="0" allowOverlap="1" layoutInCell="1" locked="0" behindDoc="0" simplePos="0" relativeHeight="20">
            <wp:simplePos x="0" y="0"/>
            <wp:positionH relativeFrom="page">
              <wp:posOffset>4050017</wp:posOffset>
            </wp:positionH>
            <wp:positionV relativeFrom="paragraph">
              <wp:posOffset>2104261</wp:posOffset>
            </wp:positionV>
            <wp:extent cx="2423445" cy="1889093"/>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30" cstate="print"/>
                    <a:stretch>
                      <a:fillRect/>
                    </a:stretch>
                  </pic:blipFill>
                  <pic:spPr>
                    <a:xfrm>
                      <a:off x="0" y="0"/>
                      <a:ext cx="2423445" cy="1889093"/>
                    </a:xfrm>
                    <a:prstGeom prst="rect">
                      <a:avLst/>
                    </a:prstGeom>
                  </pic:spPr>
                </pic:pic>
              </a:graphicData>
            </a:graphic>
          </wp:anchor>
        </w:drawing>
      </w:r>
      <w:r>
        <w:rPr>
          <w:spacing w:val="4"/>
        </w:rPr>
        <w:t>输入元素划分到同一个簇</w:t>
      </w:r>
      <w:r>
        <w:rPr/>
        <w:t>（</w:t>
      </w:r>
      <w:r>
        <w:rPr>
          <w:rFonts w:ascii="Times New Roman" w:eastAsia="Times New Roman"/>
        </w:rPr>
        <w:t>Cluster</w:t>
      </w:r>
      <w:r>
        <w:rPr/>
        <w:t>）中。聚类的应用场景非常广泛，从业务分析到医疗保健等诸多领域。在许多这些应用场景中，敏感信息在被正确聚类的同时， 也不应该被泄漏。此外，现在经常需要将不同来源的数据组合起来进行训练以提升聚类结果的质量，庞大的数据量对资源有限的用户带来巨大的压力，因此，通</w:t>
      </w:r>
      <w:r>
        <w:rPr>
          <w:spacing w:val="1"/>
        </w:rPr>
        <w:t>常需要将复杂的计算外包给强大的云服务器进行处理，这就要求设计有效的外包</w:t>
      </w:r>
      <w:r>
        <w:rPr>
          <w:spacing w:val="3"/>
        </w:rPr>
        <w:t>隐私保护聚类方案</w:t>
      </w:r>
      <w:r>
        <w:rPr>
          <w:rFonts w:ascii="Times New Roman" w:eastAsia="Times New Roman"/>
          <w:spacing w:val="3"/>
          <w:vertAlign w:val="superscript"/>
        </w:rPr>
        <w:t>[</w:t>
      </w:r>
      <w:hyperlink w:history="true" w:anchor="_bookmark154">
        <w:r>
          <w:rPr>
            <w:rFonts w:ascii="Times New Roman" w:eastAsia="Times New Roman"/>
            <w:spacing w:val="3"/>
            <w:vertAlign w:val="superscript"/>
          </w:rPr>
          <w:t>7</w:t>
        </w:r>
      </w:hyperlink>
      <w:r>
        <w:rPr>
          <w:rFonts w:ascii="Times New Roman" w:eastAsia="Times New Roman"/>
          <w:spacing w:val="3"/>
          <w:vertAlign w:val="superscript"/>
        </w:rPr>
        <w:t>]</w:t>
      </w:r>
      <w:r>
        <w:rPr>
          <w:vertAlign w:val="baseline"/>
        </w:rPr>
        <w:t>。目前，为了保护聚类过程中输入的敏感数据的安全性，已经有了诸多研究成果，涵盖各个方面。在设计隐私保护聚类协议时，通常基于两个不同的场景，即多方计算（图</w:t>
      </w:r>
      <w:hyperlink w:history="true" w:anchor="_bookmark6">
        <w:r>
          <w:rPr>
            <w:rFonts w:ascii="Times New Roman" w:eastAsia="Times New Roman"/>
            <w:vertAlign w:val="baseline"/>
          </w:rPr>
          <w:t>1.3</w:t>
        </w:r>
      </w:hyperlink>
      <w:r>
        <w:rPr>
          <w:vertAlign w:val="baseline"/>
        </w:rPr>
        <w:t>）与外包计算（图</w:t>
      </w:r>
      <w:hyperlink w:history="true" w:anchor="_bookmark6">
        <w:r>
          <w:rPr>
            <w:rFonts w:ascii="Times New Roman" w:eastAsia="Times New Roman"/>
            <w:vertAlign w:val="baseline"/>
          </w:rPr>
          <w:t>1.4</w:t>
        </w:r>
      </w:hyperlink>
      <w:r>
        <w:rPr>
          <w:spacing w:val="-120"/>
          <w:vertAlign w:val="baseline"/>
        </w:rPr>
        <w:t>）</w:t>
      </w:r>
      <w:r>
        <w:rPr>
          <w:vertAlign w:val="baseline"/>
        </w:rPr>
        <w:t>。</w:t>
      </w:r>
    </w:p>
    <w:p>
      <w:pPr>
        <w:tabs>
          <w:tab w:pos="734" w:val="left" w:leader="none"/>
          <w:tab w:pos="4677" w:val="left" w:leader="none"/>
          <w:tab w:pos="5412" w:val="left" w:leader="none"/>
        </w:tabs>
        <w:spacing w:before="123"/>
        <w:ind w:left="0" w:right="58" w:firstLine="0"/>
        <w:jc w:val="center"/>
        <w:rPr>
          <w:sz w:val="21"/>
        </w:rPr>
      </w:pPr>
      <w:bookmarkStart w:name="_bookmark6" w:id="12"/>
      <w:bookmarkEnd w:id="12"/>
      <w:r>
        <w:rPr/>
      </w:r>
      <w:r>
        <w:rPr>
          <w:sz w:val="21"/>
        </w:rPr>
        <w:t>图</w:t>
      </w:r>
      <w:r>
        <w:rPr>
          <w:spacing w:val="-53"/>
          <w:sz w:val="21"/>
        </w:rPr>
        <w:t> </w:t>
      </w:r>
      <w:r>
        <w:rPr>
          <w:rFonts w:ascii="Times New Roman" w:eastAsia="Times New Roman"/>
          <w:sz w:val="21"/>
        </w:rPr>
        <w:t>1.3</w:t>
        <w:tab/>
      </w:r>
      <w:r>
        <w:rPr>
          <w:sz w:val="21"/>
        </w:rPr>
        <w:t>多方计算</w:t>
        <w:tab/>
        <w:t>图</w:t>
      </w:r>
      <w:r>
        <w:rPr>
          <w:spacing w:val="-53"/>
          <w:sz w:val="21"/>
        </w:rPr>
        <w:t> </w:t>
      </w:r>
      <w:r>
        <w:rPr>
          <w:rFonts w:ascii="Times New Roman" w:eastAsia="Times New Roman"/>
          <w:sz w:val="21"/>
        </w:rPr>
        <w:t>1.4</w:t>
        <w:tab/>
      </w:r>
      <w:r>
        <w:rPr>
          <w:sz w:val="21"/>
        </w:rPr>
        <w:t>外包计算</w:t>
      </w:r>
    </w:p>
    <w:p>
      <w:pPr>
        <w:spacing w:after="0"/>
        <w:jc w:val="center"/>
        <w:rPr>
          <w:sz w:val="21"/>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7"/>
        <w:ind w:right="125" w:firstLine="480"/>
      </w:pPr>
      <w:r>
        <w:rPr>
          <w:spacing w:val="3"/>
        </w:rPr>
        <w:t>在多方计算的场景下</w:t>
      </w:r>
      <w:r>
        <w:rPr>
          <w:rFonts w:ascii="Times New Roman" w:eastAsia="Times New Roman"/>
          <w:spacing w:val="3"/>
          <w:vertAlign w:val="superscript"/>
        </w:rPr>
        <w:t>[</w:t>
      </w:r>
      <w:hyperlink w:history="true" w:anchor="_bookmark155">
        <w:r>
          <w:rPr>
            <w:rFonts w:ascii="Times New Roman" w:eastAsia="Times New Roman"/>
            <w:spacing w:val="3"/>
            <w:vertAlign w:val="superscript"/>
          </w:rPr>
          <w:t>8</w:t>
        </w:r>
      </w:hyperlink>
      <w:r>
        <w:rPr>
          <w:rFonts w:ascii="Times New Roman" w:eastAsia="Times New Roman"/>
          <w:spacing w:val="3"/>
          <w:vertAlign w:val="superscript"/>
        </w:rPr>
        <w:t>]</w:t>
      </w:r>
      <w:r>
        <w:rPr>
          <w:spacing w:val="2"/>
          <w:vertAlign w:val="baseline"/>
        </w:rPr>
        <w:t>，两个及两个以上的数据所有者共同执行安全计算协</w:t>
      </w:r>
      <w:r>
        <w:rPr>
          <w:spacing w:val="1"/>
          <w:vertAlign w:val="baseline"/>
        </w:rPr>
        <w:t>议，除了输出之外的任何内容都不会泄漏给彼此，比较常见的是两方计算。同时， </w:t>
      </w:r>
      <w:r>
        <w:rPr>
          <w:spacing w:val="3"/>
          <w:vertAlign w:val="baseline"/>
        </w:rPr>
        <w:t>一些研究也会在模型设计中引入半诚实参与方</w:t>
      </w:r>
      <w:r>
        <w:rPr>
          <w:vertAlign w:val="baseline"/>
        </w:rPr>
        <w:t>（</w:t>
      </w:r>
      <w:r>
        <w:rPr>
          <w:spacing w:val="2"/>
          <w:vertAlign w:val="baseline"/>
        </w:rPr>
        <w:t>通常是服务器</w:t>
      </w:r>
      <w:r>
        <w:rPr>
          <w:spacing w:val="3"/>
          <w:vertAlign w:val="baseline"/>
        </w:rPr>
        <w:t>）</w:t>
      </w:r>
      <w:r>
        <w:rPr>
          <w:spacing w:val="1"/>
          <w:vertAlign w:val="baseline"/>
        </w:rPr>
        <w:t>来辅助计算。相</w:t>
      </w:r>
      <w:r>
        <w:rPr>
          <w:spacing w:val="-5"/>
          <w:vertAlign w:val="baseline"/>
        </w:rPr>
        <w:t>对应的，另一种场景则是外包计算</w:t>
      </w:r>
      <w:r>
        <w:rPr>
          <w:rFonts w:ascii="Times New Roman" w:eastAsia="Times New Roman"/>
          <w:spacing w:val="-6"/>
          <w:vertAlign w:val="superscript"/>
        </w:rPr>
        <w:t>[</w:t>
      </w:r>
      <w:hyperlink w:history="true" w:anchor="_bookmark156">
        <w:r>
          <w:rPr>
            <w:rFonts w:ascii="Times New Roman" w:eastAsia="Times New Roman"/>
            <w:spacing w:val="-6"/>
            <w:vertAlign w:val="superscript"/>
          </w:rPr>
          <w:t>9</w:t>
        </w:r>
      </w:hyperlink>
      <w:r>
        <w:rPr>
          <w:rFonts w:ascii="Times New Roman" w:eastAsia="Times New Roman"/>
          <w:spacing w:val="-6"/>
          <w:vertAlign w:val="superscript"/>
        </w:rPr>
        <w:t>]</w:t>
      </w:r>
      <w:r>
        <w:rPr>
          <w:spacing w:val="-4"/>
          <w:vertAlign w:val="baseline"/>
        </w:rPr>
        <w:t>，一个或多个数据所有者将计算</w:t>
      </w:r>
      <w:r>
        <w:rPr>
          <w:vertAlign w:val="baseline"/>
        </w:rPr>
        <w:t>（或存储</w:t>
      </w:r>
      <w:r>
        <w:rPr>
          <w:spacing w:val="-21"/>
          <w:vertAlign w:val="baseline"/>
        </w:rPr>
        <w:t>）</w:t>
      </w:r>
      <w:r>
        <w:rPr>
          <w:vertAlign w:val="baseline"/>
        </w:rPr>
        <w:t>外</w:t>
      </w:r>
      <w:r>
        <w:rPr>
          <w:spacing w:val="1"/>
          <w:vertAlign w:val="baseline"/>
        </w:rPr>
        <w:t>包给其他参与方，并假设这些参与方可以为数据所有者进行聚类而无需知道关于</w:t>
      </w:r>
      <w:r>
        <w:rPr>
          <w:vertAlign w:val="baseline"/>
        </w:rPr>
        <w:t>输入数据的任何信息。由于外包计算旨在使用外部资源，数据所有者通常不应该参与协议的执行，并处于离线状态，但是这一要求通常难以完全实现。值得一提的是，一些多方计算协议也可以用于外包计算场景，只需要数据所有者在多个不</w:t>
      </w:r>
      <w:r>
        <w:rPr>
          <w:spacing w:val="1"/>
          <w:vertAlign w:val="baseline"/>
        </w:rPr>
        <w:t>共谋的参与方之间秘密共享自己的数据，然后多个不共谋的参与方在秘密共享数</w:t>
      </w:r>
      <w:r>
        <w:rPr>
          <w:vertAlign w:val="baseline"/>
        </w:rPr>
        <w:t>据上执行安全协议实现聚类。但是，多方计算协议是否支持外包计算很大程度上</w:t>
      </w:r>
      <w:r>
        <w:rPr>
          <w:spacing w:val="1"/>
          <w:vertAlign w:val="baseline"/>
        </w:rPr>
        <w:t>取决于中间协议的设计，如果数据持有者需要在聚类过程中进行大量的明文计算或者在中间对数据进行解密，那就很难将协议转换到外包计算的场景中。</w:t>
      </w:r>
    </w:p>
    <w:p>
      <w:pPr>
        <w:pStyle w:val="BodyText"/>
        <w:spacing w:line="291" w:lineRule="exact"/>
        <w:ind w:left="720"/>
      </w:pPr>
      <w:r>
        <w:rPr/>
        <w:t>外包计算和多方计算各有其优势和缺点，对于资源有限的用户来说，外包计</w:t>
      </w:r>
    </w:p>
    <w:p>
      <w:pPr>
        <w:pStyle w:val="BodyText"/>
        <w:spacing w:line="302" w:lineRule="auto" w:before="79"/>
        <w:ind w:right="125"/>
      </w:pPr>
      <w:r>
        <w:rPr/>
        <w:t>算更加具有实际意义和价值，能够有效的减轻用户的资源负担。基于外包计算的安全计算方法已有诸多研究，但是完全安全的隐私保护外包聚类方案通常效率较低，即便是在性能较好的服务器上也需要花费难以接受的时间才能获得最终结果， 效率较高的方案通常会牺牲一定的安全性，例如泄漏簇大小、簇中心这样的中间计算结果，带来一些隐私安全问题。因此如何设计出安全又高效的外包隐私保护聚类方案值得深入研究和探索。</w:t>
      </w:r>
    </w:p>
    <w:p>
      <w:pPr>
        <w:pStyle w:val="BodyText"/>
        <w:spacing w:line="302" w:lineRule="auto"/>
        <w:ind w:right="125" w:firstLine="480"/>
      </w:pPr>
      <w:r>
        <w:rPr/>
        <w:t>综上所述，本文以云计算下的隐私保护外包聚类为主要应用场景，深入分析其面临的基本问题和技术难点，以设计兼具效率与安全的方案为主要目的，针对典型的聚类算法（</w:t>
      </w:r>
      <w:r>
        <w:rPr>
          <w:rFonts w:ascii="Times New Roman" w:eastAsia="Times New Roman"/>
        </w:rPr>
        <w:t>K-means </w:t>
      </w:r>
      <w:r>
        <w:rPr/>
        <w:t>和 </w:t>
      </w:r>
      <w:r>
        <w:rPr>
          <w:rFonts w:ascii="Times New Roman" w:eastAsia="Times New Roman"/>
        </w:rPr>
        <w:t>DBSCAN</w:t>
      </w:r>
      <w:r>
        <w:rPr/>
        <w:t>）展开研究，提出了完善的隐私保护方案， 并通过理论分析和真实数据集测试，验证所述方案的安全性、高效性和正确性。通过本文的研究，期望能够为资源有限的用户提供一种可行的隐私保护外包聚类方法，为云服务提供商与独立用户提供合作的桥梁，使得用户能够专注于数据的挖掘分析，云服务提供商进一步提高资源利用率，各司其职，物尽其用，让更多人无需顾虑数据安全更加放心的享受科技进步带来的生活水平提升。</w:t>
      </w:r>
    </w:p>
    <w:p>
      <w:pPr>
        <w:pStyle w:val="Heading2"/>
        <w:numPr>
          <w:ilvl w:val="1"/>
          <w:numId w:val="3"/>
        </w:numPr>
        <w:tabs>
          <w:tab w:pos="2707" w:val="left" w:leader="none"/>
          <w:tab w:pos="2708" w:val="left" w:leader="none"/>
        </w:tabs>
        <w:spacing w:line="240" w:lineRule="auto" w:before="75" w:after="0"/>
        <w:ind w:left="2707" w:right="0" w:hanging="631"/>
        <w:jc w:val="left"/>
      </w:pPr>
      <w:bookmarkStart w:name="云环境下聚类中隐私保护问题概述" w:id="13"/>
      <w:bookmarkEnd w:id="13"/>
      <w:r>
        <w:rPr/>
      </w:r>
      <w:bookmarkStart w:name="_bookmark7" w:id="14"/>
      <w:bookmarkEnd w:id="14"/>
      <w:r>
        <w:rPr/>
      </w:r>
      <w:bookmarkStart w:name="_bookmark7" w:id="15"/>
      <w:bookmarkEnd w:id="15"/>
      <w:r>
        <w:rPr/>
        <w:t>云环境下聚类中隐私保护问题概述</w:t>
      </w:r>
    </w:p>
    <w:p>
      <w:pPr>
        <w:pStyle w:val="BodyText"/>
        <w:spacing w:line="302" w:lineRule="auto" w:before="235"/>
        <w:ind w:right="144" w:firstLine="480"/>
      </w:pPr>
      <w:r>
        <w:rPr/>
        <w:t>本节首先给出云环境下聚类研究综述，分别详细介绍了云计算、聚类算法以及云环境中聚类算法的应用，然后介绍云环境下聚类应用中存在的数据安全问题。基于上述内容，总结归纳了隐私保护聚类研究中常用的技术手段，并探讨了隐私保护聚类方案的设计目标。</w:t>
      </w:r>
    </w:p>
    <w:p>
      <w:pPr>
        <w:spacing w:after="0" w:line="302"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2"/>
          <w:numId w:val="4"/>
        </w:numPr>
        <w:tabs>
          <w:tab w:pos="1494" w:val="left" w:leader="none"/>
          <w:tab w:pos="1495" w:val="left" w:leader="none"/>
        </w:tabs>
        <w:spacing w:line="240" w:lineRule="auto" w:before="90" w:after="0"/>
        <w:ind w:left="1494" w:right="0" w:hanging="775"/>
        <w:jc w:val="left"/>
        <w:rPr>
          <w:rFonts w:ascii="黑体" w:eastAsia="黑体" w:hint="eastAsia"/>
          <w:sz w:val="24"/>
        </w:rPr>
      </w:pPr>
      <w:bookmarkStart w:name="云环境下聚类相关研究概述" w:id="16"/>
      <w:bookmarkEnd w:id="16"/>
      <w:r>
        <w:rPr/>
      </w:r>
      <w:bookmarkStart w:name="_bookmark8" w:id="17"/>
      <w:bookmarkEnd w:id="17"/>
      <w:r>
        <w:rPr/>
      </w:r>
      <w:bookmarkStart w:name="_bookmark8" w:id="18"/>
      <w:bookmarkEnd w:id="18"/>
      <w:r>
        <w:rPr>
          <w:rFonts w:ascii="黑体" w:eastAsia="黑体" w:hint="eastAsia"/>
          <w:sz w:val="24"/>
        </w:rPr>
        <w:t>云环境下聚类相关研究概述</w:t>
      </w:r>
    </w:p>
    <w:p>
      <w:pPr>
        <w:pStyle w:val="BodyText"/>
        <w:spacing w:before="11"/>
        <w:ind w:left="0"/>
        <w:rPr>
          <w:rFonts w:ascii="黑体"/>
          <w:sz w:val="19"/>
        </w:rPr>
      </w:pPr>
    </w:p>
    <w:p>
      <w:pPr>
        <w:pStyle w:val="ListParagraph"/>
        <w:numPr>
          <w:ilvl w:val="3"/>
          <w:numId w:val="4"/>
        </w:numPr>
        <w:tabs>
          <w:tab w:pos="1620" w:val="left" w:leader="none"/>
          <w:tab w:pos="1621" w:val="left" w:leader="none"/>
        </w:tabs>
        <w:spacing w:line="240" w:lineRule="auto" w:before="0" w:after="0"/>
        <w:ind w:left="1620" w:right="0" w:hanging="901"/>
        <w:jc w:val="left"/>
        <w:rPr>
          <w:rFonts w:ascii="华文中宋" w:eastAsia="华文中宋" w:hint="eastAsia"/>
          <w:sz w:val="24"/>
        </w:rPr>
      </w:pPr>
      <w:r>
        <w:rPr>
          <w:rFonts w:ascii="华文中宋" w:eastAsia="华文中宋" w:hint="eastAsia"/>
          <w:sz w:val="24"/>
        </w:rPr>
        <w:t>云计算概述</w:t>
      </w:r>
    </w:p>
    <w:p>
      <w:pPr>
        <w:pStyle w:val="BodyText"/>
        <w:spacing w:before="136"/>
        <w:ind w:left="720"/>
      </w:pPr>
      <w:r>
        <w:rPr/>
        <w:t>云计算是指一种基于互联网的按需提供计算机系统资源，特别是数据存储</w:t>
      </w:r>
    </w:p>
    <w:p>
      <w:pPr>
        <w:pStyle w:val="BodyText"/>
        <w:spacing w:line="302" w:lineRule="auto" w:before="78"/>
        <w:ind w:right="125" w:hanging="136"/>
      </w:pPr>
      <w:r>
        <w:rPr/>
        <w:t>（云存储）和计算能力，并且无需用户自行采购、配置或管理资源的计算模式</w:t>
      </w:r>
      <w:r>
        <w:rPr>
          <w:rFonts w:ascii="Times New Roman" w:eastAsia="Times New Roman"/>
          <w:vertAlign w:val="superscript"/>
        </w:rPr>
        <w:t>[</w:t>
      </w:r>
      <w:hyperlink w:history="true" w:anchor="_bookmark157">
        <w:r>
          <w:rPr>
            <w:rFonts w:ascii="Times New Roman" w:eastAsia="Times New Roman"/>
            <w:vertAlign w:val="superscript"/>
          </w:rPr>
          <w:t>10</w:t>
        </w:r>
      </w:hyperlink>
      <w:r>
        <w:rPr>
          <w:rFonts w:ascii="Times New Roman" w:eastAsia="Times New Roman"/>
          <w:vertAlign w:val="superscript"/>
        </w:rPr>
        <w:t>]</w:t>
      </w:r>
      <w:r>
        <w:rPr>
          <w:vertAlign w:val="baseline"/>
        </w:rPr>
        <w:t>， 其允许用户通过互联网使用分布在世界各地的服务器上的资源。云计算的部署模型通常可以分为三种，分别是公有云、私有云和混合云。公有云由第三方云服务提供商运营，使用户可以按照特定要求和业务目标安排资源部署。私有云由单个组织构建管理，以非公开的方式托管在本地，具有更强的数据控制、安全和管理功能。混合云是上述二者的结合体，使得用户既能利用公有云服务，同时保持私有云架构中常见的安全和合规功能。</w:t>
      </w:r>
    </w:p>
    <w:p>
      <w:pPr>
        <w:pStyle w:val="BodyText"/>
        <w:spacing w:line="302" w:lineRule="auto"/>
        <w:ind w:right="298" w:firstLine="480"/>
        <w:jc w:val="both"/>
      </w:pPr>
      <w:r>
        <w:rPr/>
        <w:t>云计算具有灵活性、成本低、高可靠、以及可共享等优点，带给用户巨大的便利，资源有限的用户无需关心如何部署、管理和维护</w:t>
      </w:r>
      <w:r>
        <w:rPr>
          <w:rFonts w:ascii="Times New Roman" w:eastAsia="Times New Roman"/>
        </w:rPr>
        <w:t>IT </w:t>
      </w:r>
      <w:r>
        <w:rPr/>
        <w:t>基础设施，只需要付费即可获取想要的资源和服务。这项技术解放了用户的双手，使他们能够专注于本领域的研究与工作，提升效率。</w:t>
      </w:r>
    </w:p>
    <w:p>
      <w:pPr>
        <w:pStyle w:val="ListParagraph"/>
        <w:numPr>
          <w:ilvl w:val="3"/>
          <w:numId w:val="4"/>
        </w:numPr>
        <w:tabs>
          <w:tab w:pos="1620" w:val="left" w:leader="none"/>
          <w:tab w:pos="1621" w:val="left" w:leader="none"/>
        </w:tabs>
        <w:spacing w:line="240" w:lineRule="auto" w:before="51" w:after="0"/>
        <w:ind w:left="1620" w:right="0" w:hanging="901"/>
        <w:jc w:val="left"/>
        <w:rPr>
          <w:rFonts w:ascii="华文中宋" w:eastAsia="华文中宋" w:hint="eastAsia"/>
          <w:sz w:val="24"/>
        </w:rPr>
      </w:pPr>
      <w:r>
        <w:rPr>
          <w:rFonts w:ascii="华文中宋" w:eastAsia="华文中宋" w:hint="eastAsia"/>
          <w:sz w:val="24"/>
        </w:rPr>
        <w:t>聚类算法概述</w:t>
      </w:r>
    </w:p>
    <w:p>
      <w:pPr>
        <w:pStyle w:val="BodyText"/>
        <w:spacing w:line="302" w:lineRule="auto" w:before="136"/>
        <w:ind w:right="125" w:firstLine="480"/>
      </w:pPr>
      <w:r>
        <w:rPr/>
        <w:t>聚类是一种无监督机器学习算法，它能够将一组数据划分到不同的集合中， 即簇。簇内部数据相似度较高，簇与簇之间数据相似度相对较低。聚类在实际的应用中非常广泛，常见于数据挖掘分析、生物信息处理、文本挖掘提取以及图像处理等领域。通过聚类能够找到不同数据集合特有的模式与结构，挖掘隐藏在背后的信息，从而进行分析和进一步处理。</w:t>
      </w:r>
    </w:p>
    <w:p>
      <w:pPr>
        <w:pStyle w:val="BodyText"/>
        <w:spacing w:line="298" w:lineRule="exact"/>
        <w:ind w:left="720"/>
      </w:pPr>
      <w:r>
        <w:rPr/>
        <w:t>常见的聚类算法包括：</w:t>
      </w:r>
    </w:p>
    <w:p>
      <w:pPr>
        <w:pStyle w:val="ListParagraph"/>
        <w:numPr>
          <w:ilvl w:val="0"/>
          <w:numId w:val="5"/>
        </w:numPr>
        <w:tabs>
          <w:tab w:pos="839" w:val="left" w:leader="none"/>
        </w:tabs>
        <w:spacing w:line="386" w:lineRule="exact" w:before="6" w:after="0"/>
        <w:ind w:left="838" w:right="298" w:hanging="204"/>
        <w:jc w:val="both"/>
        <w:rPr>
          <w:rFonts w:ascii="宋体" w:hAnsi="宋体" w:eastAsia="宋体" w:hint="eastAsia"/>
          <w:sz w:val="24"/>
        </w:rPr>
      </w:pPr>
      <w:r>
        <w:rPr>
          <w:rFonts w:ascii="华文中宋" w:hAnsi="华文中宋" w:eastAsia="华文中宋" w:hint="eastAsia"/>
          <w:spacing w:val="-1"/>
          <w:sz w:val="24"/>
        </w:rPr>
        <w:t>基于划分的聚类方法：</w:t>
      </w:r>
      <w:r>
        <w:rPr>
          <w:rFonts w:ascii="宋体" w:hAnsi="宋体" w:eastAsia="宋体" w:hint="eastAsia"/>
          <w:spacing w:val="-2"/>
          <w:sz w:val="24"/>
        </w:rPr>
        <w:t>也叫基于分区的聚类或基于距离的聚类，核心思想为</w:t>
      </w:r>
      <w:r>
        <w:rPr>
          <w:rFonts w:ascii="宋体" w:hAnsi="宋体" w:eastAsia="宋体" w:hint="eastAsia"/>
          <w:spacing w:val="9"/>
          <w:sz w:val="24"/>
        </w:rPr>
        <w:t>假定数据集有</w:t>
      </w:r>
      <w:r>
        <w:rPr>
          <w:rFonts w:ascii="Cambria" w:hAnsi="Cambria" w:eastAsia="Cambria"/>
          <w:sz w:val="24"/>
        </w:rPr>
        <w:t>n</w:t>
      </w:r>
      <w:r>
        <w:rPr>
          <w:rFonts w:ascii="Cambria" w:hAnsi="Cambria" w:eastAsia="Cambria"/>
          <w:spacing w:val="9"/>
          <w:sz w:val="24"/>
        </w:rPr>
        <w:t> </w:t>
      </w:r>
      <w:r>
        <w:rPr>
          <w:rFonts w:ascii="宋体" w:hAnsi="宋体" w:eastAsia="宋体" w:hint="eastAsia"/>
          <w:spacing w:val="-6"/>
          <w:sz w:val="24"/>
        </w:rPr>
        <w:t>个样本，在满足样本间距离的前提条件下，最少将其划分为</w:t>
      </w:r>
      <w:r>
        <w:rPr>
          <w:rFonts w:ascii="Cambria" w:hAnsi="Cambria" w:eastAsia="Cambria"/>
          <w:sz w:val="24"/>
        </w:rPr>
        <w:t>k</w:t>
      </w:r>
      <w:r>
        <w:rPr>
          <w:rFonts w:ascii="Cambria" w:hAnsi="Cambria" w:eastAsia="Cambria"/>
          <w:spacing w:val="35"/>
          <w:sz w:val="24"/>
        </w:rPr>
        <w:t> </w:t>
      </w:r>
      <w:r>
        <w:rPr>
          <w:rFonts w:ascii="宋体" w:hAnsi="宋体" w:eastAsia="宋体" w:hint="eastAsia"/>
          <w:sz w:val="24"/>
        </w:rPr>
        <w:t>个簇。簇内数据尽可能相似，不同簇的数据尽可能不相似。常见的基于划</w:t>
      </w:r>
      <w:r>
        <w:rPr>
          <w:rFonts w:ascii="宋体" w:hAnsi="宋体" w:eastAsia="宋体" w:hint="eastAsia"/>
          <w:spacing w:val="-7"/>
          <w:sz w:val="24"/>
        </w:rPr>
        <w:t>分的聚类方法包括 </w:t>
      </w:r>
      <w:r>
        <w:rPr>
          <w:sz w:val="24"/>
        </w:rPr>
        <w:t>K-means </w:t>
      </w:r>
      <w:r>
        <w:rPr>
          <w:rFonts w:ascii="宋体" w:hAnsi="宋体" w:eastAsia="宋体" w:hint="eastAsia"/>
          <w:spacing w:val="-15"/>
          <w:sz w:val="24"/>
        </w:rPr>
        <w:t>算法和 </w:t>
      </w:r>
      <w:r>
        <w:rPr>
          <w:sz w:val="24"/>
        </w:rPr>
        <w:t>K-medoids </w:t>
      </w:r>
      <w:r>
        <w:rPr>
          <w:rFonts w:ascii="宋体" w:hAnsi="宋体" w:eastAsia="宋体" w:hint="eastAsia"/>
          <w:sz w:val="24"/>
        </w:rPr>
        <w:t>算法。</w:t>
      </w:r>
    </w:p>
    <w:p>
      <w:pPr>
        <w:pStyle w:val="ListParagraph"/>
        <w:numPr>
          <w:ilvl w:val="0"/>
          <w:numId w:val="5"/>
        </w:numPr>
        <w:tabs>
          <w:tab w:pos="839" w:val="left" w:leader="none"/>
        </w:tabs>
        <w:spacing w:line="386" w:lineRule="exact" w:before="1" w:after="0"/>
        <w:ind w:left="838" w:right="298" w:hanging="204"/>
        <w:jc w:val="both"/>
        <w:rPr>
          <w:rFonts w:ascii="宋体" w:hAnsi="宋体" w:eastAsia="宋体" w:hint="eastAsia"/>
          <w:sz w:val="24"/>
        </w:rPr>
      </w:pPr>
      <w:r>
        <w:rPr>
          <w:rFonts w:ascii="华文中宋" w:hAnsi="华文中宋" w:eastAsia="华文中宋" w:hint="eastAsia"/>
          <w:spacing w:val="-2"/>
          <w:sz w:val="24"/>
        </w:rPr>
        <w:t>基于层次的聚类方法：</w:t>
      </w:r>
      <w:r>
        <w:rPr>
          <w:rFonts w:ascii="宋体" w:hAnsi="宋体" w:eastAsia="宋体" w:hint="eastAsia"/>
          <w:spacing w:val="-1"/>
          <w:sz w:val="24"/>
        </w:rPr>
        <w:t>将数据对象划分为层次结构可以帮助我们更好地理解</w:t>
      </w:r>
      <w:r>
        <w:rPr>
          <w:rFonts w:ascii="宋体" w:hAnsi="宋体" w:eastAsia="宋体" w:hint="eastAsia"/>
          <w:spacing w:val="-4"/>
          <w:sz w:val="24"/>
        </w:rPr>
        <w:t>聚类结果，同时也方便选择合适的聚类数量。在聚类过程中，可以采取自顶</w:t>
      </w:r>
      <w:r>
        <w:rPr>
          <w:rFonts w:ascii="宋体" w:hAnsi="宋体" w:eastAsia="宋体" w:hint="eastAsia"/>
          <w:spacing w:val="-3"/>
          <w:sz w:val="24"/>
        </w:rPr>
        <w:t>向下或者自底向上的顺序进行操作。自顶向下也称为分裂，将所有样本当作</w:t>
      </w:r>
      <w:r>
        <w:rPr>
          <w:rFonts w:ascii="宋体" w:hAnsi="宋体" w:eastAsia="宋体" w:hint="eastAsia"/>
          <w:spacing w:val="-5"/>
          <w:sz w:val="24"/>
        </w:rPr>
        <w:t>一个簇，找到最远的两个簇进行分割，直到满足预期条件；自底向上则是将</w:t>
      </w:r>
      <w:r>
        <w:rPr>
          <w:rFonts w:ascii="宋体" w:hAnsi="宋体" w:eastAsia="宋体" w:hint="eastAsia"/>
          <w:spacing w:val="-3"/>
          <w:sz w:val="24"/>
        </w:rPr>
        <w:t>每个点都看成一个独立的簇，找到距离最近的两个簇进行合并，重复迭代直</w:t>
      </w:r>
      <w:r>
        <w:rPr>
          <w:rFonts w:ascii="宋体" w:hAnsi="宋体" w:eastAsia="宋体" w:hint="eastAsia"/>
          <w:spacing w:val="-1"/>
          <w:sz w:val="24"/>
        </w:rPr>
        <w:t>到满足预期。常见的层次聚类算法包括</w:t>
      </w:r>
      <w:r>
        <w:rPr>
          <w:spacing w:val="-5"/>
          <w:sz w:val="24"/>
        </w:rPr>
        <w:t>AGNES</w:t>
      </w:r>
      <w:r>
        <w:rPr>
          <w:rFonts w:ascii="宋体" w:hAnsi="宋体" w:eastAsia="宋体" w:hint="eastAsia"/>
          <w:spacing w:val="-5"/>
          <w:sz w:val="24"/>
        </w:rPr>
        <w:t>（</w:t>
      </w:r>
      <w:r>
        <w:rPr>
          <w:rFonts w:ascii="宋体" w:hAnsi="宋体" w:eastAsia="宋体" w:hint="eastAsia"/>
          <w:sz w:val="24"/>
        </w:rPr>
        <w:t>聚合层次法</w:t>
      </w:r>
      <w:r>
        <w:rPr>
          <w:rFonts w:ascii="宋体" w:hAnsi="宋体" w:eastAsia="宋体" w:hint="eastAsia"/>
          <w:spacing w:val="-121"/>
          <w:sz w:val="24"/>
        </w:rPr>
        <w:t>）</w:t>
      </w:r>
      <w:r>
        <w:rPr>
          <w:rFonts w:ascii="宋体" w:hAnsi="宋体" w:eastAsia="宋体" w:hint="eastAsia"/>
          <w:spacing w:val="-19"/>
          <w:sz w:val="24"/>
        </w:rPr>
        <w:t>、</w:t>
      </w:r>
      <w:r>
        <w:rPr>
          <w:spacing w:val="-4"/>
          <w:sz w:val="24"/>
        </w:rPr>
        <w:t>DIANA</w:t>
      </w:r>
      <w:r>
        <w:rPr>
          <w:rFonts w:ascii="宋体" w:hAnsi="宋体" w:eastAsia="宋体" w:hint="eastAsia"/>
          <w:spacing w:val="-4"/>
          <w:sz w:val="24"/>
        </w:rPr>
        <w:t>（</w:t>
      </w:r>
      <w:r>
        <w:rPr>
          <w:rFonts w:ascii="宋体" w:hAnsi="宋体" w:eastAsia="宋体" w:hint="eastAsia"/>
          <w:spacing w:val="-13"/>
          <w:sz w:val="24"/>
        </w:rPr>
        <w:t>分</w:t>
      </w:r>
      <w:r>
        <w:rPr>
          <w:rFonts w:ascii="宋体" w:hAnsi="宋体" w:eastAsia="宋体" w:hint="eastAsia"/>
          <w:sz w:val="24"/>
        </w:rPr>
        <w:t>裂层次法</w:t>
      </w:r>
      <w:r>
        <w:rPr>
          <w:rFonts w:ascii="宋体" w:hAnsi="宋体" w:eastAsia="宋体" w:hint="eastAsia"/>
          <w:spacing w:val="-4"/>
          <w:sz w:val="24"/>
        </w:rPr>
        <w:t>）等，它们在具体实现上各有特点，可以根据具体需求选择合适的</w:t>
      </w:r>
      <w:r>
        <w:rPr>
          <w:rFonts w:ascii="宋体" w:hAnsi="宋体" w:eastAsia="宋体" w:hint="eastAsia"/>
          <w:sz w:val="24"/>
        </w:rPr>
        <w:t>算法。</w:t>
      </w:r>
    </w:p>
    <w:p>
      <w:pPr>
        <w:spacing w:after="0" w:line="386" w:lineRule="exact"/>
        <w:jc w:val="both"/>
        <w:rPr>
          <w:rFonts w:ascii="宋体" w:hAnsi="宋体" w:eastAsia="宋体" w:hint="eastAsia"/>
          <w:sz w:val="24"/>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0"/>
          <w:numId w:val="5"/>
        </w:numPr>
        <w:tabs>
          <w:tab w:pos="839" w:val="left" w:leader="none"/>
        </w:tabs>
        <w:spacing w:line="375" w:lineRule="exact" w:before="0" w:after="0"/>
        <w:ind w:left="838" w:right="125" w:hanging="204"/>
        <w:jc w:val="left"/>
        <w:rPr>
          <w:rFonts w:ascii="宋体" w:hAnsi="宋体" w:eastAsia="宋体" w:hint="eastAsia"/>
          <w:sz w:val="24"/>
        </w:rPr>
      </w:pPr>
      <w:r>
        <w:rPr>
          <w:rFonts w:ascii="华文中宋" w:hAnsi="华文中宋" w:eastAsia="华文中宋" w:hint="eastAsia"/>
          <w:spacing w:val="-1"/>
          <w:sz w:val="24"/>
        </w:rPr>
        <w:t>基于密度的聚类方法：</w:t>
      </w:r>
      <w:r>
        <w:rPr>
          <w:rFonts w:ascii="宋体" w:hAnsi="宋体" w:eastAsia="宋体" w:hint="eastAsia"/>
          <w:spacing w:val="-1"/>
          <w:sz w:val="24"/>
        </w:rPr>
        <w:t>根据样本的密度分布进行聚类，通过样本密度反映数</w:t>
      </w:r>
      <w:r>
        <w:rPr>
          <w:rFonts w:ascii="宋体" w:hAnsi="宋体" w:eastAsia="宋体" w:hint="eastAsia"/>
          <w:spacing w:val="-3"/>
          <w:sz w:val="24"/>
        </w:rPr>
        <w:t>据之间的可连接性，并通过可连接性不断扩展从而产生最终的聚类结果。算</w:t>
      </w:r>
      <w:r>
        <w:rPr>
          <w:rFonts w:ascii="宋体" w:hAnsi="宋体" w:eastAsia="宋体" w:hint="eastAsia"/>
          <w:spacing w:val="-5"/>
          <w:sz w:val="24"/>
        </w:rPr>
        <w:t>法认为密度较高的区域中数据对象属于同一个簇，密度低</w:t>
      </w:r>
      <w:r>
        <w:rPr>
          <w:rFonts w:ascii="宋体" w:hAnsi="宋体" w:eastAsia="宋体" w:hint="eastAsia"/>
          <w:sz w:val="24"/>
        </w:rPr>
        <w:t>（包含较少或不包</w:t>
      </w:r>
      <w:r>
        <w:rPr>
          <w:rFonts w:ascii="宋体" w:hAnsi="宋体" w:eastAsia="宋体" w:hint="eastAsia"/>
          <w:spacing w:val="3"/>
          <w:sz w:val="24"/>
        </w:rPr>
        <w:t>含数据</w:t>
      </w:r>
      <w:r>
        <w:rPr>
          <w:rFonts w:ascii="宋体" w:hAnsi="宋体" w:eastAsia="宋体" w:hint="eastAsia"/>
          <w:spacing w:val="5"/>
          <w:sz w:val="24"/>
        </w:rPr>
        <w:t>）</w:t>
      </w:r>
      <w:r>
        <w:rPr>
          <w:rFonts w:ascii="宋体" w:hAnsi="宋体" w:eastAsia="宋体" w:hint="eastAsia"/>
          <w:spacing w:val="2"/>
          <w:sz w:val="24"/>
        </w:rPr>
        <w:t>的区域则形成了簇的边界。该方法能够发现任意形状和大小的簇， </w:t>
      </w:r>
      <w:r>
        <w:rPr>
          <w:rFonts w:ascii="宋体" w:hAnsi="宋体" w:eastAsia="宋体" w:hint="eastAsia"/>
          <w:spacing w:val="-3"/>
          <w:sz w:val="24"/>
        </w:rPr>
        <w:t>对噪声不敏感。常见的算法有 </w:t>
      </w:r>
      <w:r>
        <w:rPr>
          <w:sz w:val="24"/>
        </w:rPr>
        <w:t>DBSCAN</w:t>
      </w:r>
      <w:r>
        <w:rPr>
          <w:rFonts w:ascii="宋体" w:hAnsi="宋体" w:eastAsia="宋体" w:hint="eastAsia"/>
          <w:sz w:val="24"/>
        </w:rPr>
        <w:t>、</w:t>
      </w:r>
      <w:r>
        <w:rPr>
          <w:sz w:val="24"/>
        </w:rPr>
        <w:t>OPTICS </w:t>
      </w:r>
      <w:r>
        <w:rPr>
          <w:rFonts w:ascii="宋体" w:hAnsi="宋体" w:eastAsia="宋体" w:hint="eastAsia"/>
          <w:sz w:val="24"/>
        </w:rPr>
        <w:t>等。</w:t>
      </w:r>
    </w:p>
    <w:p>
      <w:pPr>
        <w:pStyle w:val="ListParagraph"/>
        <w:numPr>
          <w:ilvl w:val="0"/>
          <w:numId w:val="5"/>
        </w:numPr>
        <w:tabs>
          <w:tab w:pos="839" w:val="left" w:leader="none"/>
        </w:tabs>
        <w:spacing w:line="386" w:lineRule="exact" w:before="0" w:after="0"/>
        <w:ind w:left="838" w:right="144" w:hanging="204"/>
        <w:jc w:val="left"/>
        <w:rPr>
          <w:rFonts w:ascii="宋体" w:hAnsi="宋体" w:eastAsia="宋体" w:hint="eastAsia"/>
          <w:sz w:val="24"/>
        </w:rPr>
      </w:pPr>
      <w:r>
        <w:rPr>
          <w:rFonts w:ascii="华文中宋" w:hAnsi="华文中宋" w:eastAsia="华文中宋" w:hint="eastAsia"/>
          <w:sz w:val="24"/>
        </w:rPr>
        <w:t>基于网格（</w:t>
      </w:r>
      <w:r>
        <w:rPr>
          <w:sz w:val="24"/>
        </w:rPr>
        <w:t>Grid</w:t>
      </w:r>
      <w:r>
        <w:rPr>
          <w:rFonts w:ascii="华文中宋" w:hAnsi="华文中宋" w:eastAsia="华文中宋" w:hint="eastAsia"/>
          <w:sz w:val="24"/>
        </w:rPr>
        <w:t>）的聚类方法：</w:t>
      </w:r>
      <w:r>
        <w:rPr>
          <w:rFonts w:ascii="宋体" w:hAnsi="宋体" w:eastAsia="宋体" w:hint="eastAsia"/>
          <w:sz w:val="24"/>
        </w:rPr>
        <w:t>将数据空间划分为若干网格单元，并将数据</w:t>
      </w:r>
      <w:r>
        <w:rPr>
          <w:rFonts w:ascii="宋体" w:hAnsi="宋体" w:eastAsia="宋体" w:hint="eastAsia"/>
          <w:spacing w:val="-2"/>
          <w:sz w:val="24"/>
        </w:rPr>
        <w:t>对象映射到网格中，计算每个单元的密度，通过预设阈值来判断网格是否为</w:t>
      </w:r>
      <w:r>
        <w:rPr>
          <w:rFonts w:ascii="宋体" w:hAnsi="宋体" w:eastAsia="宋体" w:hint="eastAsia"/>
          <w:spacing w:val="3"/>
          <w:sz w:val="24"/>
        </w:rPr>
        <w:t>高密度单元，邻近的稠密单元进行合并构成了簇。该方法可以大大减小聚</w:t>
      </w:r>
      <w:r>
        <w:rPr>
          <w:rFonts w:ascii="宋体" w:hAnsi="宋体" w:eastAsia="宋体" w:hint="eastAsia"/>
          <w:spacing w:val="-2"/>
          <w:sz w:val="24"/>
        </w:rPr>
        <w:t>类计算复杂度，但是对网格的划分方式要求较高。典型的算法包括 </w:t>
      </w:r>
      <w:r>
        <w:rPr>
          <w:sz w:val="24"/>
        </w:rPr>
        <w:t>STING</w:t>
      </w:r>
      <w:r>
        <w:rPr>
          <w:rFonts w:ascii="宋体" w:hAnsi="宋体" w:eastAsia="宋体" w:hint="eastAsia"/>
          <w:sz w:val="24"/>
        </w:rPr>
        <w:t>、</w:t>
      </w:r>
      <w:r>
        <w:rPr>
          <w:sz w:val="24"/>
        </w:rPr>
        <w:t>CLIQUE</w:t>
      </w:r>
      <w:r>
        <w:rPr>
          <w:spacing w:val="-2"/>
          <w:sz w:val="24"/>
        </w:rPr>
        <w:t> </w:t>
      </w:r>
      <w:r>
        <w:rPr>
          <w:rFonts w:ascii="宋体" w:hAnsi="宋体" w:eastAsia="宋体" w:hint="eastAsia"/>
          <w:sz w:val="24"/>
        </w:rPr>
        <w:t>等。</w:t>
      </w:r>
    </w:p>
    <w:p>
      <w:pPr>
        <w:pStyle w:val="ListParagraph"/>
        <w:numPr>
          <w:ilvl w:val="0"/>
          <w:numId w:val="5"/>
        </w:numPr>
        <w:tabs>
          <w:tab w:pos="839" w:val="left" w:leader="none"/>
        </w:tabs>
        <w:spacing w:line="386" w:lineRule="exact" w:before="1" w:after="0"/>
        <w:ind w:left="838" w:right="298" w:hanging="204"/>
        <w:jc w:val="both"/>
        <w:rPr>
          <w:rFonts w:ascii="宋体" w:hAnsi="宋体" w:eastAsia="宋体" w:hint="eastAsia"/>
          <w:sz w:val="24"/>
        </w:rPr>
      </w:pPr>
      <w:r>
        <w:rPr>
          <w:rFonts w:ascii="华文中宋" w:hAnsi="华文中宋" w:eastAsia="华文中宋" w:hint="eastAsia"/>
          <w:spacing w:val="5"/>
          <w:sz w:val="24"/>
        </w:rPr>
        <w:t>基于模型的聚类方法：</w:t>
      </w:r>
      <w:r>
        <w:rPr>
          <w:rFonts w:ascii="宋体" w:hAnsi="宋体" w:eastAsia="宋体" w:hint="eastAsia"/>
          <w:spacing w:val="6"/>
          <w:sz w:val="24"/>
        </w:rPr>
        <w:t>该方法的核心思想为假设每个簇都符合某种概率模</w:t>
      </w:r>
      <w:r>
        <w:rPr>
          <w:rFonts w:ascii="宋体" w:hAnsi="宋体" w:eastAsia="宋体" w:hint="eastAsia"/>
          <w:spacing w:val="-3"/>
          <w:sz w:val="24"/>
        </w:rPr>
        <w:t>型，例如正态分布，然后借助最大似然估计法或者贝叶斯推断来估计模型参数并划分数据到所属簇中。该方法能够得到明确的聚类结果，但是对模型和</w:t>
      </w:r>
      <w:r>
        <w:rPr>
          <w:rFonts w:ascii="宋体" w:hAnsi="宋体" w:eastAsia="宋体" w:hint="eastAsia"/>
          <w:spacing w:val="-4"/>
          <w:sz w:val="24"/>
        </w:rPr>
        <w:t>参数的选择要求较高。常见的算法有 </w:t>
      </w:r>
      <w:r>
        <w:rPr>
          <w:sz w:val="24"/>
        </w:rPr>
        <w:t>EM</w:t>
      </w:r>
      <w:r>
        <w:rPr>
          <w:rFonts w:ascii="宋体" w:hAnsi="宋体" w:eastAsia="宋体" w:hint="eastAsia"/>
          <w:sz w:val="24"/>
        </w:rPr>
        <w:t>、</w:t>
      </w:r>
      <w:r>
        <w:rPr>
          <w:sz w:val="24"/>
        </w:rPr>
        <w:t>GMM </w:t>
      </w:r>
      <w:r>
        <w:rPr>
          <w:rFonts w:ascii="宋体" w:hAnsi="宋体" w:eastAsia="宋体" w:hint="eastAsia"/>
          <w:sz w:val="24"/>
        </w:rPr>
        <w:t>等。</w:t>
      </w:r>
    </w:p>
    <w:p>
      <w:pPr>
        <w:pStyle w:val="BodyText"/>
        <w:spacing w:line="302" w:lineRule="auto" w:before="69"/>
        <w:ind w:right="298" w:firstLine="480"/>
        <w:jc w:val="both"/>
      </w:pPr>
      <w:r>
        <w:rPr>
          <w:spacing w:val="-12"/>
        </w:rPr>
        <w:t>综上所述，聚类算法的划分一般可以基于划分、密度、网格和模型等方式。不</w:t>
      </w:r>
      <w:r>
        <w:rPr/>
        <w:t>同的具体聚类算法各有优缺点和适用场景。下面在表格</w:t>
      </w:r>
      <w:hyperlink w:history="true" w:anchor="_bookmark9">
        <w:r>
          <w:rPr>
            <w:rFonts w:ascii="Times New Roman" w:eastAsia="Times New Roman"/>
          </w:rPr>
          <w:t>1.1</w:t>
        </w:r>
      </w:hyperlink>
      <w:r>
        <w:rPr/>
        <w:t>中，给出几个常见的聚类算法，以及它们在应用数据的规模、对噪声的抗干扰能力、适合的数据形状和算法效率方面的特点。</w:t>
      </w:r>
    </w:p>
    <w:p>
      <w:pPr>
        <w:spacing w:before="142"/>
        <w:ind w:left="3285" w:right="0" w:firstLine="0"/>
        <w:jc w:val="both"/>
        <w:rPr>
          <w:sz w:val="21"/>
        </w:rPr>
      </w:pPr>
      <w:bookmarkStart w:name="_bookmark9" w:id="19"/>
      <w:bookmarkEnd w:id="19"/>
      <w:r>
        <w:rPr/>
      </w:r>
      <w:r>
        <w:rPr>
          <w:sz w:val="21"/>
        </w:rPr>
        <w:t>表 </w:t>
      </w:r>
      <w:r>
        <w:rPr>
          <w:rFonts w:ascii="Times New Roman" w:eastAsia="Times New Roman"/>
          <w:sz w:val="21"/>
        </w:rPr>
        <w:t>1.1 </w:t>
      </w:r>
      <w:r>
        <w:rPr>
          <w:sz w:val="21"/>
        </w:rPr>
        <w:t>常见聚类算法比较</w:t>
      </w:r>
    </w:p>
    <w:p>
      <w:pPr>
        <w:pStyle w:val="BodyText"/>
        <w:spacing w:before="9"/>
        <w:ind w:left="0"/>
        <w:rPr>
          <w:sz w:val="12"/>
        </w:rPr>
      </w:pPr>
    </w:p>
    <w:tbl>
      <w:tblPr>
        <w:tblW w:w="0" w:type="auto"/>
        <w:jc w:val="left"/>
        <w:tblInd w:w="12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5"/>
        <w:gridCol w:w="1507"/>
        <w:gridCol w:w="1717"/>
        <w:gridCol w:w="1087"/>
        <w:gridCol w:w="1083"/>
      </w:tblGrid>
      <w:tr>
        <w:trPr>
          <w:trHeight w:val="441" w:hRule="atLeast"/>
        </w:trPr>
        <w:tc>
          <w:tcPr>
            <w:tcW w:w="1095" w:type="dxa"/>
            <w:tcBorders>
              <w:left w:val="nil"/>
            </w:tcBorders>
          </w:tcPr>
          <w:p>
            <w:pPr>
              <w:pStyle w:val="TableParagraph"/>
              <w:ind w:right="118"/>
              <w:jc w:val="right"/>
              <w:rPr>
                <w:rFonts w:ascii="宋体" w:eastAsia="宋体" w:hint="eastAsia"/>
                <w:sz w:val="21"/>
              </w:rPr>
            </w:pPr>
            <w:r>
              <w:rPr>
                <w:rFonts w:ascii="宋体" w:eastAsia="宋体" w:hint="eastAsia"/>
                <w:sz w:val="21"/>
              </w:rPr>
              <w:t>算法类型</w:t>
            </w:r>
          </w:p>
        </w:tc>
        <w:tc>
          <w:tcPr>
            <w:tcW w:w="1507" w:type="dxa"/>
          </w:tcPr>
          <w:p>
            <w:pPr>
              <w:pStyle w:val="TableParagraph"/>
              <w:ind w:left="102" w:right="95"/>
              <w:rPr>
                <w:rFonts w:ascii="宋体" w:eastAsia="宋体" w:hint="eastAsia"/>
                <w:sz w:val="21"/>
              </w:rPr>
            </w:pPr>
            <w:r>
              <w:rPr>
                <w:rFonts w:ascii="宋体" w:eastAsia="宋体" w:hint="eastAsia"/>
                <w:sz w:val="21"/>
              </w:rPr>
              <w:t>可用于大规模</w:t>
            </w:r>
          </w:p>
        </w:tc>
        <w:tc>
          <w:tcPr>
            <w:tcW w:w="1717" w:type="dxa"/>
          </w:tcPr>
          <w:p>
            <w:pPr>
              <w:pStyle w:val="TableParagraph"/>
              <w:ind w:left="102" w:right="95"/>
              <w:rPr>
                <w:rFonts w:ascii="宋体" w:eastAsia="宋体" w:hint="eastAsia"/>
                <w:sz w:val="21"/>
              </w:rPr>
            </w:pPr>
            <w:r>
              <w:rPr>
                <w:rFonts w:ascii="宋体" w:eastAsia="宋体" w:hint="eastAsia"/>
                <w:sz w:val="21"/>
              </w:rPr>
              <w:t>对噪声抗干扰性</w:t>
            </w:r>
          </w:p>
        </w:tc>
        <w:tc>
          <w:tcPr>
            <w:tcW w:w="1087" w:type="dxa"/>
          </w:tcPr>
          <w:p>
            <w:pPr>
              <w:pStyle w:val="TableParagraph"/>
              <w:ind w:left="102" w:right="94"/>
              <w:rPr>
                <w:rFonts w:ascii="宋体" w:eastAsia="宋体" w:hint="eastAsia"/>
                <w:sz w:val="21"/>
              </w:rPr>
            </w:pPr>
            <w:r>
              <w:rPr>
                <w:rFonts w:ascii="宋体" w:eastAsia="宋体" w:hint="eastAsia"/>
                <w:sz w:val="21"/>
              </w:rPr>
              <w:t>适合形状</w:t>
            </w:r>
          </w:p>
        </w:tc>
        <w:tc>
          <w:tcPr>
            <w:tcW w:w="1083" w:type="dxa"/>
            <w:tcBorders>
              <w:right w:val="nil"/>
            </w:tcBorders>
          </w:tcPr>
          <w:p>
            <w:pPr>
              <w:pStyle w:val="TableParagraph"/>
              <w:ind w:left="101" w:right="94"/>
              <w:rPr>
                <w:rFonts w:ascii="宋体" w:eastAsia="宋体" w:hint="eastAsia"/>
                <w:sz w:val="21"/>
              </w:rPr>
            </w:pPr>
            <w:r>
              <w:rPr>
                <w:rFonts w:ascii="宋体" w:eastAsia="宋体" w:hint="eastAsia"/>
                <w:sz w:val="21"/>
              </w:rPr>
              <w:t>算法效率</w:t>
            </w:r>
          </w:p>
        </w:tc>
      </w:tr>
      <w:tr>
        <w:trPr>
          <w:trHeight w:val="441" w:hRule="atLeast"/>
        </w:trPr>
        <w:tc>
          <w:tcPr>
            <w:tcW w:w="1095" w:type="dxa"/>
            <w:tcBorders>
              <w:left w:val="nil"/>
            </w:tcBorders>
          </w:tcPr>
          <w:p>
            <w:pPr>
              <w:pStyle w:val="TableParagraph"/>
              <w:spacing w:before="113"/>
              <w:ind w:right="159"/>
              <w:jc w:val="right"/>
              <w:rPr>
                <w:sz w:val="21"/>
              </w:rPr>
            </w:pPr>
            <w:r>
              <w:rPr>
                <w:sz w:val="21"/>
              </w:rPr>
              <w:t>K-means</w:t>
            </w:r>
          </w:p>
        </w:tc>
        <w:tc>
          <w:tcPr>
            <w:tcW w:w="1507" w:type="dxa"/>
          </w:tcPr>
          <w:p>
            <w:pPr>
              <w:pStyle w:val="TableParagraph"/>
              <w:ind w:left="7"/>
              <w:rPr>
                <w:rFonts w:ascii="宋体" w:eastAsia="宋体" w:hint="eastAsia"/>
                <w:sz w:val="21"/>
              </w:rPr>
            </w:pPr>
            <w:r>
              <w:rPr>
                <w:rFonts w:ascii="宋体" w:eastAsia="宋体" w:hint="eastAsia"/>
                <w:sz w:val="21"/>
              </w:rPr>
              <w:t>是</w:t>
            </w:r>
          </w:p>
        </w:tc>
        <w:tc>
          <w:tcPr>
            <w:tcW w:w="1717" w:type="dxa"/>
          </w:tcPr>
          <w:p>
            <w:pPr>
              <w:pStyle w:val="TableParagraph"/>
              <w:ind w:left="102" w:right="95"/>
              <w:rPr>
                <w:rFonts w:ascii="宋体" w:eastAsia="宋体" w:hint="eastAsia"/>
                <w:sz w:val="21"/>
              </w:rPr>
            </w:pPr>
            <w:r>
              <w:rPr>
                <w:rFonts w:ascii="宋体" w:eastAsia="宋体" w:hint="eastAsia"/>
                <w:sz w:val="21"/>
              </w:rPr>
              <w:t>较差</w:t>
            </w:r>
          </w:p>
        </w:tc>
        <w:tc>
          <w:tcPr>
            <w:tcW w:w="1087" w:type="dxa"/>
          </w:tcPr>
          <w:p>
            <w:pPr>
              <w:pStyle w:val="TableParagraph"/>
              <w:ind w:left="102" w:right="94"/>
              <w:rPr>
                <w:rFonts w:ascii="宋体" w:eastAsia="宋体" w:hint="eastAsia"/>
                <w:sz w:val="21"/>
              </w:rPr>
            </w:pPr>
            <w:r>
              <w:rPr>
                <w:rFonts w:ascii="宋体" w:eastAsia="宋体" w:hint="eastAsia"/>
                <w:sz w:val="21"/>
              </w:rPr>
              <w:t>球形</w:t>
            </w:r>
          </w:p>
        </w:tc>
        <w:tc>
          <w:tcPr>
            <w:tcW w:w="1083" w:type="dxa"/>
            <w:tcBorders>
              <w:right w:val="nil"/>
            </w:tcBorders>
          </w:tcPr>
          <w:p>
            <w:pPr>
              <w:pStyle w:val="TableParagraph"/>
              <w:ind w:left="101" w:right="94"/>
              <w:rPr>
                <w:rFonts w:ascii="宋体" w:eastAsia="宋体" w:hint="eastAsia"/>
                <w:sz w:val="21"/>
              </w:rPr>
            </w:pPr>
            <w:r>
              <w:rPr>
                <w:rFonts w:ascii="宋体" w:eastAsia="宋体" w:hint="eastAsia"/>
                <w:sz w:val="21"/>
              </w:rPr>
              <w:t>很高</w:t>
            </w:r>
          </w:p>
        </w:tc>
      </w:tr>
      <w:tr>
        <w:trPr>
          <w:trHeight w:val="441" w:hRule="atLeast"/>
        </w:trPr>
        <w:tc>
          <w:tcPr>
            <w:tcW w:w="1095" w:type="dxa"/>
            <w:tcBorders>
              <w:left w:val="nil"/>
            </w:tcBorders>
          </w:tcPr>
          <w:p>
            <w:pPr>
              <w:pStyle w:val="TableParagraph"/>
              <w:spacing w:before="113"/>
              <w:ind w:right="112"/>
              <w:jc w:val="right"/>
              <w:rPr>
                <w:sz w:val="21"/>
              </w:rPr>
            </w:pPr>
            <w:r>
              <w:rPr>
                <w:w w:val="95"/>
                <w:sz w:val="21"/>
              </w:rPr>
              <w:t>DBSCAN</w:t>
            </w:r>
          </w:p>
        </w:tc>
        <w:tc>
          <w:tcPr>
            <w:tcW w:w="1507" w:type="dxa"/>
          </w:tcPr>
          <w:p>
            <w:pPr>
              <w:pStyle w:val="TableParagraph"/>
              <w:ind w:left="7"/>
              <w:rPr>
                <w:rFonts w:ascii="宋体" w:eastAsia="宋体" w:hint="eastAsia"/>
                <w:sz w:val="21"/>
              </w:rPr>
            </w:pPr>
            <w:r>
              <w:rPr>
                <w:rFonts w:ascii="宋体" w:eastAsia="宋体" w:hint="eastAsia"/>
                <w:sz w:val="21"/>
              </w:rPr>
              <w:t>是</w:t>
            </w:r>
          </w:p>
        </w:tc>
        <w:tc>
          <w:tcPr>
            <w:tcW w:w="1717" w:type="dxa"/>
          </w:tcPr>
          <w:p>
            <w:pPr>
              <w:pStyle w:val="TableParagraph"/>
              <w:ind w:left="102" w:right="95"/>
              <w:rPr>
                <w:rFonts w:ascii="宋体" w:eastAsia="宋体" w:hint="eastAsia"/>
                <w:sz w:val="21"/>
              </w:rPr>
            </w:pPr>
            <w:r>
              <w:rPr>
                <w:rFonts w:ascii="宋体" w:eastAsia="宋体" w:hint="eastAsia"/>
                <w:sz w:val="21"/>
              </w:rPr>
              <w:t>较好</w:t>
            </w:r>
          </w:p>
        </w:tc>
        <w:tc>
          <w:tcPr>
            <w:tcW w:w="1087" w:type="dxa"/>
          </w:tcPr>
          <w:p>
            <w:pPr>
              <w:pStyle w:val="TableParagraph"/>
              <w:ind w:left="102" w:right="94"/>
              <w:rPr>
                <w:rFonts w:ascii="宋体" w:eastAsia="宋体" w:hint="eastAsia"/>
                <w:sz w:val="21"/>
              </w:rPr>
            </w:pPr>
            <w:r>
              <w:rPr>
                <w:rFonts w:ascii="宋体" w:eastAsia="宋体" w:hint="eastAsia"/>
                <w:sz w:val="21"/>
              </w:rPr>
              <w:t>任意形状</w:t>
            </w:r>
          </w:p>
        </w:tc>
        <w:tc>
          <w:tcPr>
            <w:tcW w:w="1083" w:type="dxa"/>
            <w:tcBorders>
              <w:right w:val="nil"/>
            </w:tcBorders>
          </w:tcPr>
          <w:p>
            <w:pPr>
              <w:pStyle w:val="TableParagraph"/>
              <w:ind w:left="101" w:right="94"/>
              <w:rPr>
                <w:rFonts w:ascii="宋体" w:eastAsia="宋体" w:hint="eastAsia"/>
                <w:sz w:val="21"/>
              </w:rPr>
            </w:pPr>
            <w:r>
              <w:rPr>
                <w:rFonts w:ascii="宋体" w:eastAsia="宋体" w:hint="eastAsia"/>
                <w:sz w:val="21"/>
              </w:rPr>
              <w:t>一般</w:t>
            </w:r>
          </w:p>
        </w:tc>
      </w:tr>
      <w:tr>
        <w:trPr>
          <w:trHeight w:val="441" w:hRule="atLeast"/>
        </w:trPr>
        <w:tc>
          <w:tcPr>
            <w:tcW w:w="1095" w:type="dxa"/>
            <w:tcBorders>
              <w:left w:val="nil"/>
            </w:tcBorders>
          </w:tcPr>
          <w:p>
            <w:pPr>
              <w:pStyle w:val="TableParagraph"/>
              <w:spacing w:before="113"/>
              <w:ind w:right="217"/>
              <w:jc w:val="right"/>
              <w:rPr>
                <w:sz w:val="21"/>
              </w:rPr>
            </w:pPr>
            <w:r>
              <w:rPr>
                <w:w w:val="95"/>
                <w:sz w:val="21"/>
              </w:rPr>
              <w:t>BIRCH</w:t>
            </w:r>
          </w:p>
        </w:tc>
        <w:tc>
          <w:tcPr>
            <w:tcW w:w="1507" w:type="dxa"/>
          </w:tcPr>
          <w:p>
            <w:pPr>
              <w:pStyle w:val="TableParagraph"/>
              <w:ind w:left="7"/>
              <w:rPr>
                <w:rFonts w:ascii="宋体" w:eastAsia="宋体" w:hint="eastAsia"/>
                <w:sz w:val="21"/>
              </w:rPr>
            </w:pPr>
            <w:r>
              <w:rPr>
                <w:rFonts w:ascii="宋体" w:eastAsia="宋体" w:hint="eastAsia"/>
                <w:sz w:val="21"/>
              </w:rPr>
              <w:t>否</w:t>
            </w:r>
          </w:p>
        </w:tc>
        <w:tc>
          <w:tcPr>
            <w:tcW w:w="1717" w:type="dxa"/>
          </w:tcPr>
          <w:p>
            <w:pPr>
              <w:pStyle w:val="TableParagraph"/>
              <w:ind w:left="102" w:right="95"/>
              <w:rPr>
                <w:rFonts w:ascii="宋体" w:eastAsia="宋体" w:hint="eastAsia"/>
                <w:sz w:val="21"/>
              </w:rPr>
            </w:pPr>
            <w:r>
              <w:rPr>
                <w:rFonts w:ascii="宋体" w:eastAsia="宋体" w:hint="eastAsia"/>
                <w:sz w:val="21"/>
              </w:rPr>
              <w:t>较差</w:t>
            </w:r>
          </w:p>
        </w:tc>
        <w:tc>
          <w:tcPr>
            <w:tcW w:w="1087" w:type="dxa"/>
          </w:tcPr>
          <w:p>
            <w:pPr>
              <w:pStyle w:val="TableParagraph"/>
              <w:ind w:left="102" w:right="94"/>
              <w:rPr>
                <w:rFonts w:ascii="宋体" w:eastAsia="宋体" w:hint="eastAsia"/>
                <w:sz w:val="21"/>
              </w:rPr>
            </w:pPr>
            <w:r>
              <w:rPr>
                <w:rFonts w:ascii="宋体" w:eastAsia="宋体" w:hint="eastAsia"/>
                <w:sz w:val="21"/>
              </w:rPr>
              <w:t>球形</w:t>
            </w:r>
          </w:p>
        </w:tc>
        <w:tc>
          <w:tcPr>
            <w:tcW w:w="1083" w:type="dxa"/>
            <w:tcBorders>
              <w:right w:val="nil"/>
            </w:tcBorders>
          </w:tcPr>
          <w:p>
            <w:pPr>
              <w:pStyle w:val="TableParagraph"/>
              <w:ind w:left="101" w:right="94"/>
              <w:rPr>
                <w:rFonts w:ascii="宋体" w:eastAsia="宋体" w:hint="eastAsia"/>
                <w:sz w:val="21"/>
              </w:rPr>
            </w:pPr>
            <w:r>
              <w:rPr>
                <w:rFonts w:ascii="宋体" w:eastAsia="宋体" w:hint="eastAsia"/>
                <w:sz w:val="21"/>
              </w:rPr>
              <w:t>很高</w:t>
            </w:r>
          </w:p>
        </w:tc>
      </w:tr>
      <w:tr>
        <w:trPr>
          <w:trHeight w:val="441" w:hRule="atLeast"/>
        </w:trPr>
        <w:tc>
          <w:tcPr>
            <w:tcW w:w="1095" w:type="dxa"/>
            <w:tcBorders>
              <w:left w:val="nil"/>
            </w:tcBorders>
          </w:tcPr>
          <w:p>
            <w:pPr>
              <w:pStyle w:val="TableParagraph"/>
              <w:spacing w:before="113"/>
              <w:ind w:left="269"/>
              <w:jc w:val="left"/>
              <w:rPr>
                <w:sz w:val="21"/>
              </w:rPr>
            </w:pPr>
            <w:r>
              <w:rPr>
                <w:sz w:val="21"/>
              </w:rPr>
              <w:t>CURE</w:t>
            </w:r>
          </w:p>
        </w:tc>
        <w:tc>
          <w:tcPr>
            <w:tcW w:w="1507" w:type="dxa"/>
          </w:tcPr>
          <w:p>
            <w:pPr>
              <w:pStyle w:val="TableParagraph"/>
              <w:ind w:left="7"/>
              <w:rPr>
                <w:rFonts w:ascii="宋体" w:eastAsia="宋体" w:hint="eastAsia"/>
                <w:sz w:val="21"/>
              </w:rPr>
            </w:pPr>
            <w:r>
              <w:rPr>
                <w:rFonts w:ascii="宋体" w:eastAsia="宋体" w:hint="eastAsia"/>
                <w:sz w:val="21"/>
              </w:rPr>
              <w:t>是</w:t>
            </w:r>
          </w:p>
        </w:tc>
        <w:tc>
          <w:tcPr>
            <w:tcW w:w="1717" w:type="dxa"/>
          </w:tcPr>
          <w:p>
            <w:pPr>
              <w:pStyle w:val="TableParagraph"/>
              <w:ind w:left="102" w:right="95"/>
              <w:rPr>
                <w:rFonts w:ascii="宋体" w:eastAsia="宋体" w:hint="eastAsia"/>
                <w:sz w:val="21"/>
              </w:rPr>
            </w:pPr>
            <w:r>
              <w:rPr>
                <w:rFonts w:ascii="宋体" w:eastAsia="宋体" w:hint="eastAsia"/>
                <w:sz w:val="21"/>
              </w:rPr>
              <w:t>很好</w:t>
            </w:r>
          </w:p>
        </w:tc>
        <w:tc>
          <w:tcPr>
            <w:tcW w:w="1087" w:type="dxa"/>
          </w:tcPr>
          <w:p>
            <w:pPr>
              <w:pStyle w:val="TableParagraph"/>
              <w:ind w:left="102" w:right="94"/>
              <w:rPr>
                <w:rFonts w:ascii="宋体" w:eastAsia="宋体" w:hint="eastAsia"/>
                <w:sz w:val="21"/>
              </w:rPr>
            </w:pPr>
            <w:r>
              <w:rPr>
                <w:rFonts w:ascii="宋体" w:eastAsia="宋体" w:hint="eastAsia"/>
                <w:sz w:val="21"/>
              </w:rPr>
              <w:t>任意形状</w:t>
            </w:r>
          </w:p>
        </w:tc>
        <w:tc>
          <w:tcPr>
            <w:tcW w:w="1083" w:type="dxa"/>
            <w:tcBorders>
              <w:right w:val="nil"/>
            </w:tcBorders>
          </w:tcPr>
          <w:p>
            <w:pPr>
              <w:pStyle w:val="TableParagraph"/>
              <w:ind w:left="101" w:right="94"/>
              <w:rPr>
                <w:rFonts w:ascii="宋体" w:eastAsia="宋体" w:hint="eastAsia"/>
                <w:sz w:val="21"/>
              </w:rPr>
            </w:pPr>
            <w:r>
              <w:rPr>
                <w:rFonts w:ascii="宋体" w:eastAsia="宋体" w:hint="eastAsia"/>
                <w:sz w:val="21"/>
              </w:rPr>
              <w:t>较高</w:t>
            </w:r>
          </w:p>
        </w:tc>
      </w:tr>
    </w:tbl>
    <w:p>
      <w:pPr>
        <w:pStyle w:val="BodyText"/>
        <w:spacing w:before="2"/>
        <w:ind w:left="0"/>
        <w:rPr>
          <w:sz w:val="28"/>
        </w:rPr>
      </w:pPr>
    </w:p>
    <w:p>
      <w:pPr>
        <w:pStyle w:val="BodyText"/>
        <w:spacing w:line="302" w:lineRule="auto" w:before="1"/>
        <w:ind w:right="144" w:firstLine="480"/>
      </w:pPr>
      <w:r>
        <w:rPr/>
        <w:t>本文主要基于 </w:t>
      </w:r>
      <w:r>
        <w:rPr>
          <w:rFonts w:ascii="Times New Roman" w:eastAsia="Times New Roman"/>
        </w:rPr>
        <w:t>K-means </w:t>
      </w:r>
      <w:r>
        <w:rPr/>
        <w:t>和 </w:t>
      </w:r>
      <w:r>
        <w:rPr>
          <w:rFonts w:ascii="Times New Roman" w:eastAsia="Times New Roman"/>
        </w:rPr>
        <w:t>DBSCAN </w:t>
      </w:r>
      <w:r>
        <w:rPr/>
        <w:t>聚类算法展开隐私保护方案相关研究。二者在对噪声的抗干扰性、适合的数据集形状以及算法效率方面存在一些区别。图</w:t>
      </w:r>
      <w:hyperlink w:history="true" w:anchor="_bookmark10">
        <w:r>
          <w:rPr>
            <w:rFonts w:ascii="Times New Roman" w:eastAsia="Times New Roman"/>
          </w:rPr>
          <w:t>1.5</w:t>
        </w:r>
      </w:hyperlink>
      <w:r>
        <w:rPr/>
        <w:t>中可以看到 </w:t>
      </w:r>
      <w:r>
        <w:rPr>
          <w:rFonts w:ascii="Times New Roman" w:eastAsia="Times New Roman"/>
        </w:rPr>
        <w:t>K-means </w:t>
      </w:r>
      <w:r>
        <w:rPr/>
        <w:t>和 </w:t>
      </w:r>
      <w:r>
        <w:rPr>
          <w:rFonts w:ascii="Times New Roman" w:eastAsia="Times New Roman"/>
        </w:rPr>
        <w:t>DBSCAN </w:t>
      </w:r>
      <w:r>
        <w:rPr/>
        <w:t>在不同数据集上聚类结果的区别。五个测试数据集中包含了多种不同形状的簇，可以看到 </w:t>
      </w:r>
      <w:r>
        <w:rPr>
          <w:rFonts w:ascii="Times New Roman" w:eastAsia="Times New Roman"/>
        </w:rPr>
        <w:t>K-means </w:t>
      </w:r>
      <w:r>
        <w:rPr/>
        <w:t>算法仅在第四列数据集上划分效果较好，该数据集包含的簇形状均为凸型，而</w:t>
      </w:r>
      <w:r>
        <w:rPr>
          <w:rFonts w:ascii="Times New Roman" w:eastAsia="Times New Roman"/>
        </w:rPr>
        <w:t>DBSCAN </w:t>
      </w:r>
      <w:r>
        <w:rPr/>
        <w:t>则在所有测试数据集上划分效果更好，能够发现任意类型的簇。</w:t>
      </w:r>
    </w:p>
    <w:p>
      <w:pPr>
        <w:spacing w:after="0" w:line="302"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12"/>
        <w:ind w:left="0"/>
        <w:rPr>
          <w:sz w:val="22"/>
        </w:rPr>
      </w:pPr>
      <w:r>
        <w:rPr/>
        <w:drawing>
          <wp:anchor distT="0" distB="0" distL="0" distR="0" allowOverlap="1" layoutInCell="1" locked="0" behindDoc="0" simplePos="0" relativeHeight="25">
            <wp:simplePos x="0" y="0"/>
            <wp:positionH relativeFrom="page">
              <wp:posOffset>1130121</wp:posOffset>
            </wp:positionH>
            <wp:positionV relativeFrom="paragraph">
              <wp:posOffset>211570</wp:posOffset>
            </wp:positionV>
            <wp:extent cx="5335143" cy="1822037"/>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31" cstate="print"/>
                    <a:stretch>
                      <a:fillRect/>
                    </a:stretch>
                  </pic:blipFill>
                  <pic:spPr>
                    <a:xfrm>
                      <a:off x="0" y="0"/>
                      <a:ext cx="5335143" cy="1822037"/>
                    </a:xfrm>
                    <a:prstGeom prst="rect">
                      <a:avLst/>
                    </a:prstGeom>
                  </pic:spPr>
                </pic:pic>
              </a:graphicData>
            </a:graphic>
          </wp:anchor>
        </w:drawing>
      </w:r>
    </w:p>
    <w:p>
      <w:pPr>
        <w:pStyle w:val="BodyText"/>
        <w:spacing w:before="5"/>
        <w:ind w:left="0"/>
        <w:rPr>
          <w:sz w:val="25"/>
        </w:rPr>
      </w:pPr>
    </w:p>
    <w:p>
      <w:pPr>
        <w:tabs>
          <w:tab w:pos="734" w:val="left" w:leader="none"/>
        </w:tabs>
        <w:spacing w:before="74"/>
        <w:ind w:left="0" w:right="58" w:firstLine="0"/>
        <w:jc w:val="center"/>
        <w:rPr>
          <w:sz w:val="21"/>
        </w:rPr>
      </w:pPr>
      <w:bookmarkStart w:name="_bookmark10" w:id="20"/>
      <w:bookmarkEnd w:id="20"/>
      <w:r>
        <w:rPr/>
      </w:r>
      <w:r>
        <w:rPr>
          <w:sz w:val="21"/>
        </w:rPr>
        <w:t>图</w:t>
      </w:r>
      <w:r>
        <w:rPr>
          <w:spacing w:val="-53"/>
          <w:sz w:val="21"/>
        </w:rPr>
        <w:t> </w:t>
      </w:r>
      <w:r>
        <w:rPr>
          <w:rFonts w:ascii="Times New Roman" w:eastAsia="Times New Roman"/>
          <w:sz w:val="21"/>
        </w:rPr>
        <w:t>1.5</w:t>
        <w:tab/>
        <w:t>DBSCAN </w:t>
      </w:r>
      <w:r>
        <w:rPr>
          <w:sz w:val="21"/>
        </w:rPr>
        <w:t>与</w:t>
      </w:r>
      <w:r>
        <w:rPr>
          <w:spacing w:val="-53"/>
          <w:sz w:val="21"/>
        </w:rPr>
        <w:t> </w:t>
      </w:r>
      <w:r>
        <w:rPr>
          <w:rFonts w:ascii="Times New Roman" w:eastAsia="Times New Roman"/>
          <w:sz w:val="21"/>
        </w:rPr>
        <w:t>K-means </w:t>
      </w:r>
      <w:r>
        <w:rPr>
          <w:sz w:val="21"/>
        </w:rPr>
        <w:t>聚类结果对比</w:t>
      </w:r>
    </w:p>
    <w:p>
      <w:pPr>
        <w:pStyle w:val="BodyText"/>
        <w:spacing w:before="6"/>
        <w:ind w:left="0"/>
        <w:rPr>
          <w:sz w:val="17"/>
        </w:rPr>
      </w:pPr>
    </w:p>
    <w:p>
      <w:pPr>
        <w:pStyle w:val="ListParagraph"/>
        <w:numPr>
          <w:ilvl w:val="3"/>
          <w:numId w:val="4"/>
        </w:numPr>
        <w:tabs>
          <w:tab w:pos="1620" w:val="left" w:leader="none"/>
          <w:tab w:pos="1621" w:val="left" w:leader="none"/>
        </w:tabs>
        <w:spacing w:line="240" w:lineRule="auto" w:before="0" w:after="0"/>
        <w:ind w:left="1620" w:right="0" w:hanging="901"/>
        <w:jc w:val="left"/>
        <w:rPr>
          <w:rFonts w:ascii="华文中宋" w:eastAsia="华文中宋" w:hint="eastAsia"/>
          <w:sz w:val="24"/>
        </w:rPr>
      </w:pPr>
      <w:r>
        <w:rPr>
          <w:rFonts w:ascii="华文中宋" w:eastAsia="华文中宋" w:hint="eastAsia"/>
          <w:sz w:val="24"/>
        </w:rPr>
        <w:t>云环境下的聚类应用</w:t>
      </w:r>
    </w:p>
    <w:p>
      <w:pPr>
        <w:pStyle w:val="BodyText"/>
        <w:spacing w:line="302" w:lineRule="auto" w:before="145"/>
        <w:ind w:right="298" w:firstLine="480"/>
        <w:jc w:val="both"/>
      </w:pPr>
      <w:r>
        <w:rPr/>
        <w:t>云环境下聚类算法的实施通常依赖于外包计算这一计算模式，即将计算任务和数据交给云服务提供商进行处理。外包计算的流程主要包括数据准备、任务分配、计算处理以及结果返回。它具有节省用户的计算资源、提升计算效率以及降低成本等优点。从用户角度来看，外包聚类计算的应用主要可以细分为两种，分别是单用户上传数据聚类和多用户分别上传数据进行联合聚类。</w:t>
      </w:r>
    </w:p>
    <w:p>
      <w:pPr>
        <w:pStyle w:val="BodyText"/>
        <w:spacing w:line="302" w:lineRule="auto"/>
        <w:ind w:right="298" w:firstLine="480"/>
        <w:jc w:val="both"/>
      </w:pPr>
      <w:r>
        <w:rPr/>
        <w:t>单用户外包聚类，例如高校的学生老师或是小型的研究开发团队，通常希望能够对指定的数据集进行聚类，获取结果用于后续挖掘分析。这些用户拥有的计算和通信资源通常有限，难以在本地机器上对大型数据集进行处理，因此会选择将数据上传至云平台后，以外包计算这一形式获取结果。</w:t>
      </w:r>
    </w:p>
    <w:p>
      <w:pPr>
        <w:pStyle w:val="BodyText"/>
        <w:spacing w:line="302" w:lineRule="auto"/>
        <w:ind w:right="125" w:firstLine="480"/>
      </w:pPr>
      <w:r>
        <w:rPr/>
        <w:t>多用户协同外包聚类，例如银行或医院等机构，因自身业务的开展，会产生极具研究价值的数据，深入挖掘分析这些数据，可以为医疗影像研究和用户信用评估等方面的研究提供指导。然而，独立机构产生的数据量有限，海量数据上的聚类通常效果更好，聚类结果价值更高。但是上述机构对数据安全的要求较高， 期望能够在不泄露自身数据的前提下，获取协同聚类的结果。因此这些机构倾向于将数据加密后上传到云平台上进行聚类。以医院为例，医疗影像常用于各种疾病的辅助诊疗，通过对这些数据进行挖掘分析能够提取出各种特征用于研究，造福人类。</w:t>
      </w:r>
    </w:p>
    <w:p>
      <w:pPr>
        <w:pStyle w:val="BodyText"/>
        <w:spacing w:line="302" w:lineRule="auto"/>
        <w:ind w:right="298" w:firstLine="480"/>
        <w:jc w:val="both"/>
      </w:pPr>
      <w:r>
        <w:rPr/>
        <w:t>综上所述，聚类的数据来源和形式有所区别，但算法收敛后聚类结果以相同的方式通过互联网传递回用户手中以进行后续的研究分析。值得一提的是，不同聚类场景带来的差异对隐私保护方案的设计也会产生一定的影响。</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2"/>
          <w:numId w:val="4"/>
        </w:numPr>
        <w:tabs>
          <w:tab w:pos="1494" w:val="left" w:leader="none"/>
          <w:tab w:pos="1495" w:val="left" w:leader="none"/>
        </w:tabs>
        <w:spacing w:line="240" w:lineRule="auto" w:before="90" w:after="0"/>
        <w:ind w:left="1494" w:right="0" w:hanging="775"/>
        <w:jc w:val="left"/>
        <w:rPr>
          <w:rFonts w:ascii="黑体" w:eastAsia="黑体" w:hint="eastAsia"/>
          <w:sz w:val="24"/>
        </w:rPr>
      </w:pPr>
      <w:bookmarkStart w:name="云环境下聚类中的隐私问题" w:id="21"/>
      <w:bookmarkEnd w:id="21"/>
      <w:r>
        <w:rPr/>
      </w:r>
      <w:bookmarkStart w:name="_bookmark11" w:id="22"/>
      <w:bookmarkEnd w:id="22"/>
      <w:r>
        <w:rPr/>
      </w:r>
      <w:bookmarkStart w:name="_bookmark11" w:id="23"/>
      <w:bookmarkEnd w:id="23"/>
      <w:r>
        <w:rPr>
          <w:rFonts w:ascii="黑体" w:eastAsia="黑体" w:hint="eastAsia"/>
          <w:sz w:val="24"/>
        </w:rPr>
        <w:t>云环境下聚类中的隐私问题</w:t>
      </w:r>
    </w:p>
    <w:p>
      <w:pPr>
        <w:pStyle w:val="BodyText"/>
        <w:spacing w:before="11"/>
        <w:ind w:left="0"/>
        <w:rPr>
          <w:rFonts w:ascii="黑体"/>
          <w:sz w:val="22"/>
        </w:rPr>
      </w:pPr>
    </w:p>
    <w:p>
      <w:pPr>
        <w:pStyle w:val="BodyText"/>
        <w:spacing w:line="302" w:lineRule="auto"/>
        <w:ind w:right="298" w:firstLine="480"/>
        <w:jc w:val="both"/>
      </w:pPr>
      <w:r>
        <w:rPr/>
        <w:t>本小节主要就云环境下外包聚类计算中存在的隐私问题展开讨论，并总结了几种现有的典型隐私保护技术。如前所述，在外包计算中，用户需要将数据全部上传至云平台，云服务器利用这些数据进行聚类训练，并回传结果。</w:t>
      </w:r>
    </w:p>
    <w:p>
      <w:pPr>
        <w:pStyle w:val="BodyText"/>
        <w:spacing w:line="302" w:lineRule="auto"/>
        <w:ind w:right="144" w:firstLine="480"/>
      </w:pPr>
      <w:r>
        <w:rPr/>
        <w:t>若外包计算模式下，云平台接收的数据并非全部源自网络公开数据集，而是有可能来自独立用户或者组织机构上传的数据。在这种情况下，数据本身通常具有较高的隐私保护要求。例如，医疗机构希望借助云计算强大的计算能力和海量</w:t>
      </w:r>
      <w:r>
        <w:rPr>
          <w:spacing w:val="1"/>
        </w:rPr>
        <w:t>的存储空间来对其医疗影像信息展开挖掘分析，从而在诊疗中辅助医生进行判断</w:t>
      </w:r>
      <w:r>
        <w:rPr>
          <w:spacing w:val="-10"/>
        </w:rPr>
        <w:t>和诊断，其外包的数据通常包含患者的敏感信息，例如年龄、性别、籍贯、医疗影像以及相关医学检查结果。智能穿戴设备需要获取用户的各种私密数据，如心率、</w:t>
      </w:r>
      <w:r>
        <w:rPr/>
        <w:t>步数、运动状态以及睡眠状态等内容进行分析然后将结果反馈给用户。一旦发生数据泄露，会造成巨大损失。此外，即便是对原始数据进行了加密操作，云平台在这些密文数据上进行聚类获取结果的同时，还会获取若干中间计算结果，这些数据的安全性也要纳入考虑。因此，对于云环境下隐私保护方案中数据安全问题的研究，需要考虑原始数据、中间结果以及划分结果等多个方面。</w:t>
      </w:r>
    </w:p>
    <w:p>
      <w:pPr>
        <w:pStyle w:val="ListParagraph"/>
        <w:numPr>
          <w:ilvl w:val="2"/>
          <w:numId w:val="4"/>
        </w:numPr>
        <w:tabs>
          <w:tab w:pos="1494" w:val="left" w:leader="none"/>
          <w:tab w:pos="1495" w:val="left" w:leader="none"/>
        </w:tabs>
        <w:spacing w:line="240" w:lineRule="auto" w:before="200" w:after="0"/>
        <w:ind w:left="1494" w:right="0" w:hanging="775"/>
        <w:jc w:val="left"/>
        <w:rPr>
          <w:rFonts w:ascii="黑体" w:eastAsia="黑体" w:hint="eastAsia"/>
          <w:sz w:val="24"/>
        </w:rPr>
      </w:pPr>
      <w:bookmarkStart w:name="隐私保护聚类技术手段" w:id="24"/>
      <w:bookmarkEnd w:id="24"/>
      <w:r>
        <w:rPr/>
      </w:r>
      <w:bookmarkStart w:name="_bookmark12" w:id="25"/>
      <w:bookmarkEnd w:id="25"/>
      <w:r>
        <w:rPr/>
      </w:r>
      <w:bookmarkStart w:name="_bookmark12" w:id="26"/>
      <w:bookmarkEnd w:id="26"/>
      <w:r>
        <w:rPr>
          <w:rFonts w:ascii="黑体" w:eastAsia="黑体" w:hint="eastAsia"/>
          <w:sz w:val="24"/>
        </w:rPr>
        <w:t>隐私保护聚类技术手段</w:t>
      </w:r>
    </w:p>
    <w:p>
      <w:pPr>
        <w:pStyle w:val="BodyText"/>
        <w:spacing w:before="11"/>
        <w:ind w:left="0"/>
        <w:rPr>
          <w:rFonts w:ascii="黑体"/>
          <w:sz w:val="22"/>
        </w:rPr>
      </w:pPr>
    </w:p>
    <w:p>
      <w:pPr>
        <w:pStyle w:val="BodyText"/>
        <w:spacing w:line="302" w:lineRule="auto"/>
        <w:ind w:right="144" w:firstLine="480"/>
      </w:pPr>
      <w:r>
        <w:rPr/>
        <w:t>云环境下隐私保护聚类方案的一大难点在于，如何在保证原始数据以及中间结果隐私性的前提下，完成安全高效的聚类运算。当下，聚类研究中常见的隐私保护技术手段大体上可以分为数据扰动、差分隐私、同态加密以及安全多方计算。本节将分别介绍上述几种技术的基本原理以及各自的优缺点。</w:t>
      </w:r>
    </w:p>
    <w:p>
      <w:pPr>
        <w:pStyle w:val="ListParagraph"/>
        <w:numPr>
          <w:ilvl w:val="3"/>
          <w:numId w:val="4"/>
        </w:numPr>
        <w:tabs>
          <w:tab w:pos="1620" w:val="left" w:leader="none"/>
          <w:tab w:pos="1621" w:val="left" w:leader="none"/>
        </w:tabs>
        <w:spacing w:line="240" w:lineRule="auto" w:before="73" w:after="0"/>
        <w:ind w:left="1620" w:right="0" w:hanging="901"/>
        <w:jc w:val="left"/>
        <w:rPr>
          <w:rFonts w:ascii="华文中宋" w:eastAsia="华文中宋" w:hint="eastAsia"/>
          <w:sz w:val="24"/>
        </w:rPr>
      </w:pPr>
      <w:r>
        <w:rPr>
          <w:rFonts w:ascii="华文中宋" w:eastAsia="华文中宋" w:hint="eastAsia"/>
          <w:sz w:val="24"/>
        </w:rPr>
        <w:t>数据扰动</w:t>
      </w:r>
    </w:p>
    <w:p>
      <w:pPr>
        <w:pStyle w:val="BodyText"/>
        <w:spacing w:line="302" w:lineRule="auto" w:before="145"/>
        <w:ind w:right="298" w:firstLine="480"/>
        <w:jc w:val="both"/>
      </w:pPr>
      <w:r>
        <w:rPr/>
        <w:t>数据扰动（</w:t>
      </w:r>
      <w:r>
        <w:rPr>
          <w:rFonts w:ascii="Times New Roman" w:eastAsia="Times New Roman"/>
        </w:rPr>
        <w:t>Data Perturbation</w:t>
      </w:r>
      <w:r>
        <w:rPr/>
        <w:t>）是一种隐私保护方法，允许在不泄漏原始数据信息的情况下，对数据进行一定的扰动，从而达到保护隐私的目的。数据扰动方式主要可以分为两种类型：</w:t>
      </w:r>
    </w:p>
    <w:p>
      <w:pPr>
        <w:pStyle w:val="ListParagraph"/>
        <w:numPr>
          <w:ilvl w:val="0"/>
          <w:numId w:val="5"/>
        </w:numPr>
        <w:tabs>
          <w:tab w:pos="839" w:val="left" w:leader="none"/>
        </w:tabs>
        <w:spacing w:line="344" w:lineRule="exact" w:before="0" w:after="0"/>
        <w:ind w:left="838" w:right="0" w:hanging="204"/>
        <w:jc w:val="left"/>
        <w:rPr>
          <w:rFonts w:ascii="宋体" w:hAnsi="宋体" w:eastAsia="宋体" w:hint="eastAsia"/>
          <w:sz w:val="24"/>
        </w:rPr>
      </w:pPr>
      <w:r>
        <w:rPr>
          <w:rFonts w:ascii="华文中宋" w:hAnsi="华文中宋" w:eastAsia="华文中宋" w:hint="eastAsia"/>
          <w:spacing w:val="-1"/>
          <w:sz w:val="24"/>
        </w:rPr>
        <w:t>概率分布方式：</w:t>
      </w:r>
      <w:r>
        <w:rPr>
          <w:rFonts w:ascii="宋体" w:hAnsi="宋体" w:eastAsia="宋体" w:hint="eastAsia"/>
          <w:spacing w:val="-1"/>
          <w:sz w:val="24"/>
        </w:rPr>
        <w:t>是数据扰动技术中一种重要手段，通过调整数据的概率分布</w:t>
      </w:r>
    </w:p>
    <w:p>
      <w:pPr>
        <w:pStyle w:val="BodyText"/>
        <w:spacing w:line="302" w:lineRule="auto" w:before="38"/>
        <w:ind w:left="838" w:right="298"/>
        <w:jc w:val="both"/>
      </w:pPr>
      <w:r>
        <w:rPr>
          <w:spacing w:val="-3"/>
        </w:rPr>
        <w:t>来保护敏感信息。通常从相同的分布样本中或者从分布本身中获取数据进行</w:t>
      </w:r>
      <w:r>
        <w:rPr>
          <w:spacing w:val="-5"/>
        </w:rPr>
        <w:t>替换。常见的实现方式有拉普拉斯机制、高斯机制以及指数机制。但是若数</w:t>
      </w:r>
      <w:r>
        <w:rPr>
          <w:spacing w:val="-3"/>
        </w:rPr>
        <w:t>据分布比较复杂，则难以用简单的概率分布来进行扰动。同时噪声的大小和</w:t>
      </w:r>
      <w:r>
        <w:rPr/>
        <w:t>分布需要根据具体的应用场景和应用特征来进行选择。</w:t>
      </w:r>
    </w:p>
    <w:p>
      <w:pPr>
        <w:pStyle w:val="ListParagraph"/>
        <w:numPr>
          <w:ilvl w:val="0"/>
          <w:numId w:val="5"/>
        </w:numPr>
        <w:tabs>
          <w:tab w:pos="839" w:val="left" w:leader="none"/>
        </w:tabs>
        <w:spacing w:line="343" w:lineRule="exact" w:before="0" w:after="0"/>
        <w:ind w:left="838" w:right="0" w:hanging="204"/>
        <w:jc w:val="left"/>
        <w:rPr>
          <w:rFonts w:ascii="宋体" w:hAnsi="宋体" w:eastAsia="宋体" w:hint="eastAsia"/>
          <w:sz w:val="24"/>
        </w:rPr>
      </w:pPr>
      <w:r>
        <w:rPr>
          <w:rFonts w:ascii="华文中宋" w:hAnsi="华文中宋" w:eastAsia="华文中宋" w:hint="eastAsia"/>
          <w:spacing w:val="-1"/>
          <w:sz w:val="24"/>
        </w:rPr>
        <w:t>数值失真方式：</w:t>
      </w:r>
      <w:r>
        <w:rPr>
          <w:rFonts w:ascii="宋体" w:hAnsi="宋体" w:eastAsia="宋体" w:hint="eastAsia"/>
          <w:spacing w:val="-3"/>
          <w:sz w:val="24"/>
        </w:rPr>
        <w:t>借助加法、乘法或其他随机过程扰乱数据。其中，添加加性</w:t>
      </w:r>
    </w:p>
    <w:p>
      <w:pPr>
        <w:pStyle w:val="BodyText"/>
        <w:spacing w:line="302" w:lineRule="auto" w:before="38"/>
        <w:ind w:left="838" w:right="255"/>
      </w:pPr>
      <w:r>
        <w:rPr/>
        <w:t>随机噪声，使得攻击者无法获取单个数据的原始信息，但是由于没有影响数据的分布特征，因此仍能够通过分析挖掘出数据相关有效信息。乘性扰动则</w:t>
      </w:r>
    </w:p>
    <w:p>
      <w:pPr>
        <w:spacing w:after="0" w:line="302"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left="838" w:right="255"/>
      </w:pPr>
      <w:r>
        <w:rPr/>
        <w:t>是指利用数据投影等方法，将原始数据映射到低维空间，例如可以使用随机映射技术将数据映射到一个随机选择的子空间中。</w:t>
      </w:r>
    </w:p>
    <w:p>
      <w:pPr>
        <w:pStyle w:val="BodyText"/>
        <w:spacing w:line="302" w:lineRule="auto"/>
        <w:ind w:right="298" w:firstLine="480"/>
        <w:jc w:val="both"/>
      </w:pPr>
      <w:r>
        <w:rPr/>
        <w:t>综上所述，数据扰动技术实施较简单，引入开销较小，适用场景广泛，但是存在着安全性较低、影响数据质量等问题。具体使用中需要权衡数据隐私性和数据准确性进行取舍。</w:t>
      </w:r>
    </w:p>
    <w:p>
      <w:pPr>
        <w:pStyle w:val="ListParagraph"/>
        <w:numPr>
          <w:ilvl w:val="3"/>
          <w:numId w:val="4"/>
        </w:numPr>
        <w:tabs>
          <w:tab w:pos="1620" w:val="left" w:leader="none"/>
          <w:tab w:pos="1621" w:val="left" w:leader="none"/>
        </w:tabs>
        <w:spacing w:line="240" w:lineRule="auto" w:before="43" w:after="0"/>
        <w:ind w:left="1620" w:right="0" w:hanging="901"/>
        <w:jc w:val="left"/>
        <w:rPr>
          <w:rFonts w:ascii="华文中宋" w:eastAsia="华文中宋" w:hint="eastAsia"/>
          <w:sz w:val="24"/>
        </w:rPr>
      </w:pPr>
      <w:r>
        <w:rPr>
          <w:rFonts w:ascii="华文中宋" w:eastAsia="华文中宋" w:hint="eastAsia"/>
          <w:sz w:val="24"/>
        </w:rPr>
        <w:t>差分隐私</w:t>
      </w:r>
    </w:p>
    <w:p>
      <w:pPr>
        <w:pStyle w:val="BodyText"/>
        <w:spacing w:line="302" w:lineRule="auto" w:before="124"/>
        <w:ind w:right="298" w:firstLine="480"/>
        <w:jc w:val="both"/>
      </w:pPr>
      <w:r>
        <w:rPr>
          <w:rFonts w:ascii="Times New Roman" w:eastAsia="Times New Roman"/>
        </w:rPr>
        <w:t>Dwork </w:t>
      </w:r>
      <w:r>
        <w:rPr/>
        <w:t>等人</w:t>
      </w:r>
      <w:r>
        <w:rPr>
          <w:rFonts w:ascii="Times New Roman" w:eastAsia="Times New Roman"/>
          <w:vertAlign w:val="superscript"/>
        </w:rPr>
        <w:t>[</w:t>
      </w:r>
      <w:hyperlink w:history="true" w:anchor="_bookmark158">
        <w:r>
          <w:rPr>
            <w:rFonts w:ascii="Times New Roman" w:eastAsia="Times New Roman"/>
            <w:vertAlign w:val="superscript"/>
          </w:rPr>
          <w:t>11</w:t>
        </w:r>
      </w:hyperlink>
      <w:r>
        <w:rPr>
          <w:rFonts w:ascii="Times New Roman" w:eastAsia="Times New Roman"/>
          <w:vertAlign w:val="superscript"/>
        </w:rPr>
        <w:t>] </w:t>
      </w:r>
      <w:r>
        <w:rPr>
          <w:vertAlign w:val="superscript"/>
        </w:rPr>
        <w:t>在 </w:t>
      </w:r>
      <w:r>
        <w:rPr>
          <w:rFonts w:ascii="Times New Roman" w:eastAsia="Times New Roman"/>
          <w:vertAlign w:val="superscript"/>
        </w:rPr>
        <w:t>2006 </w:t>
      </w:r>
      <w:r>
        <w:rPr>
          <w:vertAlign w:val="superscript"/>
        </w:rPr>
        <w:t>年提出一种全新的隐私定义，即差分隐私。它能够确保在数据集合中添加或者删除某项内容，不会显著影响任何相关数据分析的结果</w:t>
      </w:r>
      <w:r>
        <w:rPr>
          <w:rFonts w:ascii="Times New Roman" w:eastAsia="Times New Roman"/>
          <w:vertAlign w:val="superscript"/>
        </w:rPr>
        <w:t>[</w:t>
      </w:r>
      <w:hyperlink w:history="true" w:anchor="_bookmark159">
        <w:r>
          <w:rPr>
            <w:rFonts w:ascii="Times New Roman" w:eastAsia="Times New Roman"/>
            <w:vertAlign w:val="superscript"/>
          </w:rPr>
          <w:t>12</w:t>
        </w:r>
      </w:hyperlink>
      <w:r>
        <w:rPr>
          <w:rFonts w:ascii="Times New Roman" w:eastAsia="Times New Roman"/>
          <w:vertAlign w:val="superscript"/>
        </w:rPr>
        <w:t>]</w:t>
      </w:r>
      <w:r>
        <w:rPr>
          <w:vertAlign w:val="baseline"/>
        </w:rPr>
        <w:t>，将隐私泄露风险控制在可接受范围内，恶意攻击者无法通过观察运算结果来获取精确的单个数据信息。目前已有较多关于差分隐私的研究和应用，实际场景中通常采取本地化差分隐私技术保护隐私安全，苹果的 </w:t>
      </w:r>
      <w:r>
        <w:rPr>
          <w:rFonts w:ascii="Times New Roman" w:eastAsia="Times New Roman"/>
          <w:vertAlign w:val="baseline"/>
        </w:rPr>
        <w:t>iOS </w:t>
      </w:r>
      <w:r>
        <w:rPr>
          <w:vertAlign w:val="baseline"/>
        </w:rPr>
        <w:t>系统</w:t>
      </w:r>
      <w:r>
        <w:rPr>
          <w:rFonts w:ascii="Times New Roman" w:eastAsia="Times New Roman"/>
          <w:vertAlign w:val="superscript"/>
        </w:rPr>
        <w:t>[</w:t>
      </w:r>
      <w:hyperlink w:history="true" w:anchor="_bookmark160">
        <w:r>
          <w:rPr>
            <w:rFonts w:ascii="Times New Roman" w:eastAsia="Times New Roman"/>
            <w:vertAlign w:val="superscript"/>
          </w:rPr>
          <w:t>13</w:t>
        </w:r>
      </w:hyperlink>
      <w:r>
        <w:rPr>
          <w:rFonts w:ascii="Times New Roman" w:eastAsia="Times New Roman"/>
          <w:vertAlign w:val="superscript"/>
        </w:rPr>
        <w:t>]</w:t>
      </w:r>
      <w:r>
        <w:rPr>
          <w:vertAlign w:val="baseline"/>
        </w:rPr>
        <w:t>、谷歌的</w:t>
      </w:r>
      <w:r>
        <w:rPr>
          <w:rFonts w:ascii="Times New Roman" w:eastAsia="Times New Roman"/>
          <w:vertAlign w:val="baseline"/>
        </w:rPr>
        <w:t>Chrome </w:t>
      </w:r>
      <w:r>
        <w:rPr>
          <w:vertAlign w:val="baseline"/>
        </w:rPr>
        <w:t>浏览器</w:t>
      </w:r>
      <w:r>
        <w:rPr>
          <w:rFonts w:ascii="Times New Roman" w:eastAsia="Times New Roman"/>
          <w:vertAlign w:val="superscript"/>
        </w:rPr>
        <w:t>[</w:t>
      </w:r>
      <w:hyperlink w:history="true" w:anchor="_bookmark161">
        <w:r>
          <w:rPr>
            <w:rFonts w:ascii="Times New Roman" w:eastAsia="Times New Roman"/>
            <w:vertAlign w:val="superscript"/>
          </w:rPr>
          <w:t>14</w:t>
        </w:r>
      </w:hyperlink>
      <w:r>
        <w:rPr>
          <w:rFonts w:ascii="Times New Roman" w:eastAsia="Times New Roman"/>
          <w:vertAlign w:val="superscript"/>
        </w:rPr>
        <w:t>] </w:t>
      </w:r>
      <w:r>
        <w:rPr>
          <w:vertAlign w:val="superscript"/>
        </w:rPr>
        <w:t>以及微软的</w:t>
      </w:r>
      <w:r>
        <w:rPr>
          <w:rFonts w:ascii="Times New Roman" w:eastAsia="Times New Roman"/>
          <w:vertAlign w:val="superscript"/>
        </w:rPr>
        <w:t>Windows </w:t>
      </w:r>
      <w:r>
        <w:rPr>
          <w:vertAlign w:val="superscript"/>
        </w:rPr>
        <w:t>系统</w:t>
      </w:r>
      <w:r>
        <w:rPr>
          <w:rFonts w:ascii="Times New Roman" w:eastAsia="Times New Roman"/>
          <w:vertAlign w:val="superscript"/>
        </w:rPr>
        <w:t>[</w:t>
      </w:r>
      <w:hyperlink w:history="true" w:anchor="_bookmark162">
        <w:r>
          <w:rPr>
            <w:rFonts w:ascii="Times New Roman" w:eastAsia="Times New Roman"/>
            <w:vertAlign w:val="superscript"/>
          </w:rPr>
          <w:t>15</w:t>
        </w:r>
      </w:hyperlink>
      <w:r>
        <w:rPr>
          <w:rFonts w:ascii="Times New Roman" w:eastAsia="Times New Roman"/>
          <w:vertAlign w:val="superscript"/>
        </w:rPr>
        <w:t>] </w:t>
      </w:r>
      <w:r>
        <w:rPr>
          <w:vertAlign w:val="superscript"/>
        </w:rPr>
        <w:t>均已应用这项技术。差分隐私的具体定义</w:t>
      </w:r>
      <w:r>
        <w:rPr>
          <w:rFonts w:ascii="Times New Roman" w:eastAsia="Times New Roman"/>
          <w:vertAlign w:val="superscript"/>
        </w:rPr>
        <w:t>[</w:t>
      </w:r>
      <w:hyperlink w:history="true" w:anchor="_bookmark163">
        <w:r>
          <w:rPr>
            <w:rFonts w:ascii="Times New Roman" w:eastAsia="Times New Roman"/>
            <w:vertAlign w:val="superscript"/>
          </w:rPr>
          <w:t>16</w:t>
        </w:r>
      </w:hyperlink>
      <w:r>
        <w:rPr>
          <w:rFonts w:ascii="Times New Roman" w:eastAsia="Times New Roman"/>
          <w:vertAlign w:val="superscript"/>
        </w:rPr>
        <w:t>] </w:t>
      </w:r>
      <w:r>
        <w:rPr>
          <w:vertAlign w:val="superscript"/>
        </w:rPr>
        <w:t>如下：</w:t>
      </w:r>
    </w:p>
    <w:p>
      <w:pPr>
        <w:pStyle w:val="BodyText"/>
        <w:spacing w:line="316" w:lineRule="auto" w:before="160"/>
        <w:ind w:right="298" w:firstLine="420"/>
        <w:jc w:val="both"/>
        <w:rPr>
          <w:rFonts w:ascii="楷体" w:hAnsi="楷体" w:eastAsia="楷体" w:hint="eastAsia"/>
        </w:rPr>
      </w:pPr>
      <w:r>
        <w:rPr>
          <w:rFonts w:ascii="黑体" w:hAnsi="黑体" w:eastAsia="黑体" w:hint="eastAsia"/>
        </w:rPr>
        <w:t>定义 </w:t>
      </w:r>
      <w:r>
        <w:rPr>
          <w:rFonts w:ascii="Times New Roman" w:hAnsi="Times New Roman" w:eastAsia="Times New Roman"/>
        </w:rPr>
        <w:t>1.1: </w:t>
      </w:r>
      <w:r>
        <w:rPr>
          <w:rFonts w:ascii="楷体" w:hAnsi="楷体" w:eastAsia="楷体" w:hint="eastAsia"/>
        </w:rPr>
        <w:t>设有随机算法</w:t>
      </w:r>
      <w:r>
        <w:rPr>
          <w:rFonts w:ascii="Cambria" w:hAnsi="Cambria" w:eastAsia="Cambria"/>
        </w:rPr>
        <w:t>Γ </w:t>
      </w:r>
      <w:r>
        <w:rPr>
          <w:rFonts w:ascii="楷体" w:hAnsi="楷体" w:eastAsia="楷体" w:hint="eastAsia"/>
        </w:rPr>
        <w:t>，</w:t>
      </w:r>
      <w:r>
        <w:rPr>
          <w:rFonts w:ascii="Cambria" w:hAnsi="Cambria" w:eastAsia="Cambria"/>
        </w:rPr>
        <w:t>Γ </w:t>
      </w:r>
      <w:r>
        <w:rPr>
          <w:rFonts w:ascii="楷体" w:hAnsi="楷体" w:eastAsia="楷体" w:hint="eastAsia"/>
        </w:rPr>
        <w:t>所有可能输出构成的集合为</w:t>
      </w:r>
      <w:r>
        <w:rPr>
          <w:rFonts w:ascii="Cambria" w:hAnsi="Cambria" w:eastAsia="Cambria"/>
        </w:rPr>
        <w:t>O</w:t>
      </w:r>
      <w:r>
        <w:rPr>
          <w:rFonts w:ascii="Times New Roman" w:hAnsi="Times New Roman" w:eastAsia="Times New Roman"/>
          <w:i/>
          <w:vertAlign w:val="subscript"/>
        </w:rPr>
        <w:t>Γ</w:t>
      </w:r>
      <w:r>
        <w:rPr>
          <w:rFonts w:ascii="Times New Roman" w:hAnsi="Times New Roman" w:eastAsia="Times New Roman"/>
          <w:i/>
          <w:vertAlign w:val="baseline"/>
        </w:rPr>
        <w:t> </w:t>
      </w:r>
      <w:r>
        <w:rPr>
          <w:rFonts w:ascii="楷体" w:hAnsi="楷体" w:eastAsia="楷体" w:hint="eastAsia"/>
          <w:vertAlign w:val="baseline"/>
        </w:rPr>
        <w:t>。对于任意两个邻近数据集 </w:t>
      </w:r>
      <w:r>
        <w:rPr>
          <w:rFonts w:ascii="Cambria" w:hAnsi="Cambria" w:eastAsia="Cambria"/>
          <w:vertAlign w:val="baseline"/>
        </w:rPr>
        <w:t>D </w:t>
      </w:r>
      <w:r>
        <w:rPr>
          <w:rFonts w:ascii="楷体" w:hAnsi="楷体" w:eastAsia="楷体" w:hint="eastAsia"/>
          <w:vertAlign w:val="baseline"/>
        </w:rPr>
        <w:t>和 </w:t>
      </w:r>
      <w:r>
        <w:rPr>
          <w:rFonts w:ascii="Cambria" w:hAnsi="Cambria" w:eastAsia="Cambria"/>
          <w:vertAlign w:val="baseline"/>
        </w:rPr>
        <w:t>D</w:t>
      </w:r>
      <w:r>
        <w:rPr>
          <w:rFonts w:ascii="Cambria" w:hAnsi="Cambria" w:eastAsia="Cambria"/>
          <w:vertAlign w:val="superscript"/>
        </w:rPr>
        <w:t>′ </w:t>
      </w:r>
      <w:r>
        <w:rPr>
          <w:rFonts w:ascii="楷体" w:hAnsi="楷体" w:eastAsia="楷体" w:hint="eastAsia"/>
          <w:vertAlign w:val="superscript"/>
        </w:rPr>
        <w:t>以及 </w:t>
      </w:r>
      <w:r>
        <w:rPr>
          <w:rFonts w:ascii="Cambria" w:hAnsi="Cambria" w:eastAsia="Cambria"/>
          <w:vertAlign w:val="superscript"/>
        </w:rPr>
        <w:t>O</w:t>
      </w:r>
      <w:r>
        <w:rPr>
          <w:rFonts w:ascii="Times New Roman" w:hAnsi="Times New Roman" w:eastAsia="Times New Roman"/>
          <w:i/>
          <w:vertAlign w:val="subscript"/>
        </w:rPr>
        <w:t>Γ</w:t>
      </w:r>
      <w:r>
        <w:rPr>
          <w:rFonts w:ascii="Times New Roman" w:hAnsi="Times New Roman" w:eastAsia="Times New Roman"/>
          <w:i/>
          <w:vertAlign w:val="baseline"/>
        </w:rPr>
        <w:t> </w:t>
      </w:r>
      <w:r>
        <w:rPr>
          <w:rFonts w:ascii="楷体" w:hAnsi="楷体" w:eastAsia="楷体" w:hint="eastAsia"/>
          <w:vertAlign w:val="baseline"/>
        </w:rPr>
        <w:t>的任何子集合 </w:t>
      </w:r>
      <w:r>
        <w:rPr>
          <w:rFonts w:ascii="Cambria" w:hAnsi="Cambria" w:eastAsia="Cambria"/>
          <w:vertAlign w:val="baseline"/>
        </w:rPr>
        <w:t>S</w:t>
      </w:r>
      <w:r>
        <w:rPr>
          <w:rFonts w:ascii="Times New Roman" w:hAnsi="Times New Roman" w:eastAsia="Times New Roman"/>
          <w:i/>
          <w:vertAlign w:val="subscript"/>
        </w:rPr>
        <w:t>Γ</w:t>
      </w:r>
      <w:r>
        <w:rPr>
          <w:rFonts w:ascii="Times New Roman" w:hAnsi="Times New Roman" w:eastAsia="Times New Roman"/>
          <w:i/>
          <w:vertAlign w:val="baseline"/>
        </w:rPr>
        <w:t> </w:t>
      </w:r>
      <w:r>
        <w:rPr>
          <w:rFonts w:ascii="楷体" w:hAnsi="楷体" w:eastAsia="楷体" w:hint="eastAsia"/>
          <w:vertAlign w:val="baseline"/>
        </w:rPr>
        <w:t>，若算法 </w:t>
      </w:r>
      <w:r>
        <w:rPr>
          <w:rFonts w:ascii="Cambria" w:hAnsi="Cambria" w:eastAsia="Cambria"/>
          <w:vertAlign w:val="baseline"/>
        </w:rPr>
        <w:t>Γ </w:t>
      </w:r>
      <w:r>
        <w:rPr>
          <w:rFonts w:ascii="楷体" w:hAnsi="楷体" w:eastAsia="楷体" w:hint="eastAsia"/>
          <w:vertAlign w:val="baseline"/>
        </w:rPr>
        <w:t>满足</w:t>
      </w:r>
    </w:p>
    <w:p>
      <w:pPr>
        <w:pStyle w:val="BodyText"/>
        <w:tabs>
          <w:tab w:pos="8284" w:val="left" w:leader="none"/>
        </w:tabs>
        <w:spacing w:before="204"/>
        <w:ind w:left="2154"/>
        <w:rPr>
          <w:rFonts w:ascii="Times New Roman" w:hAnsi="Times New Roman"/>
        </w:rPr>
      </w:pPr>
      <w:r>
        <w:rPr>
          <w:rFonts w:ascii="Garamond" w:hAnsi="Garamond"/>
          <w:w w:val="115"/>
        </w:rPr>
        <w:t>Pr </w:t>
      </w:r>
      <w:r>
        <w:rPr>
          <w:rFonts w:ascii="Garamond" w:hAnsi="Garamond"/>
          <w:spacing w:val="6"/>
          <w:w w:val="115"/>
        </w:rPr>
        <w:t>[</w:t>
      </w:r>
      <w:r>
        <w:rPr>
          <w:rFonts w:ascii="Cambria" w:hAnsi="Cambria"/>
          <w:spacing w:val="6"/>
          <w:w w:val="115"/>
        </w:rPr>
        <w:t>M</w:t>
      </w:r>
      <w:r>
        <w:rPr>
          <w:rFonts w:ascii="Garamond" w:hAnsi="Garamond"/>
          <w:spacing w:val="6"/>
          <w:w w:val="115"/>
        </w:rPr>
        <w:t>(</w:t>
      </w:r>
      <w:r>
        <w:rPr>
          <w:rFonts w:ascii="Cambria" w:hAnsi="Cambria"/>
          <w:spacing w:val="6"/>
          <w:w w:val="115"/>
        </w:rPr>
        <w:t>D</w:t>
      </w:r>
      <w:r>
        <w:rPr>
          <w:rFonts w:ascii="Garamond" w:hAnsi="Garamond"/>
          <w:spacing w:val="6"/>
          <w:w w:val="115"/>
        </w:rPr>
        <w:t>) </w:t>
      </w:r>
      <w:r>
        <w:rPr>
          <w:rFonts w:ascii="Cambria" w:hAnsi="Cambria"/>
          <w:w w:val="115"/>
        </w:rPr>
        <w:t>∈ S</w:t>
      </w:r>
      <w:r>
        <w:rPr>
          <w:rFonts w:ascii="Times New Roman" w:hAnsi="Times New Roman"/>
          <w:i/>
          <w:w w:val="115"/>
          <w:vertAlign w:val="subscript"/>
        </w:rPr>
        <w:t>M</w:t>
      </w:r>
      <w:r>
        <w:rPr>
          <w:rFonts w:ascii="Times New Roman" w:hAnsi="Times New Roman"/>
          <w:i/>
          <w:w w:val="115"/>
          <w:vertAlign w:val="baseline"/>
        </w:rPr>
        <w:t> </w:t>
      </w:r>
      <w:r>
        <w:rPr>
          <w:rFonts w:ascii="Garamond" w:hAnsi="Garamond"/>
          <w:w w:val="115"/>
          <w:vertAlign w:val="baseline"/>
        </w:rPr>
        <w:t>] </w:t>
      </w:r>
      <w:r>
        <w:rPr>
          <w:rFonts w:ascii="Cambria" w:hAnsi="Cambria"/>
          <w:w w:val="115"/>
          <w:vertAlign w:val="baseline"/>
        </w:rPr>
        <w:t>≤ </w:t>
      </w:r>
      <w:r>
        <w:rPr>
          <w:rFonts w:ascii="Garamond" w:hAnsi="Garamond"/>
          <w:w w:val="115"/>
          <w:vertAlign w:val="baseline"/>
        </w:rPr>
        <w:t>exp(</w:t>
      </w:r>
      <w:r>
        <w:rPr>
          <w:rFonts w:ascii="Cambria" w:hAnsi="Cambria"/>
          <w:w w:val="115"/>
          <w:vertAlign w:val="baseline"/>
        </w:rPr>
        <w:t>ε</w:t>
      </w:r>
      <w:r>
        <w:rPr>
          <w:rFonts w:ascii="Garamond" w:hAnsi="Garamond"/>
          <w:w w:val="115"/>
          <w:vertAlign w:val="baseline"/>
        </w:rPr>
        <w:t>) </w:t>
      </w:r>
      <w:r>
        <w:rPr>
          <w:rFonts w:ascii="Cambria" w:hAnsi="Cambria"/>
          <w:w w:val="115"/>
          <w:vertAlign w:val="baseline"/>
        </w:rPr>
        <w:t>× </w:t>
      </w:r>
      <w:r>
        <w:rPr>
          <w:rFonts w:ascii="Garamond" w:hAnsi="Garamond"/>
          <w:w w:val="115"/>
          <w:vertAlign w:val="baseline"/>
        </w:rPr>
        <w:t>Pr</w:t>
      </w:r>
      <w:r>
        <w:rPr>
          <w:rFonts w:ascii="Garamond" w:hAnsi="Garamond"/>
          <w:spacing w:val="-55"/>
          <w:w w:val="115"/>
          <w:vertAlign w:val="baseline"/>
        </w:rPr>
        <w:t> </w:t>
      </w:r>
      <w:r>
        <w:rPr>
          <w:rFonts w:ascii="Garamond" w:hAnsi="Garamond"/>
          <w:w w:val="115"/>
          <w:vertAlign w:val="baseline"/>
        </w:rPr>
        <w:t>[</w:t>
      </w:r>
      <w:r>
        <w:rPr>
          <w:rFonts w:ascii="Cambria" w:hAnsi="Cambria"/>
          <w:w w:val="115"/>
          <w:vertAlign w:val="baseline"/>
        </w:rPr>
        <w:t>M </w:t>
      </w:r>
      <w:r>
        <w:rPr>
          <w:rFonts w:ascii="Garamond" w:hAnsi="Garamond"/>
          <w:spacing w:val="4"/>
          <w:w w:val="115"/>
          <w:vertAlign w:val="baseline"/>
        </w:rPr>
        <w:t>(</w:t>
      </w:r>
      <w:r>
        <w:rPr>
          <w:rFonts w:ascii="Cambria" w:hAnsi="Cambria"/>
          <w:spacing w:val="4"/>
          <w:w w:val="115"/>
          <w:vertAlign w:val="baseline"/>
        </w:rPr>
        <w:t>D</w:t>
      </w:r>
      <w:r>
        <w:rPr>
          <w:rFonts w:ascii="Cambria" w:hAnsi="Cambria"/>
          <w:spacing w:val="4"/>
          <w:w w:val="115"/>
          <w:vertAlign w:val="superscript"/>
        </w:rPr>
        <w:t>′</w:t>
      </w:r>
      <w:r>
        <w:rPr>
          <w:rFonts w:ascii="Garamond" w:hAnsi="Garamond"/>
          <w:spacing w:val="4"/>
          <w:w w:val="115"/>
          <w:vertAlign w:val="baseline"/>
        </w:rPr>
        <w:t>) </w:t>
      </w:r>
      <w:r>
        <w:rPr>
          <w:rFonts w:ascii="Cambria" w:hAnsi="Cambria"/>
          <w:w w:val="115"/>
          <w:vertAlign w:val="baseline"/>
        </w:rPr>
        <w:t>∈ S</w:t>
      </w:r>
      <w:r>
        <w:rPr>
          <w:rFonts w:ascii="Times New Roman" w:hAnsi="Times New Roman"/>
          <w:i/>
          <w:w w:val="115"/>
          <w:vertAlign w:val="subscript"/>
        </w:rPr>
        <w:t>M</w:t>
      </w:r>
      <w:r>
        <w:rPr>
          <w:rFonts w:ascii="Times New Roman" w:hAnsi="Times New Roman"/>
          <w:i/>
          <w:spacing w:val="-39"/>
          <w:w w:val="115"/>
          <w:vertAlign w:val="baseline"/>
        </w:rPr>
        <w:t> </w:t>
      </w:r>
      <w:r>
        <w:rPr>
          <w:rFonts w:ascii="Garamond" w:hAnsi="Garamond"/>
          <w:w w:val="115"/>
          <w:vertAlign w:val="baseline"/>
        </w:rPr>
        <w:t>]</w:t>
        <w:tab/>
      </w:r>
      <w:r>
        <w:rPr>
          <w:rFonts w:ascii="Times New Roman" w:hAnsi="Times New Roman"/>
          <w:w w:val="115"/>
          <w:vertAlign w:val="baseline"/>
        </w:rPr>
        <w:t>(1.1)</w:t>
      </w:r>
    </w:p>
    <w:p>
      <w:pPr>
        <w:pStyle w:val="BodyText"/>
        <w:spacing w:before="296"/>
        <w:rPr>
          <w:rFonts w:ascii="楷体" w:hAnsi="楷体" w:cs="楷体" w:eastAsia="楷体" w:hint="eastAsia"/>
        </w:rPr>
      </w:pPr>
      <w:r>
        <w:rPr>
          <w:rFonts w:ascii="楷体" w:hAnsi="楷体" w:cs="楷体" w:eastAsia="楷体" w:hint="eastAsia"/>
        </w:rPr>
        <w:t>则称算法 </w:t>
      </w:r>
      <w:r>
        <w:rPr>
          <w:rFonts w:ascii="Cambria" w:hAnsi="Cambria" w:cs="Cambria" w:eastAsia="Cambria"/>
        </w:rPr>
        <w:t>Γ </w:t>
      </w:r>
      <w:r>
        <w:rPr>
          <w:rFonts w:ascii="楷体" w:hAnsi="楷体" w:cs="楷体" w:eastAsia="楷体" w:hint="eastAsia"/>
        </w:rPr>
        <w:t>能够提供 </w:t>
      </w:r>
      <w:r>
        <w:rPr>
          <w:rFonts w:ascii="Cambria" w:hAnsi="Cambria" w:cs="Cambria" w:eastAsia="Cambria"/>
        </w:rPr>
        <w:t>ϵ</w:t>
      </w:r>
      <w:r>
        <w:rPr>
          <w:rFonts w:ascii="Times New Roman" w:hAnsi="Times New Roman" w:cs="Times New Roman" w:eastAsia="Times New Roman"/>
        </w:rPr>
        <w:t>- </w:t>
      </w:r>
      <w:r>
        <w:rPr>
          <w:rFonts w:ascii="楷体" w:hAnsi="楷体" w:cs="楷体" w:eastAsia="楷体" w:hint="eastAsia"/>
        </w:rPr>
        <w:t>差分隐私保护。</w:t>
      </w:r>
    </w:p>
    <w:p>
      <w:pPr>
        <w:pStyle w:val="BodyText"/>
        <w:spacing w:before="5"/>
        <w:ind w:left="0"/>
        <w:rPr>
          <w:rFonts w:ascii="楷体"/>
          <w:sz w:val="21"/>
        </w:rPr>
      </w:pPr>
    </w:p>
    <w:p>
      <w:pPr>
        <w:pStyle w:val="BodyText"/>
        <w:spacing w:line="302" w:lineRule="auto"/>
        <w:ind w:right="299" w:firstLine="480"/>
        <w:jc w:val="both"/>
      </w:pPr>
      <w:r>
        <w:rPr/>
        <w:t>其中参数 </w:t>
      </w:r>
      <w:r>
        <w:rPr>
          <w:rFonts w:ascii="Cambria" w:hAnsi="Cambria" w:cs="Cambria" w:eastAsia="Cambria"/>
        </w:rPr>
        <w:t>ϵ </w:t>
      </w:r>
      <w:r>
        <w:rPr/>
        <w:t>称为隐私保护预算，它用来控制算法 </w:t>
      </w:r>
      <w:r>
        <w:rPr>
          <w:rFonts w:ascii="Cambria" w:hAnsi="Cambria" w:cs="Cambria" w:eastAsia="Cambria"/>
        </w:rPr>
        <w:t>Γ </w:t>
      </w:r>
      <w:r>
        <w:rPr/>
        <w:t>在两个相邻数据集上取得相同输出的概率比值，反映了 </w:t>
      </w:r>
      <w:r>
        <w:rPr>
          <w:rFonts w:ascii="Cambria" w:hAnsi="Cambria" w:cs="Cambria" w:eastAsia="Cambria"/>
        </w:rPr>
        <w:t>Γ </w:t>
      </w:r>
      <w:r>
        <w:rPr/>
        <w:t>提供的隐私保护水平，当 </w:t>
      </w:r>
      <w:r>
        <w:rPr>
          <w:rFonts w:ascii="Cambria" w:hAnsi="Cambria" w:cs="Cambria" w:eastAsia="Cambria"/>
        </w:rPr>
        <w:t>ϵ </w:t>
      </w:r>
      <w:r>
        <w:rPr/>
        <w:t>越小时，隐私保护的力度越大，需要的噪声越多，</w:t>
      </w:r>
      <w:r>
        <w:rPr>
          <w:rFonts w:ascii="Cambria" w:hAnsi="Cambria" w:cs="Cambria" w:eastAsia="Cambria"/>
        </w:rPr>
        <w:t>ϵ </w:t>
      </w:r>
      <w:r>
        <w:rPr/>
        <w:t>等于 </w:t>
      </w:r>
      <w:r>
        <w:rPr>
          <w:rFonts w:ascii="Times New Roman" w:hAnsi="Times New Roman" w:cs="Times New Roman" w:eastAsia="Times New Roman"/>
        </w:rPr>
        <w:t>0 </w:t>
      </w:r>
      <w:r>
        <w:rPr/>
        <w:t>时，隐私保护水平最高。</w:t>
      </w:r>
    </w:p>
    <w:p>
      <w:pPr>
        <w:pStyle w:val="BodyText"/>
        <w:spacing w:line="302" w:lineRule="auto"/>
        <w:ind w:right="144" w:firstLine="480"/>
      </w:pPr>
      <w:r>
        <w:rPr/>
        <w:t>通过在原始数据上添加噪声，既保护了隐私又保留了原始数据的统计特征。以数据库查询为例，利用差分隐私技术对数据库进行处理，能够实现数据库中具体某个记录发生变化但不影响数据发布的结果，同时攻击者无法通过观察数据库发布的结果来推测用户的某条记录是否在数据库中，进而实现隐私保护。</w:t>
      </w:r>
    </w:p>
    <w:p>
      <w:pPr>
        <w:pStyle w:val="BodyText"/>
        <w:spacing w:line="302" w:lineRule="auto"/>
        <w:ind w:right="125" w:firstLine="480"/>
      </w:pPr>
      <w:r>
        <w:rPr/>
        <w:t>使用差分隐私技术能够有效避免数据泄露，保护用户的隐私，通过控制添加噪声的多少，可以在数据的隐私保护与查询结果的准确性之间取得一定的平衡。此外，差分隐私对于数据的保护能力不受具体数据特征的影响，能够用于各种类型的数据和场景。然而差分隐私技术存在一定的局限性，在处理较小数据集时， 添加噪声的影响变大，可能会导致数据质量下降，进而影响数据挖掘分析的结果。引入差分隐私，会带来额外的计算和时间成本，降低系统的效率。</w:t>
      </w:r>
    </w:p>
    <w:p>
      <w:pPr>
        <w:pStyle w:val="BodyText"/>
        <w:spacing w:line="292" w:lineRule="exact"/>
        <w:ind w:left="0" w:right="298"/>
        <w:jc w:val="right"/>
      </w:pPr>
      <w:r>
        <w:rPr/>
        <w:t>综上，差分隐私技术既有隐私保护能力，又有其受限制的地方。在使用这项</w:t>
      </w:r>
    </w:p>
    <w:p>
      <w:pPr>
        <w:pStyle w:val="BodyText"/>
        <w:spacing w:before="55"/>
        <w:ind w:left="0" w:right="298"/>
        <w:jc w:val="right"/>
      </w:pPr>
      <w:r>
        <w:rPr/>
        <w:t>技术的过程中，需要进行隐私与数据质量之间的平衡，避免数据失真或丢失给研</w:t>
      </w:r>
    </w:p>
    <w:p>
      <w:pPr>
        <w:spacing w:after="0"/>
        <w:jc w:val="right"/>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pPr>
      <w:r>
        <w:rPr>
          <w:spacing w:val="1"/>
        </w:rPr>
        <w:t>究与应用带来不必要的干扰，同时又要根据数据集的特点和具体的隐私保护要求</w:t>
      </w:r>
      <w:r>
        <w:rPr/>
        <w:t>来设计符合要求的差分隐私保护方案。</w:t>
      </w:r>
    </w:p>
    <w:p>
      <w:pPr>
        <w:pStyle w:val="ListParagraph"/>
        <w:numPr>
          <w:ilvl w:val="3"/>
          <w:numId w:val="4"/>
        </w:numPr>
        <w:tabs>
          <w:tab w:pos="1621" w:val="left" w:leader="none"/>
        </w:tabs>
        <w:spacing w:line="240" w:lineRule="auto" w:before="67" w:after="0"/>
        <w:ind w:left="1620" w:right="0" w:hanging="901"/>
        <w:jc w:val="both"/>
        <w:rPr>
          <w:rFonts w:ascii="华文中宋" w:eastAsia="华文中宋" w:hint="eastAsia"/>
          <w:sz w:val="24"/>
        </w:rPr>
      </w:pPr>
      <w:r>
        <w:rPr>
          <w:rFonts w:ascii="华文中宋" w:eastAsia="华文中宋" w:hint="eastAsia"/>
          <w:sz w:val="24"/>
        </w:rPr>
        <w:t>同态加密</w:t>
      </w:r>
    </w:p>
    <w:p>
      <w:pPr>
        <w:pStyle w:val="BodyText"/>
        <w:spacing w:line="300" w:lineRule="auto" w:before="137"/>
        <w:ind w:right="298" w:firstLine="480"/>
        <w:jc w:val="both"/>
      </w:pPr>
      <w:r>
        <w:rPr/>
        <w:t>同态加密（</w:t>
      </w:r>
      <w:r>
        <w:rPr>
          <w:rFonts w:ascii="Times New Roman" w:eastAsia="Times New Roman"/>
        </w:rPr>
        <w:t>Homomorphic Encryption</w:t>
      </w:r>
      <w:r>
        <w:rPr/>
        <w:t>）是由 </w:t>
      </w:r>
      <w:r>
        <w:rPr>
          <w:rFonts w:ascii="Times New Roman" w:eastAsia="Times New Roman"/>
        </w:rPr>
        <w:t>Rivest</w:t>
      </w:r>
      <w:r>
        <w:rPr/>
        <w:t>、</w:t>
      </w:r>
      <w:r>
        <w:rPr>
          <w:rFonts w:ascii="Times New Roman" w:eastAsia="Times New Roman"/>
        </w:rPr>
        <w:t>Adleman </w:t>
      </w:r>
      <w:r>
        <w:rPr/>
        <w:t>和 </w:t>
      </w:r>
      <w:r>
        <w:rPr>
          <w:rFonts w:ascii="Times New Roman" w:eastAsia="Times New Roman"/>
        </w:rPr>
        <w:t>Dertouzos </w:t>
      </w:r>
      <w:r>
        <w:rPr/>
        <w:t>于</w:t>
      </w:r>
      <w:r>
        <w:rPr>
          <w:rFonts w:ascii="Times New Roman" w:eastAsia="Times New Roman"/>
        </w:rPr>
        <w:t>1978 </w:t>
      </w:r>
      <w:r>
        <w:rPr/>
        <w:t>年首次提出</w:t>
      </w:r>
      <w:r>
        <w:rPr>
          <w:rFonts w:ascii="Times New Roman" w:eastAsia="Times New Roman"/>
          <w:vertAlign w:val="superscript"/>
        </w:rPr>
        <w:t>[</w:t>
      </w:r>
      <w:hyperlink w:history="true" w:anchor="_bookmark164">
        <w:r>
          <w:rPr>
            <w:rFonts w:ascii="Times New Roman" w:eastAsia="Times New Roman"/>
            <w:vertAlign w:val="superscript"/>
          </w:rPr>
          <w:t>17</w:t>
        </w:r>
      </w:hyperlink>
      <w:r>
        <w:rPr>
          <w:rFonts w:ascii="Times New Roman" w:eastAsia="Times New Roman"/>
          <w:vertAlign w:val="superscript"/>
        </w:rPr>
        <w:t>]</w:t>
      </w:r>
      <w:r>
        <w:rPr>
          <w:vertAlign w:val="baseline"/>
        </w:rPr>
        <w:t>，</w:t>
      </w:r>
      <w:r>
        <w:rPr>
          <w:rFonts w:ascii="Times New Roman" w:eastAsia="Times New Roman"/>
          <w:vertAlign w:val="baseline"/>
        </w:rPr>
        <w:t>Craig Gentry </w:t>
      </w:r>
      <w:r>
        <w:rPr>
          <w:vertAlign w:val="baseline"/>
        </w:rPr>
        <w:t>于 </w:t>
      </w:r>
      <w:r>
        <w:rPr>
          <w:rFonts w:ascii="Times New Roman" w:eastAsia="Times New Roman"/>
          <w:vertAlign w:val="baseline"/>
        </w:rPr>
        <w:t>2009 </w:t>
      </w:r>
      <w:r>
        <w:rPr>
          <w:vertAlign w:val="baseline"/>
        </w:rPr>
        <w:t>年首次实现的一种加密方法</w:t>
      </w:r>
      <w:r>
        <w:rPr>
          <w:rFonts w:ascii="Times New Roman" w:eastAsia="Times New Roman"/>
          <w:vertAlign w:val="superscript"/>
        </w:rPr>
        <w:t>[</w:t>
      </w:r>
      <w:hyperlink w:history="true" w:anchor="_bookmark165">
        <w:r>
          <w:rPr>
            <w:rFonts w:ascii="Times New Roman" w:eastAsia="Times New Roman"/>
            <w:vertAlign w:val="superscript"/>
          </w:rPr>
          <w:t>18</w:t>
        </w:r>
      </w:hyperlink>
      <w:r>
        <w:rPr>
          <w:rFonts w:ascii="Times New Roman" w:eastAsia="Times New Roman"/>
          <w:vertAlign w:val="superscript"/>
        </w:rPr>
        <w:t>]</w:t>
      </w:r>
      <w:r>
        <w:rPr>
          <w:vertAlign w:val="baseline"/>
        </w:rPr>
        <w:t>。在</w:t>
      </w:r>
      <w:r>
        <w:rPr>
          <w:rFonts w:ascii="Times New Roman" w:eastAsia="Times New Roman"/>
          <w:vertAlign w:val="baseline"/>
        </w:rPr>
        <w:t>Gentry </w:t>
      </w:r>
      <w:r>
        <w:rPr>
          <w:vertAlign w:val="baseline"/>
        </w:rPr>
        <w:t>提出一个可行的全同态加密方案之前，同态加密的发展时间线如下图</w:t>
      </w:r>
      <w:hyperlink w:history="true" w:anchor="_bookmark13">
        <w:r>
          <w:rPr>
            <w:rFonts w:ascii="Times New Roman" w:eastAsia="Times New Roman"/>
            <w:vertAlign w:val="baseline"/>
          </w:rPr>
          <w:t>1.6</w:t>
        </w:r>
      </w:hyperlink>
      <w:r>
        <w:rPr>
          <w:vertAlign w:val="baseline"/>
        </w:rPr>
        <w:t>所</w:t>
      </w:r>
      <w:r>
        <w:rPr>
          <w:position w:val="-8"/>
          <w:vertAlign w:val="baseline"/>
        </w:rPr>
        <w:t>示</w:t>
      </w:r>
      <w:r>
        <w:rPr>
          <w:rFonts w:ascii="Times New Roman" w:eastAsia="Times New Roman"/>
          <w:sz w:val="17"/>
          <w:vertAlign w:val="baseline"/>
        </w:rPr>
        <w:t>[</w:t>
      </w:r>
      <w:hyperlink w:history="true" w:anchor="_bookmark166">
        <w:r>
          <w:rPr>
            <w:rFonts w:ascii="Times New Roman" w:eastAsia="Times New Roman"/>
            <w:sz w:val="17"/>
            <w:vertAlign w:val="baseline"/>
          </w:rPr>
          <w:t>19</w:t>
        </w:r>
      </w:hyperlink>
      <w:r>
        <w:rPr>
          <w:rFonts w:ascii="Times New Roman" w:eastAsia="Times New Roman"/>
          <w:sz w:val="17"/>
          <w:vertAlign w:val="baseline"/>
        </w:rPr>
        <w:t>]</w:t>
      </w:r>
      <w:r>
        <w:rPr>
          <w:position w:val="-8"/>
          <w:vertAlign w:val="baseline"/>
        </w:rPr>
        <w:t>：</w:t>
      </w:r>
    </w:p>
    <w:p>
      <w:pPr>
        <w:pStyle w:val="BodyText"/>
        <w:spacing w:before="8"/>
        <w:ind w:left="0"/>
        <w:rPr>
          <w:sz w:val="9"/>
        </w:rPr>
      </w:pPr>
      <w:r>
        <w:rPr/>
        <w:drawing>
          <wp:anchor distT="0" distB="0" distL="0" distR="0" allowOverlap="1" layoutInCell="1" locked="0" behindDoc="0" simplePos="0" relativeHeight="29">
            <wp:simplePos x="0" y="0"/>
            <wp:positionH relativeFrom="page">
              <wp:posOffset>1494735</wp:posOffset>
            </wp:positionH>
            <wp:positionV relativeFrom="paragraph">
              <wp:posOffset>103445</wp:posOffset>
            </wp:positionV>
            <wp:extent cx="4997100" cy="1555432"/>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32" cstate="print"/>
                    <a:stretch>
                      <a:fillRect/>
                    </a:stretch>
                  </pic:blipFill>
                  <pic:spPr>
                    <a:xfrm>
                      <a:off x="0" y="0"/>
                      <a:ext cx="4997100" cy="1555432"/>
                    </a:xfrm>
                    <a:prstGeom prst="rect">
                      <a:avLst/>
                    </a:prstGeom>
                  </pic:spPr>
                </pic:pic>
              </a:graphicData>
            </a:graphic>
          </wp:anchor>
        </w:drawing>
      </w:r>
    </w:p>
    <w:p>
      <w:pPr>
        <w:tabs>
          <w:tab w:pos="734" w:val="left" w:leader="none"/>
        </w:tabs>
        <w:spacing w:before="108"/>
        <w:ind w:left="0" w:right="58" w:firstLine="0"/>
        <w:jc w:val="center"/>
        <w:rPr>
          <w:sz w:val="21"/>
        </w:rPr>
      </w:pPr>
      <w:bookmarkStart w:name="_bookmark13" w:id="27"/>
      <w:bookmarkEnd w:id="27"/>
      <w:r>
        <w:rPr/>
      </w:r>
      <w:r>
        <w:rPr>
          <w:sz w:val="21"/>
        </w:rPr>
        <w:t>图</w:t>
      </w:r>
      <w:r>
        <w:rPr>
          <w:spacing w:val="-53"/>
          <w:sz w:val="21"/>
        </w:rPr>
        <w:t> </w:t>
      </w:r>
      <w:r>
        <w:rPr>
          <w:rFonts w:ascii="Times New Roman" w:eastAsia="Times New Roman"/>
          <w:sz w:val="21"/>
        </w:rPr>
        <w:t>1.6</w:t>
        <w:tab/>
      </w:r>
      <w:r>
        <w:rPr>
          <w:sz w:val="21"/>
        </w:rPr>
        <w:t>同态加密发展时间线</w:t>
      </w:r>
    </w:p>
    <w:p>
      <w:pPr>
        <w:pStyle w:val="BodyText"/>
        <w:spacing w:before="1"/>
        <w:ind w:left="0"/>
        <w:rPr>
          <w:sz w:val="27"/>
        </w:rPr>
      </w:pPr>
    </w:p>
    <w:p>
      <w:pPr>
        <w:pStyle w:val="BodyText"/>
        <w:spacing w:line="300" w:lineRule="auto"/>
        <w:ind w:right="298" w:firstLine="480"/>
        <w:jc w:val="both"/>
      </w:pPr>
      <w:r>
        <w:rPr/>
        <w:t>和经典的加密方式不同的是，同态加密允许直接在加密数据上进行计算，而不需要访问密钥。计算的结果仍然处于加密状态，并且可以通过密钥解密还原计算后的明文结果，目前同态加密相关研究已经取得了诸多成果。其具体定义如</w:t>
      </w:r>
      <w:r>
        <w:rPr>
          <w:position w:val="-8"/>
        </w:rPr>
        <w:t>下</w:t>
      </w:r>
      <w:hyperlink w:history="true" w:anchor="_bookmark166">
        <w:r>
          <w:rPr>
            <w:rFonts w:ascii="Times New Roman" w:eastAsia="Times New Roman"/>
            <w:sz w:val="17"/>
          </w:rPr>
          <w:t>[19</w:t>
        </w:r>
      </w:hyperlink>
      <w:r>
        <w:rPr>
          <w:rFonts w:ascii="Times New Roman" w:eastAsia="Times New Roman"/>
          <w:sz w:val="17"/>
        </w:rPr>
        <w:t>]</w:t>
      </w:r>
      <w:r>
        <w:rPr>
          <w:position w:val="-8"/>
        </w:rPr>
        <w:t>：</w:t>
      </w:r>
    </w:p>
    <w:p>
      <w:pPr>
        <w:pStyle w:val="BodyText"/>
        <w:spacing w:before="198"/>
        <w:ind w:left="661"/>
        <w:rPr>
          <w:rFonts w:ascii="楷体" w:hAnsi="楷体" w:eastAsia="楷体" w:hint="eastAsia"/>
        </w:rPr>
      </w:pPr>
      <w:r>
        <w:rPr>
          <w:rFonts w:ascii="黑体" w:hAnsi="黑体" w:eastAsia="黑体" w:hint="eastAsia"/>
        </w:rPr>
        <w:t>定义 </w:t>
      </w:r>
      <w:r>
        <w:rPr>
          <w:rFonts w:ascii="Times New Roman" w:hAnsi="Times New Roman" w:eastAsia="Times New Roman"/>
        </w:rPr>
        <w:t>1.2: </w:t>
      </w:r>
      <w:r>
        <w:rPr>
          <w:rFonts w:ascii="楷体" w:hAnsi="楷体" w:eastAsia="楷体" w:hint="eastAsia"/>
        </w:rPr>
        <w:t>若一个加密方案支持如下公式，则称为操作 </w:t>
      </w:r>
      <w:r>
        <w:rPr>
          <w:rFonts w:ascii="Cambria" w:hAnsi="Cambria" w:eastAsia="Cambria"/>
        </w:rPr>
        <w:t>⋆ </w:t>
      </w:r>
      <w:r>
        <w:rPr>
          <w:rFonts w:ascii="楷体" w:hAnsi="楷体" w:eastAsia="楷体" w:hint="eastAsia"/>
        </w:rPr>
        <w:t>上的同态</w:t>
      </w:r>
    </w:p>
    <w:p>
      <w:pPr>
        <w:pStyle w:val="BodyText"/>
        <w:ind w:left="0"/>
        <w:rPr>
          <w:rFonts w:ascii="楷体"/>
        </w:rPr>
      </w:pPr>
    </w:p>
    <w:p>
      <w:pPr>
        <w:pStyle w:val="BodyText"/>
        <w:tabs>
          <w:tab w:pos="5588" w:val="left" w:leader="none"/>
          <w:tab w:pos="8284" w:val="left" w:leader="none"/>
        </w:tabs>
        <w:ind w:left="2016"/>
        <w:rPr>
          <w:rFonts w:ascii="Times New Roman" w:hAnsi="Times New Roman"/>
        </w:rPr>
      </w:pPr>
      <w:r>
        <w:rPr>
          <w:rFonts w:ascii="Cambria" w:hAnsi="Cambria"/>
          <w:w w:val="115"/>
        </w:rPr>
        <w:t>E</w:t>
      </w:r>
      <w:r>
        <w:rPr>
          <w:rFonts w:ascii="Cambria" w:hAnsi="Cambria"/>
          <w:spacing w:val="-13"/>
          <w:w w:val="115"/>
        </w:rPr>
        <w:t> </w:t>
      </w:r>
      <w:r>
        <w:rPr>
          <w:rFonts w:ascii="Garamond" w:hAnsi="Garamond"/>
          <w:spacing w:val="2"/>
          <w:w w:val="115"/>
        </w:rPr>
        <w:t>(</w:t>
      </w:r>
      <w:r>
        <w:rPr>
          <w:rFonts w:ascii="Cambria" w:hAnsi="Cambria"/>
          <w:spacing w:val="2"/>
          <w:w w:val="115"/>
        </w:rPr>
        <w:t>m</w:t>
      </w:r>
      <w:r>
        <w:rPr>
          <w:rFonts w:ascii="Times New Roman" w:hAnsi="Times New Roman"/>
          <w:spacing w:val="2"/>
          <w:w w:val="115"/>
          <w:vertAlign w:val="subscript"/>
        </w:rPr>
        <w:t>1</w:t>
      </w:r>
      <w:r>
        <w:rPr>
          <w:rFonts w:ascii="Garamond" w:hAnsi="Garamond"/>
          <w:spacing w:val="2"/>
          <w:w w:val="115"/>
          <w:vertAlign w:val="baseline"/>
        </w:rPr>
        <w:t>)</w:t>
      </w:r>
      <w:r>
        <w:rPr>
          <w:rFonts w:ascii="Garamond" w:hAnsi="Garamond"/>
          <w:spacing w:val="-21"/>
          <w:w w:val="115"/>
          <w:vertAlign w:val="baseline"/>
        </w:rPr>
        <w:t> </w:t>
      </w:r>
      <w:r>
        <w:rPr>
          <w:rFonts w:ascii="Cambria" w:hAnsi="Cambria"/>
          <w:w w:val="115"/>
          <w:vertAlign w:val="baseline"/>
        </w:rPr>
        <w:t>⋆</w:t>
      </w:r>
      <w:r>
        <w:rPr>
          <w:rFonts w:ascii="Cambria" w:hAnsi="Cambria"/>
          <w:spacing w:val="-13"/>
          <w:w w:val="115"/>
          <w:vertAlign w:val="baseline"/>
        </w:rPr>
        <w:t> </w:t>
      </w:r>
      <w:r>
        <w:rPr>
          <w:rFonts w:ascii="Cambria" w:hAnsi="Cambria"/>
          <w:w w:val="115"/>
          <w:vertAlign w:val="baseline"/>
        </w:rPr>
        <w:t>E</w:t>
      </w:r>
      <w:r>
        <w:rPr>
          <w:rFonts w:ascii="Cambria" w:hAnsi="Cambria"/>
          <w:spacing w:val="-12"/>
          <w:w w:val="115"/>
          <w:vertAlign w:val="baseline"/>
        </w:rPr>
        <w:t> </w:t>
      </w:r>
      <w:r>
        <w:rPr>
          <w:rFonts w:ascii="Garamond" w:hAnsi="Garamond"/>
          <w:spacing w:val="2"/>
          <w:w w:val="115"/>
          <w:vertAlign w:val="baseline"/>
        </w:rPr>
        <w:t>(</w:t>
      </w:r>
      <w:r>
        <w:rPr>
          <w:rFonts w:ascii="Cambria" w:hAnsi="Cambria"/>
          <w:spacing w:val="2"/>
          <w:w w:val="115"/>
          <w:vertAlign w:val="baseline"/>
        </w:rPr>
        <w:t>m</w:t>
      </w:r>
      <w:r>
        <w:rPr>
          <w:rFonts w:ascii="Times New Roman" w:hAnsi="Times New Roman"/>
          <w:spacing w:val="2"/>
          <w:w w:val="115"/>
          <w:vertAlign w:val="subscript"/>
        </w:rPr>
        <w:t>2</w:t>
      </w:r>
      <w:r>
        <w:rPr>
          <w:rFonts w:ascii="Garamond" w:hAnsi="Garamond"/>
          <w:spacing w:val="2"/>
          <w:w w:val="115"/>
          <w:vertAlign w:val="baseline"/>
        </w:rPr>
        <w:t>)</w:t>
      </w:r>
      <w:r>
        <w:rPr>
          <w:rFonts w:ascii="Garamond" w:hAnsi="Garamond"/>
          <w:spacing w:val="-10"/>
          <w:w w:val="115"/>
          <w:vertAlign w:val="baseline"/>
        </w:rPr>
        <w:t> </w:t>
      </w:r>
      <w:r>
        <w:rPr>
          <w:rFonts w:ascii="Garamond" w:hAnsi="Garamond"/>
          <w:w w:val="115"/>
          <w:vertAlign w:val="baseline"/>
        </w:rPr>
        <w:t>=</w:t>
      </w:r>
      <w:r>
        <w:rPr>
          <w:rFonts w:ascii="Garamond" w:hAnsi="Garamond"/>
          <w:spacing w:val="-9"/>
          <w:w w:val="115"/>
          <w:vertAlign w:val="baseline"/>
        </w:rPr>
        <w:t> </w:t>
      </w:r>
      <w:r>
        <w:rPr>
          <w:rFonts w:ascii="Cambria" w:hAnsi="Cambria"/>
          <w:w w:val="115"/>
          <w:vertAlign w:val="baseline"/>
        </w:rPr>
        <w:t>E</w:t>
      </w:r>
      <w:r>
        <w:rPr>
          <w:rFonts w:ascii="Cambria" w:hAnsi="Cambria"/>
          <w:spacing w:val="-13"/>
          <w:w w:val="115"/>
          <w:vertAlign w:val="baseline"/>
        </w:rPr>
        <w:t> </w:t>
      </w:r>
      <w:r>
        <w:rPr>
          <w:rFonts w:ascii="Garamond" w:hAnsi="Garamond"/>
          <w:w w:val="115"/>
          <w:vertAlign w:val="baseline"/>
        </w:rPr>
        <w:t>(</w:t>
      </w:r>
      <w:r>
        <w:rPr>
          <w:rFonts w:ascii="Cambria" w:hAnsi="Cambria"/>
          <w:w w:val="115"/>
          <w:vertAlign w:val="baseline"/>
        </w:rPr>
        <w:t>m</w:t>
      </w:r>
      <w:r>
        <w:rPr>
          <w:rFonts w:ascii="Times New Roman" w:hAnsi="Times New Roman"/>
          <w:w w:val="115"/>
          <w:vertAlign w:val="subscript"/>
        </w:rPr>
        <w:t>1</w:t>
      </w:r>
      <w:r>
        <w:rPr>
          <w:rFonts w:ascii="Times New Roman" w:hAnsi="Times New Roman"/>
          <w:spacing w:val="-12"/>
          <w:w w:val="115"/>
          <w:vertAlign w:val="baseline"/>
        </w:rPr>
        <w:t> </w:t>
      </w:r>
      <w:r>
        <w:rPr>
          <w:rFonts w:ascii="Cambria" w:hAnsi="Cambria"/>
          <w:w w:val="115"/>
          <w:vertAlign w:val="baseline"/>
        </w:rPr>
        <w:t>⋆</w:t>
      </w:r>
      <w:r>
        <w:rPr>
          <w:rFonts w:ascii="Cambria" w:hAnsi="Cambria"/>
          <w:spacing w:val="-13"/>
          <w:w w:val="115"/>
          <w:vertAlign w:val="baseline"/>
        </w:rPr>
        <w:t> </w:t>
      </w:r>
      <w:r>
        <w:rPr>
          <w:rFonts w:ascii="Cambria" w:hAnsi="Cambria"/>
          <w:spacing w:val="3"/>
          <w:w w:val="115"/>
          <w:vertAlign w:val="baseline"/>
        </w:rPr>
        <w:t>m</w:t>
      </w:r>
      <w:r>
        <w:rPr>
          <w:rFonts w:ascii="Times New Roman" w:hAnsi="Times New Roman"/>
          <w:spacing w:val="3"/>
          <w:w w:val="115"/>
          <w:vertAlign w:val="subscript"/>
        </w:rPr>
        <w:t>2</w:t>
      </w:r>
      <w:r>
        <w:rPr>
          <w:rFonts w:ascii="Garamond" w:hAnsi="Garamond"/>
          <w:spacing w:val="3"/>
          <w:w w:val="115"/>
          <w:vertAlign w:val="baseline"/>
        </w:rPr>
        <w:t>)</w:t>
      </w:r>
      <w:r>
        <w:rPr>
          <w:rFonts w:ascii="Garamond" w:hAnsi="Garamond"/>
          <w:spacing w:val="-33"/>
          <w:w w:val="115"/>
          <w:vertAlign w:val="baseline"/>
        </w:rPr>
        <w:t> </w:t>
      </w:r>
      <w:r>
        <w:rPr>
          <w:rFonts w:ascii="Cambria" w:hAnsi="Cambria"/>
          <w:w w:val="115"/>
          <w:vertAlign w:val="baseline"/>
        </w:rPr>
        <w:t>,</w:t>
        <w:tab/>
      </w:r>
      <w:r>
        <w:rPr>
          <w:rFonts w:ascii="Cambria" w:hAnsi="Cambria"/>
          <w:spacing w:val="2"/>
          <w:w w:val="115"/>
          <w:vertAlign w:val="baseline"/>
        </w:rPr>
        <w:t>∀m</w:t>
      </w:r>
      <w:r>
        <w:rPr>
          <w:rFonts w:ascii="Times New Roman" w:hAnsi="Times New Roman"/>
          <w:spacing w:val="2"/>
          <w:w w:val="115"/>
          <w:vertAlign w:val="subscript"/>
        </w:rPr>
        <w:t>1</w:t>
      </w:r>
      <w:r>
        <w:rPr>
          <w:rFonts w:ascii="Cambria" w:hAnsi="Cambria"/>
          <w:spacing w:val="2"/>
          <w:w w:val="115"/>
          <w:vertAlign w:val="baseline"/>
        </w:rPr>
        <w:t>, </w:t>
      </w:r>
      <w:r>
        <w:rPr>
          <w:rFonts w:ascii="Cambria" w:hAnsi="Cambria"/>
          <w:w w:val="115"/>
          <w:vertAlign w:val="baseline"/>
        </w:rPr>
        <w:t>m</w:t>
      </w:r>
      <w:r>
        <w:rPr>
          <w:rFonts w:ascii="Times New Roman" w:hAnsi="Times New Roman"/>
          <w:w w:val="115"/>
          <w:vertAlign w:val="subscript"/>
        </w:rPr>
        <w:t>2</w:t>
      </w:r>
      <w:r>
        <w:rPr>
          <w:rFonts w:ascii="Times New Roman" w:hAnsi="Times New Roman"/>
          <w:spacing w:val="-53"/>
          <w:w w:val="115"/>
          <w:vertAlign w:val="baseline"/>
        </w:rPr>
        <w:t> </w:t>
      </w:r>
      <w:r>
        <w:rPr>
          <w:rFonts w:ascii="Cambria" w:hAnsi="Cambria"/>
          <w:w w:val="115"/>
          <w:vertAlign w:val="baseline"/>
        </w:rPr>
        <w:t>∈</w:t>
      </w:r>
      <w:r>
        <w:rPr>
          <w:rFonts w:ascii="Cambria" w:hAnsi="Cambria"/>
          <w:spacing w:val="-16"/>
          <w:w w:val="115"/>
          <w:vertAlign w:val="baseline"/>
        </w:rPr>
        <w:t> </w:t>
      </w:r>
      <w:r>
        <w:rPr>
          <w:rFonts w:ascii="Cambria" w:hAnsi="Cambria"/>
          <w:w w:val="115"/>
          <w:vertAlign w:val="baseline"/>
        </w:rPr>
        <w:t>M</w:t>
        <w:tab/>
      </w:r>
      <w:r>
        <w:rPr>
          <w:rFonts w:ascii="Times New Roman" w:hAnsi="Times New Roman"/>
          <w:w w:val="115"/>
          <w:vertAlign w:val="baseline"/>
        </w:rPr>
        <w:t>(1.2)</w:t>
      </w:r>
    </w:p>
    <w:p>
      <w:pPr>
        <w:pStyle w:val="BodyText"/>
        <w:spacing w:before="297"/>
        <w:ind w:left="720"/>
        <w:rPr>
          <w:rFonts w:ascii="楷体" w:eastAsia="楷体" w:hint="eastAsia"/>
        </w:rPr>
      </w:pPr>
      <w:r>
        <w:rPr>
          <w:rFonts w:ascii="楷体" w:eastAsia="楷体" w:hint="eastAsia"/>
          <w:w w:val="105"/>
        </w:rPr>
        <w:t>其中 </w:t>
      </w:r>
      <w:r>
        <w:rPr>
          <w:rFonts w:ascii="Cambria" w:eastAsia="Cambria"/>
          <w:w w:val="105"/>
        </w:rPr>
        <w:t>E </w:t>
      </w:r>
      <w:r>
        <w:rPr>
          <w:rFonts w:ascii="楷体" w:eastAsia="楷体" w:hint="eastAsia"/>
          <w:w w:val="105"/>
        </w:rPr>
        <w:t>为加密算法，</w:t>
      </w:r>
      <w:r>
        <w:rPr>
          <w:rFonts w:ascii="Cambria" w:eastAsia="Cambria"/>
          <w:w w:val="105"/>
        </w:rPr>
        <w:t>M </w:t>
      </w:r>
      <w:r>
        <w:rPr>
          <w:rFonts w:ascii="楷体" w:eastAsia="楷体" w:hint="eastAsia"/>
          <w:w w:val="105"/>
        </w:rPr>
        <w:t>为所有可能信息的集合。</w:t>
      </w:r>
    </w:p>
    <w:p>
      <w:pPr>
        <w:pStyle w:val="BodyText"/>
        <w:spacing w:before="6"/>
        <w:ind w:left="0"/>
        <w:rPr>
          <w:rFonts w:ascii="楷体"/>
        </w:rPr>
      </w:pPr>
    </w:p>
    <w:p>
      <w:pPr>
        <w:pStyle w:val="BodyText"/>
        <w:spacing w:line="302" w:lineRule="auto"/>
        <w:ind w:right="123" w:firstLine="480"/>
      </w:pPr>
      <w:r>
        <w:rPr/>
        <w:t>同态加密可以进一步细分为三类</w:t>
      </w:r>
      <w:r>
        <w:rPr>
          <w:spacing w:val="-25"/>
        </w:rPr>
        <w:t>，分别是部分同态加密</w:t>
      </w:r>
      <w:r>
        <w:rPr/>
        <w:t>（</w:t>
      </w:r>
      <w:r>
        <w:rPr>
          <w:rFonts w:ascii="Times New Roman" w:eastAsia="Times New Roman"/>
        </w:rPr>
        <w:t>Partially Homomorphic </w:t>
      </w:r>
      <w:r>
        <w:rPr>
          <w:rFonts w:ascii="Times New Roman" w:eastAsia="Times New Roman"/>
          <w:w w:val="100"/>
        </w:rPr>
        <w:t>Enc</w:t>
      </w:r>
      <w:r>
        <w:rPr>
          <w:rFonts w:ascii="Times New Roman" w:eastAsia="Times New Roman"/>
          <w:spacing w:val="4"/>
          <w:w w:val="100"/>
        </w:rPr>
        <w:t>r</w:t>
      </w:r>
      <w:r>
        <w:rPr>
          <w:rFonts w:ascii="Times New Roman" w:eastAsia="Times New Roman"/>
          <w:w w:val="100"/>
        </w:rPr>
        <w:t>yption</w:t>
      </w:r>
      <w:r>
        <w:rPr>
          <w:spacing w:val="-14"/>
        </w:rPr>
        <w:t>，</w:t>
      </w:r>
      <w:r>
        <w:rPr>
          <w:rFonts w:ascii="Times New Roman" w:eastAsia="Times New Roman"/>
        </w:rPr>
        <w:t>PHE</w:t>
      </w:r>
      <w:r>
        <w:rPr>
          <w:spacing w:val="-121"/>
        </w:rPr>
        <w:t>）</w:t>
      </w:r>
      <w:r>
        <w:rPr>
          <w:spacing w:val="-5"/>
        </w:rPr>
        <w:t>、类同态加密</w:t>
      </w:r>
      <w:r>
        <w:rPr>
          <w:spacing w:val="-1"/>
        </w:rPr>
        <w:t>（</w:t>
      </w:r>
      <w:r>
        <w:rPr>
          <w:rFonts w:ascii="Times New Roman" w:eastAsia="Times New Roman"/>
        </w:rPr>
        <w:t>Som</w:t>
      </w:r>
      <w:r>
        <w:rPr>
          <w:rFonts w:ascii="Times New Roman" w:eastAsia="Times New Roman"/>
          <w:spacing w:val="-6"/>
        </w:rPr>
        <w:t>e</w:t>
      </w:r>
      <w:r>
        <w:rPr>
          <w:rFonts w:ascii="Times New Roman" w:eastAsia="Times New Roman"/>
          <w:spacing w:val="-5"/>
          <w:w w:val="99"/>
        </w:rPr>
        <w:t>w</w:t>
      </w:r>
      <w:r>
        <w:rPr>
          <w:rFonts w:ascii="Times New Roman" w:eastAsia="Times New Roman"/>
          <w:w w:val="100"/>
        </w:rPr>
        <w:t>hat</w:t>
      </w:r>
      <w:r>
        <w:rPr>
          <w:rFonts w:ascii="Times New Roman" w:eastAsia="Times New Roman"/>
        </w:rPr>
        <w:t> Homomo</w:t>
      </w:r>
      <w:r>
        <w:rPr>
          <w:rFonts w:ascii="Times New Roman" w:eastAsia="Times New Roman"/>
          <w:spacing w:val="7"/>
        </w:rPr>
        <w:t>r</w:t>
      </w:r>
      <w:r>
        <w:rPr>
          <w:rFonts w:ascii="Times New Roman" w:eastAsia="Times New Roman"/>
          <w:w w:val="100"/>
        </w:rPr>
        <w:t>phic</w:t>
      </w:r>
      <w:r>
        <w:rPr>
          <w:rFonts w:ascii="Times New Roman" w:eastAsia="Times New Roman"/>
        </w:rPr>
        <w:t> </w:t>
      </w:r>
      <w:r>
        <w:rPr>
          <w:rFonts w:ascii="Times New Roman" w:eastAsia="Times New Roman"/>
          <w:w w:val="100"/>
        </w:rPr>
        <w:t>Enc</w:t>
      </w:r>
      <w:r>
        <w:rPr>
          <w:rFonts w:ascii="Times New Roman" w:eastAsia="Times New Roman"/>
          <w:spacing w:val="4"/>
          <w:w w:val="100"/>
        </w:rPr>
        <w:t>r</w:t>
      </w:r>
      <w:r>
        <w:rPr>
          <w:rFonts w:ascii="Times New Roman" w:eastAsia="Times New Roman"/>
          <w:w w:val="100"/>
        </w:rPr>
        <w:t>yption</w:t>
      </w:r>
      <w:r>
        <w:rPr>
          <w:spacing w:val="-14"/>
        </w:rPr>
        <w:t>，</w:t>
      </w:r>
      <w:r>
        <w:rPr>
          <w:rFonts w:ascii="Times New Roman" w:eastAsia="Times New Roman"/>
        </w:rPr>
        <w:t>SWHE</w:t>
      </w:r>
      <w:r>
        <w:rPr>
          <w:spacing w:val="-10"/>
        </w:rPr>
        <w:t>）</w:t>
      </w:r>
      <w:r>
        <w:rPr/>
        <w:t>以</w:t>
      </w:r>
      <w:r>
        <w:rPr>
          <w:spacing w:val="-4"/>
        </w:rPr>
        <w:t>及全同态加密</w:t>
      </w:r>
      <w:r>
        <w:rPr>
          <w:spacing w:val="-1"/>
        </w:rPr>
        <w:t>（</w:t>
      </w:r>
      <w:r>
        <w:rPr>
          <w:rFonts w:ascii="Times New Roman" w:eastAsia="Times New Roman"/>
          <w:w w:val="100"/>
        </w:rPr>
        <w:t>Ful</w:t>
      </w:r>
      <w:r>
        <w:rPr>
          <w:rFonts w:ascii="Times New Roman" w:eastAsia="Times New Roman"/>
          <w:spacing w:val="-6"/>
          <w:w w:val="100"/>
        </w:rPr>
        <w:t>l</w:t>
      </w:r>
      <w:r>
        <w:rPr>
          <w:rFonts w:ascii="Times New Roman" w:eastAsia="Times New Roman"/>
        </w:rPr>
        <w:t>y Homomo</w:t>
      </w:r>
      <w:r>
        <w:rPr>
          <w:rFonts w:ascii="Times New Roman" w:eastAsia="Times New Roman"/>
          <w:spacing w:val="7"/>
        </w:rPr>
        <w:t>r</w:t>
      </w:r>
      <w:r>
        <w:rPr>
          <w:rFonts w:ascii="Times New Roman" w:eastAsia="Times New Roman"/>
          <w:w w:val="100"/>
        </w:rPr>
        <w:t>phic</w:t>
      </w:r>
      <w:r>
        <w:rPr>
          <w:rFonts w:ascii="Times New Roman" w:eastAsia="Times New Roman"/>
        </w:rPr>
        <w:t> </w:t>
      </w:r>
      <w:r>
        <w:rPr>
          <w:rFonts w:ascii="Times New Roman" w:eastAsia="Times New Roman"/>
          <w:w w:val="100"/>
        </w:rPr>
        <w:t>Enc</w:t>
      </w:r>
      <w:r>
        <w:rPr>
          <w:rFonts w:ascii="Times New Roman" w:eastAsia="Times New Roman"/>
          <w:spacing w:val="4"/>
          <w:w w:val="100"/>
        </w:rPr>
        <w:t>r</w:t>
      </w:r>
      <w:r>
        <w:rPr>
          <w:rFonts w:ascii="Times New Roman" w:eastAsia="Times New Roman"/>
          <w:w w:val="100"/>
        </w:rPr>
        <w:t>yption</w:t>
      </w:r>
      <w:r>
        <w:rPr>
          <w:spacing w:val="-32"/>
        </w:rPr>
        <w:t>，</w:t>
      </w:r>
      <w:r>
        <w:rPr>
          <w:rFonts w:ascii="Times New Roman" w:eastAsia="Times New Roman"/>
        </w:rPr>
        <w:t>FHE</w:t>
      </w:r>
      <w:r>
        <w:rPr>
          <w:spacing w:val="-123"/>
        </w:rPr>
        <w:t>）</w:t>
      </w:r>
      <w:r>
        <w:rPr>
          <w:spacing w:val="-6"/>
        </w:rPr>
        <w:t>。三者的区别如下表</w:t>
      </w:r>
      <w:hyperlink w:history="true" w:anchor="_bookmark14">
        <w:r>
          <w:rPr>
            <w:rFonts w:ascii="Times New Roman" w:eastAsia="Times New Roman"/>
          </w:rPr>
          <w:t>1.2</w:t>
        </w:r>
      </w:hyperlink>
      <w:r>
        <w:rPr>
          <w:spacing w:val="-4"/>
        </w:rPr>
        <w:t>所示：</w:t>
      </w:r>
    </w:p>
    <w:p>
      <w:pPr>
        <w:pStyle w:val="BodyText"/>
        <w:spacing w:line="302" w:lineRule="auto"/>
        <w:ind w:right="298" w:firstLine="480"/>
        <w:jc w:val="both"/>
      </w:pPr>
      <w:r>
        <w:rPr/>
        <w:t>同态加密目前已有诸多应用，例如加密搜索，即在同态加密的基础上使搜索引擎不知道用户搜索真正内容的前提下获取搜索结果。安全求交，也称为隐私集合求交，该技术允许多个参与方在不公开各自数据的前提下，协同查找出交集数据，且不泄露交集数据以外的隐私信息。多方联合建模能够在不泄露任何隐私的前提下，结合多方数据建模以提高模型效果，例如医疗机构协同诊断和银行联合反欺诈等等。</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tabs>
          <w:tab w:pos="734" w:val="left" w:leader="none"/>
        </w:tabs>
        <w:spacing w:before="86"/>
        <w:ind w:left="0" w:right="58" w:firstLine="0"/>
        <w:jc w:val="center"/>
        <w:rPr>
          <w:sz w:val="21"/>
        </w:rPr>
      </w:pPr>
      <w:bookmarkStart w:name="_bookmark14" w:id="28"/>
      <w:bookmarkEnd w:id="28"/>
      <w:r>
        <w:rPr/>
      </w:r>
      <w:r>
        <w:rPr>
          <w:sz w:val="21"/>
        </w:rPr>
        <w:t>表</w:t>
      </w:r>
      <w:r>
        <w:rPr>
          <w:spacing w:val="-53"/>
          <w:sz w:val="21"/>
        </w:rPr>
        <w:t> </w:t>
      </w:r>
      <w:r>
        <w:rPr>
          <w:rFonts w:ascii="Times New Roman" w:eastAsia="Times New Roman"/>
          <w:sz w:val="21"/>
        </w:rPr>
        <w:t>1.2</w:t>
        <w:tab/>
      </w:r>
      <w:r>
        <w:rPr>
          <w:sz w:val="21"/>
        </w:rPr>
        <w:t>同态加密方案对比</w:t>
      </w:r>
    </w:p>
    <w:p>
      <w:pPr>
        <w:pStyle w:val="BodyText"/>
        <w:spacing w:before="9"/>
        <w:ind w:left="0"/>
        <w:rPr>
          <w:sz w:val="12"/>
        </w:rPr>
      </w:pPr>
    </w:p>
    <w:tbl>
      <w:tblPr>
        <w:tblW w:w="0" w:type="auto"/>
        <w:jc w:val="left"/>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3"/>
        <w:gridCol w:w="1546"/>
        <w:gridCol w:w="979"/>
        <w:gridCol w:w="4392"/>
      </w:tblGrid>
      <w:tr>
        <w:trPr>
          <w:trHeight w:val="396" w:hRule="atLeast"/>
        </w:trPr>
        <w:tc>
          <w:tcPr>
            <w:tcW w:w="1353" w:type="dxa"/>
            <w:tcBorders>
              <w:left w:val="nil"/>
            </w:tcBorders>
          </w:tcPr>
          <w:p>
            <w:pPr>
              <w:pStyle w:val="TableParagraph"/>
              <w:spacing w:before="88"/>
              <w:ind w:left="88" w:right="80"/>
              <w:rPr>
                <w:rFonts w:ascii="宋体" w:eastAsia="宋体" w:hint="eastAsia"/>
                <w:sz w:val="19"/>
              </w:rPr>
            </w:pPr>
            <w:r>
              <w:rPr>
                <w:rFonts w:ascii="宋体" w:eastAsia="宋体" w:hint="eastAsia"/>
                <w:sz w:val="19"/>
              </w:rPr>
              <w:t>同态加密类型</w:t>
            </w:r>
          </w:p>
        </w:tc>
        <w:tc>
          <w:tcPr>
            <w:tcW w:w="1546" w:type="dxa"/>
          </w:tcPr>
          <w:p>
            <w:pPr>
              <w:pStyle w:val="TableParagraph"/>
              <w:spacing w:before="88"/>
              <w:ind w:left="86" w:right="80"/>
              <w:rPr>
                <w:rFonts w:ascii="宋体" w:eastAsia="宋体" w:hint="eastAsia"/>
                <w:sz w:val="19"/>
              </w:rPr>
            </w:pPr>
            <w:r>
              <w:rPr>
                <w:rFonts w:ascii="宋体" w:eastAsia="宋体" w:hint="eastAsia"/>
                <w:sz w:val="19"/>
              </w:rPr>
              <w:t>支持的操作类型</w:t>
            </w:r>
          </w:p>
        </w:tc>
        <w:tc>
          <w:tcPr>
            <w:tcW w:w="979" w:type="dxa"/>
          </w:tcPr>
          <w:p>
            <w:pPr>
              <w:pStyle w:val="TableParagraph"/>
              <w:spacing w:before="88"/>
              <w:ind w:left="86" w:right="82"/>
              <w:rPr>
                <w:rFonts w:ascii="宋体" w:eastAsia="宋体" w:hint="eastAsia"/>
                <w:sz w:val="19"/>
              </w:rPr>
            </w:pPr>
            <w:r>
              <w:rPr>
                <w:rFonts w:ascii="宋体" w:eastAsia="宋体" w:hint="eastAsia"/>
                <w:sz w:val="19"/>
              </w:rPr>
              <w:t>操作次数</w:t>
            </w:r>
          </w:p>
        </w:tc>
        <w:tc>
          <w:tcPr>
            <w:tcW w:w="4392" w:type="dxa"/>
            <w:tcBorders>
              <w:right w:val="nil"/>
            </w:tcBorders>
          </w:tcPr>
          <w:p>
            <w:pPr>
              <w:pStyle w:val="TableParagraph"/>
              <w:spacing w:before="88"/>
              <w:ind w:left="95" w:right="93"/>
              <w:rPr>
                <w:rFonts w:ascii="宋体" w:eastAsia="宋体" w:hint="eastAsia"/>
                <w:sz w:val="19"/>
              </w:rPr>
            </w:pPr>
            <w:r>
              <w:rPr>
                <w:rFonts w:ascii="宋体" w:eastAsia="宋体" w:hint="eastAsia"/>
                <w:sz w:val="19"/>
              </w:rPr>
              <w:t>常见加密方案</w:t>
            </w:r>
          </w:p>
        </w:tc>
      </w:tr>
      <w:tr>
        <w:trPr>
          <w:trHeight w:val="396" w:hRule="atLeast"/>
        </w:trPr>
        <w:tc>
          <w:tcPr>
            <w:tcW w:w="1353" w:type="dxa"/>
            <w:tcBorders>
              <w:left w:val="nil"/>
            </w:tcBorders>
          </w:tcPr>
          <w:p>
            <w:pPr>
              <w:pStyle w:val="TableParagraph"/>
              <w:spacing w:before="100"/>
              <w:ind w:left="88" w:right="80"/>
              <w:rPr>
                <w:sz w:val="19"/>
              </w:rPr>
            </w:pPr>
            <w:r>
              <w:rPr>
                <w:sz w:val="19"/>
              </w:rPr>
              <w:t>PHE</w:t>
            </w:r>
          </w:p>
        </w:tc>
        <w:tc>
          <w:tcPr>
            <w:tcW w:w="1546" w:type="dxa"/>
          </w:tcPr>
          <w:p>
            <w:pPr>
              <w:pStyle w:val="TableParagraph"/>
              <w:spacing w:before="88"/>
              <w:ind w:left="86" w:right="80"/>
              <w:rPr>
                <w:rFonts w:ascii="宋体" w:eastAsia="宋体" w:hint="eastAsia"/>
                <w:sz w:val="19"/>
              </w:rPr>
            </w:pPr>
            <w:r>
              <w:rPr>
                <w:rFonts w:ascii="宋体" w:eastAsia="宋体" w:hint="eastAsia"/>
                <w:sz w:val="19"/>
              </w:rPr>
              <w:t>加法或乘法</w:t>
            </w:r>
          </w:p>
        </w:tc>
        <w:tc>
          <w:tcPr>
            <w:tcW w:w="979" w:type="dxa"/>
          </w:tcPr>
          <w:p>
            <w:pPr>
              <w:pStyle w:val="TableParagraph"/>
              <w:spacing w:before="88"/>
              <w:ind w:left="86" w:right="82"/>
              <w:rPr>
                <w:rFonts w:ascii="宋体" w:eastAsia="宋体" w:hint="eastAsia"/>
                <w:sz w:val="19"/>
              </w:rPr>
            </w:pPr>
            <w:r>
              <w:rPr>
                <w:rFonts w:ascii="宋体" w:eastAsia="宋体" w:hint="eastAsia"/>
                <w:sz w:val="19"/>
              </w:rPr>
              <w:t>无限次</w:t>
            </w:r>
          </w:p>
        </w:tc>
        <w:tc>
          <w:tcPr>
            <w:tcW w:w="4392" w:type="dxa"/>
            <w:tcBorders>
              <w:right w:val="nil"/>
            </w:tcBorders>
          </w:tcPr>
          <w:p>
            <w:pPr>
              <w:pStyle w:val="TableParagraph"/>
              <w:spacing w:before="88"/>
              <w:ind w:left="95" w:right="93"/>
              <w:rPr>
                <w:rFonts w:ascii="宋体" w:eastAsia="宋体" w:hint="eastAsia"/>
                <w:sz w:val="19"/>
              </w:rPr>
            </w:pPr>
            <w:r>
              <w:rPr>
                <w:sz w:val="19"/>
              </w:rPr>
              <w:t>RSA</w:t>
            </w:r>
            <w:r>
              <w:rPr>
                <w:rFonts w:ascii="宋体" w:eastAsia="宋体" w:hint="eastAsia"/>
                <w:sz w:val="19"/>
              </w:rPr>
              <w:t>、</w:t>
            </w:r>
            <w:r>
              <w:rPr>
                <w:sz w:val="19"/>
              </w:rPr>
              <w:t>Goldwasser-Micali</w:t>
            </w:r>
            <w:r>
              <w:rPr>
                <w:rFonts w:ascii="宋体" w:eastAsia="宋体" w:hint="eastAsia"/>
                <w:sz w:val="19"/>
              </w:rPr>
              <w:t>、</w:t>
            </w:r>
            <w:r>
              <w:rPr>
                <w:sz w:val="19"/>
              </w:rPr>
              <w:t>El-Gamal </w:t>
            </w:r>
            <w:r>
              <w:rPr>
                <w:rFonts w:ascii="宋体" w:eastAsia="宋体" w:hint="eastAsia"/>
                <w:sz w:val="19"/>
              </w:rPr>
              <w:t>以及</w:t>
            </w:r>
            <w:r>
              <w:rPr>
                <w:sz w:val="19"/>
              </w:rPr>
              <w:t>Paillier </w:t>
            </w:r>
            <w:r>
              <w:rPr>
                <w:rFonts w:ascii="宋体" w:eastAsia="宋体" w:hint="eastAsia"/>
                <w:sz w:val="19"/>
              </w:rPr>
              <w:t>等</w:t>
            </w:r>
          </w:p>
        </w:tc>
      </w:tr>
      <w:tr>
        <w:trPr>
          <w:trHeight w:val="396" w:hRule="atLeast"/>
        </w:trPr>
        <w:tc>
          <w:tcPr>
            <w:tcW w:w="1353" w:type="dxa"/>
            <w:tcBorders>
              <w:left w:val="nil"/>
            </w:tcBorders>
          </w:tcPr>
          <w:p>
            <w:pPr>
              <w:pStyle w:val="TableParagraph"/>
              <w:spacing w:before="100"/>
              <w:ind w:left="88" w:right="80"/>
              <w:rPr>
                <w:sz w:val="19"/>
              </w:rPr>
            </w:pPr>
            <w:r>
              <w:rPr>
                <w:sz w:val="19"/>
              </w:rPr>
              <w:t>SWHE</w:t>
            </w:r>
          </w:p>
        </w:tc>
        <w:tc>
          <w:tcPr>
            <w:tcW w:w="1546" w:type="dxa"/>
          </w:tcPr>
          <w:p>
            <w:pPr>
              <w:pStyle w:val="TableParagraph"/>
              <w:spacing w:before="88"/>
              <w:ind w:left="86" w:right="80"/>
              <w:rPr>
                <w:rFonts w:ascii="宋体" w:eastAsia="宋体" w:hint="eastAsia"/>
                <w:sz w:val="19"/>
              </w:rPr>
            </w:pPr>
            <w:r>
              <w:rPr>
                <w:rFonts w:ascii="宋体" w:eastAsia="宋体" w:hint="eastAsia"/>
                <w:sz w:val="19"/>
              </w:rPr>
              <w:t>加法和乘法</w:t>
            </w:r>
          </w:p>
        </w:tc>
        <w:tc>
          <w:tcPr>
            <w:tcW w:w="979" w:type="dxa"/>
          </w:tcPr>
          <w:p>
            <w:pPr>
              <w:pStyle w:val="TableParagraph"/>
              <w:spacing w:before="88"/>
              <w:ind w:left="86" w:right="82"/>
              <w:rPr>
                <w:rFonts w:ascii="宋体" w:eastAsia="宋体" w:hint="eastAsia"/>
                <w:sz w:val="19"/>
              </w:rPr>
            </w:pPr>
            <w:r>
              <w:rPr>
                <w:rFonts w:ascii="宋体" w:eastAsia="宋体" w:hint="eastAsia"/>
                <w:sz w:val="19"/>
              </w:rPr>
              <w:t>有限次</w:t>
            </w:r>
          </w:p>
        </w:tc>
        <w:tc>
          <w:tcPr>
            <w:tcW w:w="4392" w:type="dxa"/>
            <w:tcBorders>
              <w:right w:val="nil"/>
            </w:tcBorders>
          </w:tcPr>
          <w:p>
            <w:pPr>
              <w:pStyle w:val="TableParagraph"/>
              <w:spacing w:before="100"/>
              <w:ind w:left="95" w:right="93"/>
              <w:rPr>
                <w:sz w:val="19"/>
              </w:rPr>
            </w:pPr>
            <w:r>
              <w:rPr>
                <w:sz w:val="19"/>
              </w:rPr>
              <w:t>BGN</w:t>
            </w:r>
          </w:p>
        </w:tc>
      </w:tr>
      <w:tr>
        <w:trPr>
          <w:trHeight w:val="396" w:hRule="atLeast"/>
        </w:trPr>
        <w:tc>
          <w:tcPr>
            <w:tcW w:w="1353" w:type="dxa"/>
            <w:tcBorders>
              <w:left w:val="nil"/>
            </w:tcBorders>
          </w:tcPr>
          <w:p>
            <w:pPr>
              <w:pStyle w:val="TableParagraph"/>
              <w:spacing w:before="100"/>
              <w:ind w:left="88" w:right="80"/>
              <w:rPr>
                <w:sz w:val="19"/>
              </w:rPr>
            </w:pPr>
            <w:r>
              <w:rPr>
                <w:sz w:val="19"/>
              </w:rPr>
              <w:t>FHE</w:t>
            </w:r>
          </w:p>
        </w:tc>
        <w:tc>
          <w:tcPr>
            <w:tcW w:w="1546" w:type="dxa"/>
          </w:tcPr>
          <w:p>
            <w:pPr>
              <w:pStyle w:val="TableParagraph"/>
              <w:spacing w:before="88"/>
              <w:ind w:left="86" w:right="80"/>
              <w:rPr>
                <w:rFonts w:ascii="宋体" w:eastAsia="宋体" w:hint="eastAsia"/>
                <w:sz w:val="19"/>
              </w:rPr>
            </w:pPr>
            <w:r>
              <w:rPr>
                <w:rFonts w:ascii="宋体" w:eastAsia="宋体" w:hint="eastAsia"/>
                <w:sz w:val="19"/>
              </w:rPr>
              <w:t>加法和乘法</w:t>
            </w:r>
          </w:p>
        </w:tc>
        <w:tc>
          <w:tcPr>
            <w:tcW w:w="979" w:type="dxa"/>
          </w:tcPr>
          <w:p>
            <w:pPr>
              <w:pStyle w:val="TableParagraph"/>
              <w:spacing w:before="88"/>
              <w:ind w:left="86" w:right="82"/>
              <w:rPr>
                <w:rFonts w:ascii="宋体" w:eastAsia="宋体" w:hint="eastAsia"/>
                <w:sz w:val="19"/>
              </w:rPr>
            </w:pPr>
            <w:r>
              <w:rPr>
                <w:rFonts w:ascii="宋体" w:eastAsia="宋体" w:hint="eastAsia"/>
                <w:sz w:val="19"/>
              </w:rPr>
              <w:t>无限次</w:t>
            </w:r>
          </w:p>
        </w:tc>
        <w:tc>
          <w:tcPr>
            <w:tcW w:w="4392" w:type="dxa"/>
            <w:tcBorders>
              <w:right w:val="nil"/>
            </w:tcBorders>
          </w:tcPr>
          <w:p>
            <w:pPr>
              <w:pStyle w:val="TableParagraph"/>
              <w:spacing w:before="100"/>
              <w:ind w:left="95" w:right="93"/>
              <w:rPr>
                <w:sz w:val="19"/>
              </w:rPr>
            </w:pPr>
            <w:r>
              <w:rPr>
                <w:sz w:val="19"/>
              </w:rPr>
              <w:t>GH11</w:t>
            </w:r>
          </w:p>
        </w:tc>
      </w:tr>
    </w:tbl>
    <w:p>
      <w:pPr>
        <w:pStyle w:val="BodyText"/>
        <w:spacing w:line="302" w:lineRule="auto" w:before="197"/>
        <w:ind w:right="298" w:firstLine="480"/>
        <w:jc w:val="both"/>
      </w:pPr>
      <w:r>
        <w:rPr/>
        <w:t>同态加密具有诸多优点，在不受信任的环境下（例如云环境或者第三方）仍能保证数据的安全性，消除了数据可用性与数据安全之间的平衡问题，无需为了数据的隐私而放弃任何数据特征，以及能够抵御量子攻击。</w:t>
      </w:r>
    </w:p>
    <w:p>
      <w:pPr>
        <w:pStyle w:val="BodyText"/>
        <w:spacing w:line="302" w:lineRule="auto"/>
        <w:ind w:right="298" w:firstLine="480"/>
        <w:jc w:val="both"/>
      </w:pPr>
      <w:r>
        <w:rPr/>
        <w:t>同态加密经过数十年的发展，从最初的半同态加密方案到现在提出的全同态加密方案，已经取得了长足进展，能够满足不同应用场景和复杂计算需求，但是由于该加密方案计算开销较大导致效率较低，仍然难以广泛应用于实际生产环境中，性能仍有很大的优化空间。</w:t>
      </w:r>
    </w:p>
    <w:p>
      <w:pPr>
        <w:pStyle w:val="ListParagraph"/>
        <w:numPr>
          <w:ilvl w:val="3"/>
          <w:numId w:val="4"/>
        </w:numPr>
        <w:tabs>
          <w:tab w:pos="1621" w:val="left" w:leader="none"/>
        </w:tabs>
        <w:spacing w:line="240" w:lineRule="auto" w:before="46" w:after="0"/>
        <w:ind w:left="1620" w:right="0" w:hanging="901"/>
        <w:jc w:val="both"/>
        <w:rPr>
          <w:rFonts w:ascii="华文中宋" w:eastAsia="华文中宋" w:hint="eastAsia"/>
          <w:sz w:val="24"/>
        </w:rPr>
      </w:pPr>
      <w:r>
        <w:rPr>
          <w:rFonts w:ascii="华文中宋" w:eastAsia="华文中宋" w:hint="eastAsia"/>
          <w:sz w:val="24"/>
        </w:rPr>
        <w:t>安全多方计算</w:t>
      </w:r>
    </w:p>
    <w:p>
      <w:pPr>
        <w:pStyle w:val="BodyText"/>
        <w:spacing w:line="302" w:lineRule="auto" w:before="129"/>
        <w:ind w:right="125" w:firstLine="480"/>
      </w:pPr>
      <w:r>
        <w:rPr>
          <w:spacing w:val="-4"/>
        </w:rPr>
        <w:t>安全多方计算</w:t>
      </w:r>
      <w:r>
        <w:rPr/>
        <w:t>（</w:t>
      </w:r>
      <w:r>
        <w:rPr>
          <w:rFonts w:ascii="Times New Roman" w:eastAsia="Times New Roman"/>
        </w:rPr>
        <w:t>Secure</w:t>
      </w:r>
      <w:r>
        <w:rPr>
          <w:rFonts w:ascii="Times New Roman" w:eastAsia="Times New Roman"/>
          <w:spacing w:val="-3"/>
        </w:rPr>
        <w:t> </w:t>
      </w:r>
      <w:r>
        <w:rPr>
          <w:rFonts w:ascii="Times New Roman" w:eastAsia="Times New Roman"/>
        </w:rPr>
        <w:t>Multi-Party</w:t>
      </w:r>
      <w:r>
        <w:rPr>
          <w:rFonts w:ascii="Times New Roman" w:eastAsia="Times New Roman"/>
          <w:spacing w:val="-3"/>
        </w:rPr>
        <w:t> </w:t>
      </w:r>
      <w:r>
        <w:rPr>
          <w:rFonts w:ascii="Times New Roman" w:eastAsia="Times New Roman"/>
          <w:spacing w:val="-4"/>
        </w:rPr>
        <w:t>Computation</w:t>
      </w:r>
      <w:r>
        <w:rPr>
          <w:spacing w:val="-4"/>
        </w:rPr>
        <w:t>，</w:t>
      </w:r>
      <w:r>
        <w:rPr>
          <w:rFonts w:ascii="Times New Roman" w:eastAsia="Times New Roman"/>
          <w:spacing w:val="-4"/>
        </w:rPr>
        <w:t>SMPC</w:t>
      </w:r>
      <w:r>
        <w:rPr>
          <w:spacing w:val="-4"/>
        </w:rPr>
        <w:t>）</w:t>
      </w:r>
      <w:r>
        <w:rPr/>
        <w:t>允许多个参与方之间协同进行安全的计算操作，而不泄露私有数据。每个参与方都只能看到自己输入的内容，无法获知其他参与方的输入。安全多方计算与外包计算的不同之处在于， 协议的执行者同时也是数据的拥有者</w:t>
      </w:r>
      <w:r>
        <w:rPr>
          <w:rFonts w:ascii="Times New Roman" w:eastAsia="Times New Roman"/>
          <w:vertAlign w:val="superscript"/>
        </w:rPr>
        <w:t>[</w:t>
      </w:r>
      <w:hyperlink w:history="true" w:anchor="_bookmark167">
        <w:r>
          <w:rPr>
            <w:rFonts w:ascii="Times New Roman" w:eastAsia="Times New Roman"/>
            <w:vertAlign w:val="superscript"/>
          </w:rPr>
          <w:t>20</w:t>
        </w:r>
      </w:hyperlink>
      <w:r>
        <w:rPr>
          <w:rFonts w:ascii="Times New Roman" w:eastAsia="Times New Roman"/>
          <w:vertAlign w:val="superscript"/>
        </w:rPr>
        <w:t>]</w:t>
      </w:r>
      <w:r>
        <w:rPr>
          <w:vertAlign w:val="baseline"/>
        </w:rPr>
        <w:t>。</w:t>
      </w:r>
    </w:p>
    <w:p>
      <w:pPr>
        <w:pStyle w:val="BodyText"/>
        <w:spacing w:line="302" w:lineRule="auto"/>
        <w:ind w:right="125" w:firstLine="480"/>
      </w:pPr>
      <w:r>
        <w:rPr/>
        <w:t>安全多方计算已经有诸多隐私保护应用，例如姚式百万富翁问题</w:t>
      </w:r>
      <w:r>
        <w:rPr>
          <w:rFonts w:ascii="Times New Roman" w:eastAsia="Times New Roman"/>
          <w:spacing w:val="2"/>
          <w:vertAlign w:val="superscript"/>
        </w:rPr>
        <w:t>[</w:t>
      </w:r>
      <w:hyperlink w:history="true" w:anchor="_bookmark168">
        <w:r>
          <w:rPr>
            <w:rFonts w:ascii="Times New Roman" w:eastAsia="Times New Roman"/>
            <w:spacing w:val="2"/>
            <w:vertAlign w:val="superscript"/>
          </w:rPr>
          <w:t>21</w:t>
        </w:r>
      </w:hyperlink>
      <w:r>
        <w:rPr>
          <w:rFonts w:ascii="Times New Roman" w:eastAsia="Times New Roman"/>
          <w:spacing w:val="2"/>
          <w:vertAlign w:val="superscript"/>
        </w:rPr>
        <w:t>]</w:t>
      </w:r>
      <w:r>
        <w:rPr>
          <w:vertAlign w:val="baseline"/>
        </w:rPr>
        <w:t>、安全拍 </w:t>
      </w:r>
      <w:r>
        <w:rPr>
          <w:spacing w:val="-11"/>
          <w:vertAlign w:val="baseline"/>
        </w:rPr>
        <w:t>卖、投票、安全机器学习</w:t>
      </w:r>
      <w:r>
        <w:rPr>
          <w:rFonts w:ascii="Times New Roman" w:eastAsia="Times New Roman"/>
          <w:vertAlign w:val="superscript"/>
        </w:rPr>
        <w:t>[</w:t>
      </w:r>
      <w:hyperlink w:history="true" w:anchor="_bookmark169">
        <w:r>
          <w:rPr>
            <w:rFonts w:ascii="Times New Roman" w:eastAsia="Times New Roman"/>
            <w:vertAlign w:val="superscript"/>
          </w:rPr>
          <w:t>22</w:t>
        </w:r>
      </w:hyperlink>
      <w:r>
        <w:rPr>
          <w:rFonts w:ascii="Times New Roman" w:eastAsia="Times New Roman"/>
          <w:spacing w:val="-8"/>
          <w:vertAlign w:val="superscript"/>
        </w:rPr>
        <w:t>] </w:t>
      </w:r>
      <w:r>
        <w:rPr>
          <w:spacing w:val="-10"/>
          <w:vertAlign w:val="superscript"/>
        </w:rPr>
        <w:t>等。其中主流技术包括不经意传输</w:t>
      </w:r>
      <w:r>
        <w:rPr>
          <w:vertAlign w:val="superscript"/>
        </w:rPr>
        <w:t>（</w:t>
      </w:r>
      <w:r>
        <w:rPr>
          <w:rFonts w:ascii="Times New Roman" w:eastAsia="Times New Roman"/>
          <w:vertAlign w:val="superscript"/>
        </w:rPr>
        <w:t>Oblivious</w:t>
      </w:r>
      <w:r>
        <w:rPr>
          <w:rFonts w:ascii="Times New Roman" w:eastAsia="Times New Roman"/>
          <w:spacing w:val="-21"/>
          <w:vertAlign w:val="superscript"/>
        </w:rPr>
        <w:t> </w:t>
      </w:r>
      <w:r>
        <w:rPr>
          <w:rFonts w:ascii="Times New Roman" w:eastAsia="Times New Roman"/>
          <w:vertAlign w:val="superscript"/>
        </w:rPr>
        <w:t>Transfer</w:t>
      </w:r>
      <w:r>
        <w:rPr>
          <w:vertAlign w:val="superscript"/>
        </w:rPr>
        <w:t>， </w:t>
      </w:r>
      <w:r>
        <w:rPr>
          <w:rFonts w:ascii="Times New Roman" w:eastAsia="Times New Roman"/>
          <w:spacing w:val="-10"/>
          <w:w w:val="99"/>
          <w:vertAlign w:val="superscript"/>
        </w:rPr>
        <w:t>O</w:t>
      </w:r>
      <w:r>
        <w:rPr>
          <w:rFonts w:ascii="Times New Roman" w:eastAsia="Times New Roman"/>
          <w:spacing w:val="-1"/>
          <w:w w:val="100"/>
          <w:vertAlign w:val="superscript"/>
        </w:rPr>
        <w:t>T</w:t>
      </w:r>
      <w:r>
        <w:rPr>
          <w:spacing w:val="-114"/>
          <w:vertAlign w:val="superscript"/>
        </w:rPr>
        <w:t>）</w:t>
      </w:r>
      <w:r>
        <w:rPr>
          <w:spacing w:val="1"/>
          <w:vertAlign w:val="superscript"/>
        </w:rPr>
        <w:t>、混淆电路</w:t>
      </w:r>
      <w:r>
        <w:rPr>
          <w:vertAlign w:val="superscript"/>
        </w:rPr>
        <w:t>（</w:t>
      </w:r>
      <w:r>
        <w:rPr>
          <w:rFonts w:ascii="Times New Roman" w:eastAsia="Times New Roman"/>
          <w:vertAlign w:val="superscript"/>
        </w:rPr>
        <w:t>Gar</w:t>
      </w:r>
      <w:r>
        <w:rPr>
          <w:rFonts w:ascii="Times New Roman" w:eastAsia="Times New Roman"/>
          <w:spacing w:val="-5"/>
          <w:vertAlign w:val="superscript"/>
        </w:rPr>
        <w:t>b</w:t>
      </w:r>
      <w:r>
        <w:rPr>
          <w:rFonts w:ascii="Times New Roman" w:eastAsia="Times New Roman"/>
          <w:w w:val="100"/>
          <w:vertAlign w:val="superscript"/>
        </w:rPr>
        <w:t>led</w:t>
      </w:r>
      <w:r>
        <w:rPr>
          <w:rFonts w:ascii="Times New Roman" w:eastAsia="Times New Roman"/>
          <w:spacing w:val="1"/>
          <w:vertAlign w:val="superscript"/>
        </w:rPr>
        <w:t> </w:t>
      </w:r>
      <w:r>
        <w:rPr>
          <w:rFonts w:ascii="Times New Roman" w:eastAsia="Times New Roman"/>
          <w:w w:val="100"/>
          <w:vertAlign w:val="superscript"/>
        </w:rPr>
        <w:t>Circuits</w:t>
      </w:r>
      <w:r>
        <w:rPr>
          <w:vertAlign w:val="superscript"/>
        </w:rPr>
        <w:t>，</w:t>
      </w:r>
      <w:r>
        <w:rPr>
          <w:rFonts w:ascii="Times New Roman" w:eastAsia="Times New Roman"/>
          <w:w w:val="99"/>
          <w:vertAlign w:val="superscript"/>
        </w:rPr>
        <w:t>GC</w:t>
      </w:r>
      <w:r>
        <w:rPr>
          <w:spacing w:val="1"/>
          <w:vertAlign w:val="superscript"/>
        </w:rPr>
        <w:t>）以及秘密共享</w:t>
      </w:r>
      <w:r>
        <w:rPr>
          <w:vertAlign w:val="superscript"/>
        </w:rPr>
        <w:t>（</w:t>
      </w:r>
      <w:r>
        <w:rPr>
          <w:rFonts w:ascii="Times New Roman" w:eastAsia="Times New Roman"/>
          <w:w w:val="100"/>
          <w:vertAlign w:val="superscript"/>
        </w:rPr>
        <w:t>Secret</w:t>
      </w:r>
      <w:r>
        <w:rPr>
          <w:rFonts w:ascii="Times New Roman" w:eastAsia="Times New Roman"/>
          <w:spacing w:val="1"/>
          <w:vertAlign w:val="superscript"/>
        </w:rPr>
        <w:t> </w:t>
      </w:r>
      <w:r>
        <w:rPr>
          <w:rFonts w:ascii="Times New Roman" w:eastAsia="Times New Roman"/>
          <w:vertAlign w:val="superscript"/>
        </w:rPr>
        <w:t>Sharing</w:t>
      </w:r>
      <w:r>
        <w:rPr>
          <w:vertAlign w:val="superscript"/>
        </w:rPr>
        <w:t>，</w:t>
      </w:r>
      <w:r>
        <w:rPr>
          <w:rFonts w:ascii="Times New Roman" w:eastAsia="Times New Roman"/>
          <w:w w:val="99"/>
          <w:vertAlign w:val="superscript"/>
        </w:rPr>
        <w:t>SS</w:t>
      </w:r>
      <w:r>
        <w:rPr>
          <w:spacing w:val="-114"/>
          <w:vertAlign w:val="superscript"/>
        </w:rPr>
        <w:t>）</w:t>
      </w:r>
      <w:r>
        <w:rPr>
          <w:vertAlign w:val="superscript"/>
        </w:rPr>
        <w:t>。上述技术的具体介绍如下：</w:t>
      </w:r>
    </w:p>
    <w:p>
      <w:pPr>
        <w:pStyle w:val="ListParagraph"/>
        <w:numPr>
          <w:ilvl w:val="0"/>
          <w:numId w:val="5"/>
        </w:numPr>
        <w:tabs>
          <w:tab w:pos="839" w:val="left" w:leader="none"/>
        </w:tabs>
        <w:spacing w:line="337" w:lineRule="exact" w:before="0" w:after="0"/>
        <w:ind w:left="838" w:right="0" w:hanging="204"/>
        <w:jc w:val="both"/>
        <w:rPr>
          <w:sz w:val="24"/>
        </w:rPr>
      </w:pPr>
      <w:r>
        <w:rPr>
          <w:rFonts w:ascii="华文中宋" w:hAnsi="华文中宋" w:eastAsia="华文中宋" w:hint="eastAsia"/>
          <w:spacing w:val="-8"/>
          <w:sz w:val="24"/>
        </w:rPr>
        <w:t>不经意传输：</w:t>
      </w:r>
      <w:r>
        <w:rPr>
          <w:rFonts w:ascii="宋体" w:hAnsi="宋体" w:eastAsia="宋体" w:hint="eastAsia"/>
          <w:spacing w:val="-6"/>
          <w:sz w:val="24"/>
        </w:rPr>
        <w:t>是安全计算协议中一个非常重要的基础模块。标准的 </w:t>
      </w:r>
      <w:r>
        <w:rPr>
          <w:sz w:val="24"/>
        </w:rPr>
        <w:t>1-out-of-2</w:t>
      </w:r>
    </w:p>
    <w:p>
      <w:pPr>
        <w:pStyle w:val="BodyText"/>
        <w:spacing w:line="302" w:lineRule="auto" w:before="27"/>
        <w:ind w:left="838" w:right="298"/>
        <w:jc w:val="both"/>
      </w:pPr>
      <w:r>
        <w:rPr>
          <w:rFonts w:ascii="Times New Roman" w:hAnsi="Times New Roman" w:eastAsia="Times New Roman"/>
          <w:spacing w:val="-5"/>
          <w:w w:val="105"/>
        </w:rPr>
        <w:t>OT</w:t>
      </w:r>
      <w:r>
        <w:rPr>
          <w:rFonts w:ascii="Times New Roman" w:hAnsi="Times New Roman" w:eastAsia="Times New Roman"/>
          <w:spacing w:val="-35"/>
          <w:w w:val="105"/>
        </w:rPr>
        <w:t> </w:t>
      </w:r>
      <w:r>
        <w:rPr>
          <w:spacing w:val="-8"/>
          <w:w w:val="105"/>
        </w:rPr>
        <w:t>的定义涉及两方，发送方 </w:t>
      </w:r>
      <w:r>
        <w:rPr>
          <w:rFonts w:ascii="Cambria" w:hAnsi="Cambria" w:eastAsia="Cambria"/>
          <w:w w:val="105"/>
        </w:rPr>
        <w:t>S</w:t>
      </w:r>
      <w:r>
        <w:rPr>
          <w:rFonts w:ascii="Cambria" w:hAnsi="Cambria" w:eastAsia="Cambria"/>
          <w:spacing w:val="-20"/>
          <w:w w:val="105"/>
        </w:rPr>
        <w:t> </w:t>
      </w:r>
      <w:r>
        <w:rPr>
          <w:spacing w:val="-13"/>
          <w:w w:val="105"/>
        </w:rPr>
        <w:t>持有两个秘密 </w:t>
      </w:r>
      <w:r>
        <w:rPr>
          <w:rFonts w:ascii="Cambria" w:hAnsi="Cambria" w:eastAsia="Cambria"/>
          <w:spacing w:val="3"/>
          <w:w w:val="105"/>
        </w:rPr>
        <w:t>x</w:t>
      </w:r>
      <w:r>
        <w:rPr>
          <w:rFonts w:ascii="Times New Roman" w:hAnsi="Times New Roman" w:eastAsia="Times New Roman"/>
          <w:spacing w:val="3"/>
          <w:w w:val="105"/>
          <w:vertAlign w:val="subscript"/>
        </w:rPr>
        <w:t>0</w:t>
      </w:r>
      <w:r>
        <w:rPr>
          <w:rFonts w:ascii="Cambria" w:hAnsi="Cambria" w:eastAsia="Cambria"/>
          <w:spacing w:val="-18"/>
          <w:w w:val="105"/>
          <w:vertAlign w:val="baseline"/>
        </w:rPr>
        <w:t>, </w:t>
      </w:r>
      <w:r>
        <w:rPr>
          <w:rFonts w:ascii="Cambria" w:hAnsi="Cambria" w:eastAsia="Cambria"/>
          <w:spacing w:val="4"/>
          <w:w w:val="105"/>
          <w:vertAlign w:val="baseline"/>
        </w:rPr>
        <w:t>x</w:t>
      </w:r>
      <w:r>
        <w:rPr>
          <w:rFonts w:ascii="Times New Roman" w:hAnsi="Times New Roman" w:eastAsia="Times New Roman"/>
          <w:spacing w:val="4"/>
          <w:w w:val="105"/>
          <w:vertAlign w:val="subscript"/>
        </w:rPr>
        <w:t>1</w:t>
      </w:r>
      <w:r>
        <w:rPr>
          <w:spacing w:val="-18"/>
          <w:w w:val="105"/>
          <w:vertAlign w:val="baseline"/>
        </w:rPr>
        <w:t>，接收方 </w:t>
      </w:r>
      <w:r>
        <w:rPr>
          <w:rFonts w:ascii="Cambria" w:hAnsi="Cambria" w:eastAsia="Cambria"/>
          <w:w w:val="105"/>
          <w:vertAlign w:val="baseline"/>
        </w:rPr>
        <w:t>R</w:t>
      </w:r>
      <w:r>
        <w:rPr>
          <w:rFonts w:ascii="Cambria" w:hAnsi="Cambria" w:eastAsia="Cambria"/>
          <w:spacing w:val="-25"/>
          <w:w w:val="105"/>
          <w:vertAlign w:val="baseline"/>
        </w:rPr>
        <w:t> </w:t>
      </w:r>
      <w:r>
        <w:rPr>
          <w:spacing w:val="2"/>
          <w:w w:val="105"/>
          <w:vertAlign w:val="baseline"/>
        </w:rPr>
        <w:t>持有一个选</w:t>
      </w:r>
      <w:r>
        <w:rPr>
          <w:spacing w:val="-19"/>
          <w:w w:val="105"/>
          <w:vertAlign w:val="baseline"/>
        </w:rPr>
        <w:t>择比特 </w:t>
      </w:r>
      <w:r>
        <w:rPr>
          <w:rFonts w:ascii="Cambria" w:hAnsi="Cambria" w:eastAsia="Cambria"/>
          <w:w w:val="105"/>
          <w:vertAlign w:val="baseline"/>
        </w:rPr>
        <w:t>b</w:t>
      </w:r>
      <w:r>
        <w:rPr>
          <w:rFonts w:ascii="Cambria" w:hAnsi="Cambria" w:eastAsia="Cambria"/>
          <w:spacing w:val="-1"/>
          <w:w w:val="105"/>
          <w:vertAlign w:val="baseline"/>
        </w:rPr>
        <w:t> ∈ {</w:t>
      </w:r>
      <w:r>
        <w:rPr>
          <w:rFonts w:ascii="Garamond" w:hAnsi="Garamond" w:eastAsia="Garamond"/>
          <w:w w:val="105"/>
          <w:vertAlign w:val="baseline"/>
        </w:rPr>
        <w:t>0</w:t>
      </w:r>
      <w:r>
        <w:rPr>
          <w:rFonts w:ascii="Cambria" w:hAnsi="Cambria" w:eastAsia="Cambria"/>
          <w:spacing w:val="-13"/>
          <w:w w:val="105"/>
          <w:vertAlign w:val="baseline"/>
        </w:rPr>
        <w:t>, </w:t>
      </w:r>
      <w:r>
        <w:rPr>
          <w:rFonts w:ascii="Garamond" w:hAnsi="Garamond" w:eastAsia="Garamond"/>
          <w:w w:val="105"/>
          <w:vertAlign w:val="baseline"/>
        </w:rPr>
        <w:t>1</w:t>
      </w:r>
      <w:r>
        <w:rPr>
          <w:rFonts w:ascii="Cambria" w:hAnsi="Cambria" w:eastAsia="Cambria"/>
          <w:w w:val="105"/>
          <w:vertAlign w:val="baseline"/>
        </w:rPr>
        <w:t>}</w:t>
      </w:r>
      <w:r>
        <w:rPr>
          <w:spacing w:val="-9"/>
          <w:w w:val="105"/>
          <w:vertAlign w:val="baseline"/>
        </w:rPr>
        <w:t>。不经意传输允许 </w:t>
      </w:r>
      <w:r>
        <w:rPr>
          <w:rFonts w:ascii="Cambria" w:hAnsi="Cambria" w:eastAsia="Cambria"/>
          <w:w w:val="105"/>
          <w:vertAlign w:val="baseline"/>
        </w:rPr>
        <w:t>R</w:t>
      </w:r>
      <w:r>
        <w:rPr>
          <w:rFonts w:ascii="Cambria" w:hAnsi="Cambria" w:eastAsia="Cambria"/>
          <w:spacing w:val="-8"/>
          <w:w w:val="105"/>
          <w:vertAlign w:val="baseline"/>
        </w:rPr>
        <w:t> </w:t>
      </w:r>
      <w:r>
        <w:rPr>
          <w:spacing w:val="-27"/>
          <w:w w:val="105"/>
          <w:vertAlign w:val="baseline"/>
        </w:rPr>
        <w:t>获得 </w:t>
      </w:r>
      <w:r>
        <w:rPr>
          <w:rFonts w:ascii="Cambria" w:hAnsi="Cambria" w:eastAsia="Cambria"/>
          <w:spacing w:val="4"/>
          <w:w w:val="105"/>
          <w:vertAlign w:val="baseline"/>
        </w:rPr>
        <w:t>x</w:t>
      </w:r>
      <w:r>
        <w:rPr>
          <w:rFonts w:ascii="Times New Roman" w:hAnsi="Times New Roman" w:eastAsia="Times New Roman"/>
          <w:i/>
          <w:spacing w:val="4"/>
          <w:w w:val="105"/>
          <w:vertAlign w:val="subscript"/>
        </w:rPr>
        <w:t>b</w:t>
      </w:r>
      <w:r>
        <w:rPr>
          <w:spacing w:val="-12"/>
          <w:w w:val="105"/>
          <w:vertAlign w:val="baseline"/>
        </w:rPr>
        <w:t>，同时不知道 </w:t>
      </w:r>
      <w:r>
        <w:rPr>
          <w:rFonts w:ascii="Cambria" w:hAnsi="Cambria" w:eastAsia="Cambria"/>
          <w:w w:val="105"/>
          <w:vertAlign w:val="baseline"/>
        </w:rPr>
        <w:t>x</w:t>
      </w:r>
      <w:r>
        <w:rPr>
          <w:rFonts w:ascii="Times New Roman" w:hAnsi="Times New Roman" w:eastAsia="Times New Roman"/>
          <w:w w:val="105"/>
          <w:vertAlign w:val="subscript"/>
        </w:rPr>
        <w:t>1</w:t>
      </w:r>
      <w:r>
        <w:rPr>
          <w:rFonts w:ascii="Cambria" w:hAnsi="Cambria" w:eastAsia="Cambria"/>
          <w:w w:val="105"/>
          <w:vertAlign w:val="subscript"/>
        </w:rPr>
        <w:t>−</w:t>
      </w:r>
      <w:r>
        <w:rPr>
          <w:rFonts w:ascii="Times New Roman" w:hAnsi="Times New Roman" w:eastAsia="Times New Roman"/>
          <w:i/>
          <w:w w:val="105"/>
          <w:vertAlign w:val="subscript"/>
        </w:rPr>
        <w:t>b</w:t>
      </w:r>
      <w:r>
        <w:rPr>
          <w:rFonts w:ascii="Times New Roman" w:hAnsi="Times New Roman" w:eastAsia="Times New Roman"/>
          <w:i/>
          <w:spacing w:val="-9"/>
          <w:w w:val="105"/>
          <w:vertAlign w:val="baseline"/>
        </w:rPr>
        <w:t> </w:t>
      </w:r>
      <w:r>
        <w:rPr>
          <w:w w:val="105"/>
          <w:vertAlign w:val="baseline"/>
        </w:rPr>
        <w:t>的内容，</w:t>
      </w:r>
      <w:r>
        <w:rPr>
          <w:rFonts w:ascii="Cambria" w:hAnsi="Cambria" w:eastAsia="Cambria"/>
          <w:w w:val="105"/>
          <w:vertAlign w:val="baseline"/>
        </w:rPr>
        <w:t>S </w:t>
      </w:r>
      <w:r>
        <w:rPr>
          <w:spacing w:val="13"/>
          <w:vertAlign w:val="baseline"/>
        </w:rPr>
        <w:t>无法得知</w:t>
      </w:r>
      <w:r>
        <w:rPr>
          <w:rFonts w:ascii="Cambria" w:hAnsi="Cambria" w:eastAsia="Cambria"/>
          <w:vertAlign w:val="baseline"/>
        </w:rPr>
        <w:t>R</w:t>
      </w:r>
      <w:r>
        <w:rPr>
          <w:rFonts w:ascii="Cambria" w:hAnsi="Cambria" w:eastAsia="Cambria"/>
          <w:spacing w:val="24"/>
          <w:vertAlign w:val="baseline"/>
        </w:rPr>
        <w:t> </w:t>
      </w:r>
      <w:r>
        <w:rPr>
          <w:spacing w:val="-7"/>
          <w:vertAlign w:val="baseline"/>
        </w:rPr>
        <w:t>获得了什么内容。不经意传输技术能够应用于多种场景中，但是</w:t>
      </w:r>
      <w:r>
        <w:rPr>
          <w:w w:val="105"/>
          <w:vertAlign w:val="baseline"/>
        </w:rPr>
        <w:t>存在计算成本较高等问题，目前已有多种研究提出了改进方案。</w:t>
      </w:r>
    </w:p>
    <w:p>
      <w:pPr>
        <w:pStyle w:val="ListParagraph"/>
        <w:numPr>
          <w:ilvl w:val="0"/>
          <w:numId w:val="5"/>
        </w:numPr>
        <w:tabs>
          <w:tab w:pos="839" w:val="left" w:leader="none"/>
        </w:tabs>
        <w:spacing w:line="343" w:lineRule="exact" w:before="0" w:after="0"/>
        <w:ind w:left="838" w:right="0" w:hanging="204"/>
        <w:jc w:val="both"/>
        <w:rPr>
          <w:rFonts w:ascii="宋体" w:hAnsi="宋体" w:eastAsia="宋体" w:hint="eastAsia"/>
          <w:sz w:val="24"/>
        </w:rPr>
      </w:pPr>
      <w:r>
        <w:rPr>
          <w:rFonts w:ascii="华文中宋" w:hAnsi="华文中宋" w:eastAsia="华文中宋" w:hint="eastAsia"/>
          <w:spacing w:val="-2"/>
          <w:sz w:val="24"/>
        </w:rPr>
        <w:t>混淆电路：</w:t>
      </w:r>
      <w:r>
        <w:rPr>
          <w:rFonts w:ascii="宋体" w:hAnsi="宋体" w:eastAsia="宋体" w:hint="eastAsia"/>
          <w:spacing w:val="-1"/>
          <w:sz w:val="24"/>
        </w:rPr>
        <w:t>是最广为人知的多方计算技术。有许多协议和方案都是基于混淆</w:t>
      </w:r>
    </w:p>
    <w:p>
      <w:pPr>
        <w:pStyle w:val="BodyText"/>
        <w:spacing w:line="302" w:lineRule="auto" w:before="38"/>
        <w:ind w:left="838" w:right="298"/>
        <w:jc w:val="both"/>
      </w:pPr>
      <w:r>
        <w:rPr>
          <w:spacing w:val="-4"/>
        </w:rPr>
        <w:t>电路设计，适用于各种计算操作，包括简单的加法乘法以及复杂的比较排序</w:t>
      </w:r>
      <w:r>
        <w:rPr>
          <w:spacing w:val="-5"/>
        </w:rPr>
        <w:t>等。但是混淆电路计算成本相对较高，需要每个参与方进行大量通信，因此</w:t>
      </w:r>
      <w:r>
        <w:rPr>
          <w:spacing w:val="-3"/>
        </w:rPr>
        <w:t>通信开销相对较大，同时设计协议比较复杂。目前许多研究工作从降低通信</w:t>
      </w:r>
      <w:r>
        <w:rPr>
          <w:spacing w:val="3"/>
        </w:rPr>
        <w:t>开销</w:t>
      </w:r>
      <w:r>
        <w:rPr>
          <w:rFonts w:ascii="Times New Roman" w:eastAsia="Times New Roman"/>
          <w:spacing w:val="2"/>
          <w:vertAlign w:val="superscript"/>
        </w:rPr>
        <w:t>[</w:t>
      </w:r>
      <w:hyperlink w:history="true" w:anchor="_bookmark170">
        <w:r>
          <w:rPr>
            <w:rFonts w:ascii="Times New Roman" w:eastAsia="Times New Roman"/>
            <w:spacing w:val="2"/>
            <w:vertAlign w:val="superscript"/>
          </w:rPr>
          <w:t>23</w:t>
        </w:r>
      </w:hyperlink>
      <w:r>
        <w:rPr>
          <w:rFonts w:ascii="Times New Roman" w:eastAsia="Times New Roman"/>
          <w:spacing w:val="2"/>
          <w:vertAlign w:val="superscript"/>
        </w:rPr>
        <w:t>]</w:t>
      </w:r>
      <w:r>
        <w:rPr>
          <w:spacing w:val="6"/>
          <w:vertAlign w:val="baseline"/>
        </w:rPr>
        <w:t>、减少电路执行时间</w:t>
      </w:r>
      <w:r>
        <w:rPr>
          <w:rFonts w:ascii="Times New Roman" w:eastAsia="Times New Roman"/>
          <w:vertAlign w:val="superscript"/>
        </w:rPr>
        <w:t>[</w:t>
      </w:r>
      <w:hyperlink w:history="true" w:anchor="_bookmark171">
        <w:r>
          <w:rPr>
            <w:rFonts w:ascii="Times New Roman" w:eastAsia="Times New Roman"/>
            <w:vertAlign w:val="superscript"/>
          </w:rPr>
          <w:t>24</w:t>
        </w:r>
      </w:hyperlink>
      <w:r>
        <w:rPr>
          <w:rFonts w:ascii="Times New Roman" w:eastAsia="Times New Roman"/>
          <w:vertAlign w:val="superscript"/>
        </w:rPr>
        <w:t>] </w:t>
      </w:r>
      <w:r>
        <w:rPr>
          <w:spacing w:val="6"/>
          <w:vertAlign w:val="superscript"/>
        </w:rPr>
        <w:t>以及减少电路门数</w:t>
      </w:r>
      <w:r>
        <w:rPr>
          <w:rFonts w:ascii="Times New Roman" w:eastAsia="Times New Roman"/>
          <w:vertAlign w:val="superscript"/>
        </w:rPr>
        <w:t>[</w:t>
      </w:r>
      <w:hyperlink w:history="true" w:anchor="_bookmark172">
        <w:r>
          <w:rPr>
            <w:rFonts w:ascii="Times New Roman" w:eastAsia="Times New Roman"/>
            <w:vertAlign w:val="superscript"/>
          </w:rPr>
          <w:t>25</w:t>
        </w:r>
      </w:hyperlink>
      <w:r>
        <w:rPr>
          <w:rFonts w:ascii="Times New Roman" w:eastAsia="Times New Roman"/>
          <w:vertAlign w:val="superscript"/>
        </w:rPr>
        <w:t>] </w:t>
      </w:r>
      <w:r>
        <w:rPr>
          <w:spacing w:val="6"/>
          <w:vertAlign w:val="superscript"/>
        </w:rPr>
        <w:t>等角度来优化混淆电路的使用。</w:t>
      </w:r>
    </w:p>
    <w:p>
      <w:pPr>
        <w:pStyle w:val="ListParagraph"/>
        <w:numPr>
          <w:ilvl w:val="0"/>
          <w:numId w:val="5"/>
        </w:numPr>
        <w:tabs>
          <w:tab w:pos="839" w:val="left" w:leader="none"/>
        </w:tabs>
        <w:spacing w:line="341" w:lineRule="exact" w:before="0" w:after="0"/>
        <w:ind w:left="838" w:right="0" w:hanging="204"/>
        <w:jc w:val="both"/>
        <w:rPr>
          <w:rFonts w:ascii="宋体" w:hAnsi="宋体" w:eastAsia="宋体" w:hint="eastAsia"/>
          <w:sz w:val="24"/>
        </w:rPr>
      </w:pPr>
      <w:r>
        <w:rPr>
          <w:rFonts w:ascii="华文中宋" w:hAnsi="华文中宋" w:eastAsia="华文中宋" w:hint="eastAsia"/>
          <w:spacing w:val="-2"/>
          <w:sz w:val="24"/>
        </w:rPr>
        <w:t>秘密共享：</w:t>
      </w:r>
      <w:r>
        <w:rPr>
          <w:rFonts w:ascii="宋体" w:hAnsi="宋体" w:eastAsia="宋体" w:hint="eastAsia"/>
          <w:spacing w:val="5"/>
          <w:sz w:val="24"/>
        </w:rPr>
        <w:t>是一种将原始信息划分为</w:t>
      </w:r>
      <w:r>
        <w:rPr>
          <w:rFonts w:ascii="Cambria" w:hAnsi="Cambria" w:eastAsia="Cambria"/>
          <w:sz w:val="24"/>
        </w:rPr>
        <w:t>n</w:t>
      </w:r>
      <w:r>
        <w:rPr>
          <w:rFonts w:ascii="Cambria" w:hAnsi="Cambria" w:eastAsia="Cambria"/>
          <w:spacing w:val="5"/>
          <w:sz w:val="24"/>
        </w:rPr>
        <w:t> </w:t>
      </w:r>
      <w:r>
        <w:rPr>
          <w:rFonts w:ascii="宋体" w:hAnsi="宋体" w:eastAsia="宋体" w:hint="eastAsia"/>
          <w:spacing w:val="-4"/>
          <w:sz w:val="24"/>
        </w:rPr>
        <w:t>个部分，分配给不同的参与方，只有</w:t>
      </w:r>
    </w:p>
    <w:p>
      <w:pPr>
        <w:spacing w:after="0" w:line="341" w:lineRule="exact"/>
        <w:jc w:val="both"/>
        <w:rPr>
          <w:rFonts w:ascii="宋体" w:hAnsi="宋体" w:eastAsia="宋体" w:hint="eastAsia"/>
          <w:sz w:val="24"/>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left="838" w:right="298"/>
        <w:jc w:val="both"/>
      </w:pPr>
      <w:r>
        <w:rPr>
          <w:spacing w:val="-20"/>
        </w:rPr>
        <w:t>满足 </w:t>
      </w:r>
      <w:r>
        <w:rPr>
          <w:rFonts w:ascii="Cambria" w:eastAsia="Cambria"/>
        </w:rPr>
        <w:t>t </w:t>
      </w:r>
      <w:r>
        <w:rPr/>
        <w:t>个参与方合作才能恢复出原始秘密信息的重要密码学技术。基于秘密</w:t>
      </w:r>
      <w:r>
        <w:rPr>
          <w:spacing w:val="-3"/>
        </w:rPr>
        <w:t>共享的复杂安全协议，通常需要参与方之间进行频繁通信，带来较大通信开</w:t>
      </w:r>
      <w:r>
        <w:rPr>
          <w:spacing w:val="-5"/>
        </w:rPr>
        <w:t>销，限制了方案的可扩展性。为了能够扩展到多个参与方的的场景，一些研</w:t>
      </w:r>
      <w:r>
        <w:rPr/>
        <w:t>究工作借助大数据计算框架进行并行计算以提升效率减少通信开销。</w:t>
      </w:r>
    </w:p>
    <w:p>
      <w:pPr>
        <w:pStyle w:val="BodyText"/>
        <w:spacing w:line="302" w:lineRule="auto"/>
        <w:ind w:right="298" w:firstLine="480"/>
        <w:jc w:val="both"/>
      </w:pPr>
      <w:r>
        <w:rPr/>
        <w:t>自安全多方计算被提出后，已经取得了长足进展，部署多方计算的开销下降了 </w:t>
      </w:r>
      <w:r>
        <w:rPr>
          <w:rFonts w:ascii="Times New Roman" w:eastAsia="Times New Roman"/>
        </w:rPr>
        <w:t>3-9 </w:t>
      </w:r>
      <w:r>
        <w:rPr/>
        <w:t>个数量级。但是除了上述进展，在多方计算被大规模用于隐私保护应用之前还需要解决几个主要挑战。</w:t>
      </w:r>
    </w:p>
    <w:p>
      <w:pPr>
        <w:pStyle w:val="ListParagraph"/>
        <w:numPr>
          <w:ilvl w:val="0"/>
          <w:numId w:val="5"/>
        </w:numPr>
        <w:tabs>
          <w:tab w:pos="839" w:val="left" w:leader="none"/>
        </w:tabs>
        <w:spacing w:line="344" w:lineRule="exact" w:before="0" w:after="0"/>
        <w:ind w:left="838" w:right="0" w:hanging="204"/>
        <w:jc w:val="left"/>
        <w:rPr>
          <w:rFonts w:ascii="宋体" w:hAnsi="宋体" w:eastAsia="宋体" w:hint="eastAsia"/>
          <w:sz w:val="24"/>
        </w:rPr>
      </w:pPr>
      <w:r>
        <w:rPr>
          <w:rFonts w:ascii="华文中宋" w:hAnsi="华文中宋" w:eastAsia="华文中宋" w:hint="eastAsia"/>
          <w:spacing w:val="-1"/>
          <w:sz w:val="24"/>
        </w:rPr>
        <w:t>计算和通信开销：</w:t>
      </w:r>
      <w:r>
        <w:rPr>
          <w:rFonts w:ascii="宋体" w:hAnsi="宋体" w:eastAsia="宋体" w:hint="eastAsia"/>
          <w:spacing w:val="-1"/>
          <w:sz w:val="24"/>
        </w:rPr>
        <w:t>多方计算协议的开销跨度非常大，从几乎可忽略到不能接</w:t>
      </w:r>
    </w:p>
    <w:p>
      <w:pPr>
        <w:pStyle w:val="BodyText"/>
        <w:spacing w:line="302" w:lineRule="auto" w:before="32"/>
        <w:ind w:left="838" w:right="48"/>
      </w:pPr>
      <w:r>
        <w:rPr/>
        <w:t>受，主要取决于设定的威胁模型以及实现功能的复杂程度。通常数据中心内部的带宽费用非常低，但是实际情况下，隐私保护方案的设计会将计算外包给不同的云服务提供商以防止数据被窃取，因此带宽开销不可忽视。此外， 复杂协议通常需要消耗大量计算资源，耗时较长。</w:t>
      </w:r>
    </w:p>
    <w:p>
      <w:pPr>
        <w:pStyle w:val="ListParagraph"/>
        <w:numPr>
          <w:ilvl w:val="0"/>
          <w:numId w:val="5"/>
        </w:numPr>
        <w:tabs>
          <w:tab w:pos="839" w:val="left" w:leader="none"/>
        </w:tabs>
        <w:spacing w:line="343" w:lineRule="exact" w:before="0" w:after="0"/>
        <w:ind w:left="838" w:right="0" w:hanging="204"/>
        <w:jc w:val="left"/>
        <w:rPr>
          <w:rFonts w:ascii="宋体" w:hAnsi="宋体" w:eastAsia="宋体" w:hint="eastAsia"/>
          <w:sz w:val="24"/>
        </w:rPr>
      </w:pPr>
      <w:r>
        <w:rPr>
          <w:rFonts w:ascii="华文中宋" w:hAnsi="华文中宋" w:eastAsia="华文中宋" w:hint="eastAsia"/>
          <w:spacing w:val="-1"/>
          <w:sz w:val="24"/>
        </w:rPr>
        <w:t>安全与效率权衡：</w:t>
      </w:r>
      <w:r>
        <w:rPr>
          <w:rFonts w:ascii="宋体" w:hAnsi="宋体" w:eastAsia="宋体" w:hint="eastAsia"/>
          <w:spacing w:val="-1"/>
          <w:sz w:val="24"/>
        </w:rPr>
        <w:t>目前有一些研究选择在安全和效率之间折中。通过在核心</w:t>
      </w:r>
    </w:p>
    <w:p>
      <w:pPr>
        <w:pStyle w:val="BodyText"/>
        <w:spacing w:line="302" w:lineRule="auto" w:before="38"/>
        <w:ind w:left="838" w:right="255"/>
      </w:pPr>
      <w:r>
        <w:rPr/>
        <w:t>协议中放弃一些强安全性保证来获取效率的极大提升。但是牺牲安全性保证会带来多大的数据安全问题仍有待研究。</w:t>
      </w:r>
    </w:p>
    <w:p>
      <w:pPr>
        <w:pStyle w:val="BodyText"/>
        <w:spacing w:line="297" w:lineRule="auto"/>
        <w:ind w:right="79" w:firstLine="480"/>
      </w:pPr>
      <w:r>
        <w:rPr/>
        <w:t>在表格</w:t>
      </w:r>
      <w:hyperlink w:history="true" w:anchor="_bookmark15">
        <w:r>
          <w:rPr>
            <w:rFonts w:ascii="Times New Roman" w:hAnsi="Times New Roman" w:eastAsia="Times New Roman"/>
          </w:rPr>
          <w:t>1.3</w:t>
        </w:r>
      </w:hyperlink>
      <w:r>
        <w:rPr/>
        <w:t>中，总结归纳了几种不同的隐私保护技术的特点。随着研究的深入， 越来越多学者提出了结合多种不同隐私保护技术的方案，扬长避短并取得了不错</w:t>
      </w:r>
      <w:r>
        <w:rPr>
          <w:position w:val="-8"/>
        </w:rPr>
        <w:t>的成果</w:t>
      </w:r>
      <w:r>
        <w:rPr>
          <w:rFonts w:ascii="Times New Roman" w:hAnsi="Times New Roman" w:eastAsia="Times New Roman"/>
          <w:sz w:val="17"/>
        </w:rPr>
        <w:t>[</w:t>
      </w:r>
      <w:hyperlink w:history="true" w:anchor="_bookmark173">
        <w:r>
          <w:rPr>
            <w:rFonts w:ascii="Times New Roman" w:hAnsi="Times New Roman" w:eastAsia="Times New Roman"/>
            <w:sz w:val="17"/>
          </w:rPr>
          <w:t>26</w:t>
        </w:r>
      </w:hyperlink>
      <w:r>
        <w:rPr>
          <w:rFonts w:ascii="Cambria" w:hAnsi="Cambria" w:eastAsia="Cambria"/>
          <w:sz w:val="17"/>
        </w:rPr>
        <w:t>∼</w:t>
      </w:r>
      <w:hyperlink w:history="true" w:anchor="_bookmark176">
        <w:r>
          <w:rPr>
            <w:rFonts w:ascii="Times New Roman" w:hAnsi="Times New Roman" w:eastAsia="Times New Roman"/>
            <w:sz w:val="17"/>
          </w:rPr>
          <w:t>29</w:t>
        </w:r>
      </w:hyperlink>
      <w:r>
        <w:rPr>
          <w:rFonts w:ascii="Times New Roman" w:hAnsi="Times New Roman" w:eastAsia="Times New Roman"/>
          <w:sz w:val="17"/>
        </w:rPr>
        <w:t>]</w:t>
      </w:r>
      <w:r>
        <w:rPr>
          <w:position w:val="-8"/>
        </w:rPr>
        <w:t>。</w:t>
      </w:r>
    </w:p>
    <w:p>
      <w:pPr>
        <w:tabs>
          <w:tab w:pos="4020" w:val="left" w:leader="none"/>
        </w:tabs>
        <w:spacing w:before="147"/>
        <w:ind w:left="3285" w:right="0" w:firstLine="0"/>
        <w:jc w:val="left"/>
        <w:rPr>
          <w:sz w:val="21"/>
        </w:rPr>
      </w:pPr>
      <w:bookmarkStart w:name="_bookmark15" w:id="29"/>
      <w:bookmarkEnd w:id="29"/>
      <w:r>
        <w:rPr/>
      </w:r>
      <w:r>
        <w:rPr>
          <w:sz w:val="21"/>
        </w:rPr>
        <w:t>表</w:t>
      </w:r>
      <w:r>
        <w:rPr>
          <w:spacing w:val="-53"/>
          <w:sz w:val="21"/>
        </w:rPr>
        <w:t> </w:t>
      </w:r>
      <w:r>
        <w:rPr>
          <w:rFonts w:ascii="Times New Roman" w:eastAsia="Times New Roman"/>
          <w:sz w:val="21"/>
        </w:rPr>
        <w:t>1.3</w:t>
        <w:tab/>
      </w:r>
      <w:r>
        <w:rPr>
          <w:sz w:val="21"/>
        </w:rPr>
        <w:t>隐私保护技术对比</w:t>
      </w:r>
    </w:p>
    <w:p>
      <w:pPr>
        <w:pStyle w:val="BodyText"/>
        <w:spacing w:before="9"/>
        <w:ind w:left="0"/>
        <w:rPr>
          <w:sz w:val="12"/>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28"/>
        <w:gridCol w:w="1664"/>
        <w:gridCol w:w="1664"/>
        <w:gridCol w:w="1664"/>
        <w:gridCol w:w="1660"/>
      </w:tblGrid>
      <w:tr>
        <w:trPr>
          <w:trHeight w:val="419" w:hRule="atLeast"/>
        </w:trPr>
        <w:tc>
          <w:tcPr>
            <w:tcW w:w="1428" w:type="dxa"/>
            <w:tcBorders>
              <w:left w:val="nil"/>
            </w:tcBorders>
          </w:tcPr>
          <w:p>
            <w:pPr>
              <w:pStyle w:val="TableParagraph"/>
              <w:spacing w:before="93"/>
              <w:ind w:left="95" w:right="87"/>
              <w:rPr>
                <w:rFonts w:ascii="宋体" w:eastAsia="宋体" w:hint="eastAsia"/>
                <w:sz w:val="20"/>
              </w:rPr>
            </w:pPr>
            <w:r>
              <w:rPr>
                <w:rFonts w:ascii="宋体" w:eastAsia="宋体" w:hint="eastAsia"/>
                <w:sz w:val="20"/>
              </w:rPr>
              <w:t>技术名称</w:t>
            </w:r>
          </w:p>
        </w:tc>
        <w:tc>
          <w:tcPr>
            <w:tcW w:w="1664" w:type="dxa"/>
          </w:tcPr>
          <w:p>
            <w:pPr>
              <w:pStyle w:val="TableParagraph"/>
              <w:spacing w:before="93"/>
              <w:ind w:left="609" w:right="602"/>
              <w:rPr>
                <w:rFonts w:ascii="宋体" w:eastAsia="宋体" w:hint="eastAsia"/>
                <w:sz w:val="20"/>
              </w:rPr>
            </w:pPr>
            <w:r>
              <w:rPr>
                <w:rFonts w:ascii="宋体" w:eastAsia="宋体" w:hint="eastAsia"/>
                <w:sz w:val="20"/>
              </w:rPr>
              <w:t>特点</w:t>
            </w:r>
          </w:p>
        </w:tc>
        <w:tc>
          <w:tcPr>
            <w:tcW w:w="1664" w:type="dxa"/>
          </w:tcPr>
          <w:p>
            <w:pPr>
              <w:pStyle w:val="TableParagraph"/>
              <w:spacing w:before="93"/>
              <w:ind w:left="609" w:right="603"/>
              <w:rPr>
                <w:rFonts w:ascii="宋体" w:eastAsia="宋体" w:hint="eastAsia"/>
                <w:sz w:val="20"/>
              </w:rPr>
            </w:pPr>
            <w:r>
              <w:rPr>
                <w:rFonts w:ascii="宋体" w:eastAsia="宋体" w:hint="eastAsia"/>
                <w:sz w:val="20"/>
              </w:rPr>
              <w:t>优点</w:t>
            </w:r>
          </w:p>
        </w:tc>
        <w:tc>
          <w:tcPr>
            <w:tcW w:w="1664" w:type="dxa"/>
          </w:tcPr>
          <w:p>
            <w:pPr>
              <w:pStyle w:val="TableParagraph"/>
              <w:spacing w:before="93"/>
              <w:ind w:left="608" w:right="603"/>
              <w:rPr>
                <w:rFonts w:ascii="宋体" w:eastAsia="宋体" w:hint="eastAsia"/>
                <w:sz w:val="20"/>
              </w:rPr>
            </w:pPr>
            <w:r>
              <w:rPr>
                <w:rFonts w:ascii="宋体" w:eastAsia="宋体" w:hint="eastAsia"/>
                <w:sz w:val="20"/>
              </w:rPr>
              <w:t>缺点</w:t>
            </w:r>
          </w:p>
        </w:tc>
        <w:tc>
          <w:tcPr>
            <w:tcW w:w="1660" w:type="dxa"/>
            <w:tcBorders>
              <w:right w:val="nil"/>
            </w:tcBorders>
          </w:tcPr>
          <w:p>
            <w:pPr>
              <w:pStyle w:val="TableParagraph"/>
              <w:spacing w:before="93"/>
              <w:ind w:left="430"/>
              <w:jc w:val="left"/>
              <w:rPr>
                <w:rFonts w:ascii="宋体" w:eastAsia="宋体" w:hint="eastAsia"/>
                <w:sz w:val="20"/>
              </w:rPr>
            </w:pPr>
            <w:r>
              <w:rPr>
                <w:rFonts w:ascii="宋体" w:eastAsia="宋体" w:hint="eastAsia"/>
                <w:sz w:val="20"/>
              </w:rPr>
              <w:t>应用场景</w:t>
            </w:r>
          </w:p>
        </w:tc>
      </w:tr>
      <w:tr>
        <w:trPr>
          <w:trHeight w:val="1067" w:hRule="atLeast"/>
        </w:trPr>
        <w:tc>
          <w:tcPr>
            <w:tcW w:w="1428" w:type="dxa"/>
            <w:tcBorders>
              <w:left w:val="nil"/>
            </w:tcBorders>
          </w:tcPr>
          <w:p>
            <w:pPr>
              <w:pStyle w:val="TableParagraph"/>
              <w:spacing w:before="93"/>
              <w:ind w:left="95" w:right="87"/>
              <w:rPr>
                <w:rFonts w:ascii="宋体" w:eastAsia="宋体" w:hint="eastAsia"/>
                <w:sz w:val="20"/>
              </w:rPr>
            </w:pPr>
            <w:r>
              <w:rPr>
                <w:rFonts w:ascii="宋体" w:eastAsia="宋体" w:hint="eastAsia"/>
                <w:sz w:val="20"/>
              </w:rPr>
              <w:t>差分隐私</w:t>
            </w:r>
          </w:p>
        </w:tc>
        <w:tc>
          <w:tcPr>
            <w:tcW w:w="1664" w:type="dxa"/>
          </w:tcPr>
          <w:p>
            <w:pPr>
              <w:pStyle w:val="TableParagraph"/>
              <w:spacing w:line="304" w:lineRule="auto" w:before="93"/>
              <w:ind w:left="116" w:right="107"/>
              <w:jc w:val="left"/>
              <w:rPr>
                <w:rFonts w:ascii="宋体" w:eastAsia="宋体" w:hint="eastAsia"/>
                <w:sz w:val="20"/>
              </w:rPr>
            </w:pPr>
            <w:r>
              <w:rPr>
                <w:rFonts w:ascii="宋体" w:eastAsia="宋体" w:hint="eastAsia"/>
                <w:sz w:val="20"/>
              </w:rPr>
              <w:t>添加噪声扰动数据</w:t>
            </w:r>
          </w:p>
        </w:tc>
        <w:tc>
          <w:tcPr>
            <w:tcW w:w="1664" w:type="dxa"/>
          </w:tcPr>
          <w:p>
            <w:pPr>
              <w:pStyle w:val="TableParagraph"/>
              <w:spacing w:line="304" w:lineRule="auto" w:before="93"/>
              <w:ind w:left="115" w:right="107"/>
              <w:jc w:val="left"/>
              <w:rPr>
                <w:rFonts w:ascii="宋体" w:eastAsia="宋体" w:hint="eastAsia"/>
                <w:sz w:val="20"/>
              </w:rPr>
            </w:pPr>
            <w:r>
              <w:rPr>
                <w:rFonts w:ascii="宋体" w:eastAsia="宋体" w:hint="eastAsia"/>
                <w:sz w:val="20"/>
              </w:rPr>
              <w:t>隐私性好，效率高</w:t>
            </w:r>
          </w:p>
        </w:tc>
        <w:tc>
          <w:tcPr>
            <w:tcW w:w="1664" w:type="dxa"/>
          </w:tcPr>
          <w:p>
            <w:pPr>
              <w:pStyle w:val="TableParagraph"/>
              <w:spacing w:line="304" w:lineRule="auto" w:before="93"/>
              <w:ind w:left="115" w:right="-44"/>
              <w:jc w:val="left"/>
              <w:rPr>
                <w:rFonts w:ascii="宋体" w:eastAsia="宋体" w:hint="eastAsia"/>
                <w:sz w:val="20"/>
              </w:rPr>
            </w:pPr>
            <w:r>
              <w:rPr>
                <w:rFonts w:ascii="宋体" w:eastAsia="宋体" w:hint="eastAsia"/>
                <w:spacing w:val="24"/>
                <w:sz w:val="20"/>
              </w:rPr>
              <w:t>影响数据质量， 可用性不高</w:t>
            </w:r>
          </w:p>
        </w:tc>
        <w:tc>
          <w:tcPr>
            <w:tcW w:w="1660" w:type="dxa"/>
            <w:tcBorders>
              <w:right w:val="nil"/>
            </w:tcBorders>
          </w:tcPr>
          <w:p>
            <w:pPr>
              <w:pStyle w:val="TableParagraph"/>
              <w:spacing w:line="320" w:lineRule="atLeast" w:before="30"/>
              <w:ind w:left="115" w:right="109"/>
              <w:jc w:val="both"/>
              <w:rPr>
                <w:rFonts w:ascii="宋体" w:eastAsia="宋体" w:hint="eastAsia"/>
                <w:sz w:val="20"/>
              </w:rPr>
            </w:pPr>
            <w:r>
              <w:rPr>
                <w:rFonts w:ascii="宋体" w:eastAsia="宋体" w:hint="eastAsia"/>
                <w:sz w:val="20"/>
              </w:rPr>
              <w:t>算力较弱，对数据精度要求较低的场景</w:t>
            </w:r>
          </w:p>
        </w:tc>
      </w:tr>
      <w:tr>
        <w:trPr>
          <w:trHeight w:val="743" w:hRule="atLeast"/>
        </w:trPr>
        <w:tc>
          <w:tcPr>
            <w:tcW w:w="1428" w:type="dxa"/>
            <w:tcBorders>
              <w:left w:val="nil"/>
            </w:tcBorders>
          </w:tcPr>
          <w:p>
            <w:pPr>
              <w:pStyle w:val="TableParagraph"/>
              <w:spacing w:before="93"/>
              <w:ind w:left="95" w:right="87"/>
              <w:rPr>
                <w:rFonts w:ascii="宋体" w:eastAsia="宋体" w:hint="eastAsia"/>
                <w:sz w:val="20"/>
              </w:rPr>
            </w:pPr>
            <w:r>
              <w:rPr>
                <w:rFonts w:ascii="宋体" w:eastAsia="宋体" w:hint="eastAsia"/>
                <w:sz w:val="20"/>
              </w:rPr>
              <w:t>同态加密</w:t>
            </w:r>
          </w:p>
        </w:tc>
        <w:tc>
          <w:tcPr>
            <w:tcW w:w="1664" w:type="dxa"/>
          </w:tcPr>
          <w:p>
            <w:pPr>
              <w:pStyle w:val="TableParagraph"/>
              <w:spacing w:line="320" w:lineRule="atLeast" w:before="30"/>
              <w:ind w:left="116" w:right="107"/>
              <w:jc w:val="left"/>
              <w:rPr>
                <w:rFonts w:ascii="宋体" w:eastAsia="宋体" w:hint="eastAsia"/>
                <w:sz w:val="20"/>
              </w:rPr>
            </w:pPr>
            <w:r>
              <w:rPr>
                <w:rFonts w:ascii="宋体" w:eastAsia="宋体" w:hint="eastAsia"/>
                <w:sz w:val="20"/>
              </w:rPr>
              <w:t>允许在密文上进行计算</w:t>
            </w:r>
          </w:p>
        </w:tc>
        <w:tc>
          <w:tcPr>
            <w:tcW w:w="1664" w:type="dxa"/>
          </w:tcPr>
          <w:p>
            <w:pPr>
              <w:pStyle w:val="TableParagraph"/>
              <w:spacing w:before="93"/>
              <w:ind w:left="115"/>
              <w:jc w:val="left"/>
              <w:rPr>
                <w:rFonts w:ascii="宋体" w:eastAsia="宋体" w:hint="eastAsia"/>
                <w:sz w:val="20"/>
              </w:rPr>
            </w:pPr>
            <w:r>
              <w:rPr>
                <w:rFonts w:ascii="宋体" w:eastAsia="宋体" w:hint="eastAsia"/>
                <w:sz w:val="20"/>
              </w:rPr>
              <w:t>保护数据安全</w:t>
            </w:r>
          </w:p>
        </w:tc>
        <w:tc>
          <w:tcPr>
            <w:tcW w:w="1664" w:type="dxa"/>
          </w:tcPr>
          <w:p>
            <w:pPr>
              <w:pStyle w:val="TableParagraph"/>
              <w:spacing w:line="320" w:lineRule="atLeast" w:before="30"/>
              <w:ind w:left="115" w:right="107"/>
              <w:jc w:val="left"/>
              <w:rPr>
                <w:rFonts w:ascii="宋体" w:eastAsia="宋体" w:hint="eastAsia"/>
                <w:sz w:val="20"/>
              </w:rPr>
            </w:pPr>
            <w:r>
              <w:rPr>
                <w:rFonts w:ascii="宋体" w:eastAsia="宋体" w:hint="eastAsia"/>
                <w:sz w:val="20"/>
              </w:rPr>
              <w:t>计算开销大，复杂计算效率低</w:t>
            </w:r>
          </w:p>
        </w:tc>
        <w:tc>
          <w:tcPr>
            <w:tcW w:w="1660" w:type="dxa"/>
            <w:tcBorders>
              <w:right w:val="nil"/>
            </w:tcBorders>
          </w:tcPr>
          <w:p>
            <w:pPr>
              <w:pStyle w:val="TableParagraph"/>
              <w:spacing w:line="320" w:lineRule="atLeast" w:before="30"/>
              <w:ind w:left="115" w:right="109"/>
              <w:jc w:val="left"/>
              <w:rPr>
                <w:rFonts w:ascii="宋体" w:eastAsia="宋体" w:hint="eastAsia"/>
                <w:sz w:val="20"/>
              </w:rPr>
            </w:pPr>
            <w:r>
              <w:rPr>
                <w:rFonts w:ascii="宋体" w:eastAsia="宋体" w:hint="eastAsia"/>
                <w:sz w:val="20"/>
              </w:rPr>
              <w:t>算力较强，隐私保护要求高</w:t>
            </w:r>
          </w:p>
        </w:tc>
      </w:tr>
      <w:tr>
        <w:trPr>
          <w:trHeight w:val="743" w:hRule="atLeast"/>
        </w:trPr>
        <w:tc>
          <w:tcPr>
            <w:tcW w:w="1428" w:type="dxa"/>
            <w:tcBorders>
              <w:left w:val="nil"/>
            </w:tcBorders>
          </w:tcPr>
          <w:p>
            <w:pPr>
              <w:pStyle w:val="TableParagraph"/>
              <w:spacing w:before="93"/>
              <w:ind w:left="95" w:right="87"/>
              <w:rPr>
                <w:rFonts w:ascii="宋体" w:eastAsia="宋体" w:hint="eastAsia"/>
                <w:sz w:val="20"/>
              </w:rPr>
            </w:pPr>
            <w:r>
              <w:rPr>
                <w:rFonts w:ascii="宋体" w:eastAsia="宋体" w:hint="eastAsia"/>
                <w:sz w:val="20"/>
              </w:rPr>
              <w:t>安全多方计算</w:t>
            </w:r>
          </w:p>
        </w:tc>
        <w:tc>
          <w:tcPr>
            <w:tcW w:w="1664" w:type="dxa"/>
          </w:tcPr>
          <w:p>
            <w:pPr>
              <w:pStyle w:val="TableParagraph"/>
              <w:spacing w:line="320" w:lineRule="atLeast" w:before="30"/>
              <w:ind w:left="116" w:right="107"/>
              <w:jc w:val="left"/>
              <w:rPr>
                <w:rFonts w:ascii="宋体" w:eastAsia="宋体" w:hint="eastAsia"/>
                <w:sz w:val="20"/>
              </w:rPr>
            </w:pPr>
            <w:r>
              <w:rPr>
                <w:rFonts w:ascii="宋体" w:eastAsia="宋体" w:hint="eastAsia"/>
                <w:sz w:val="20"/>
              </w:rPr>
              <w:t>数据持有方协同进行隐私计算</w:t>
            </w:r>
          </w:p>
        </w:tc>
        <w:tc>
          <w:tcPr>
            <w:tcW w:w="1664" w:type="dxa"/>
          </w:tcPr>
          <w:p>
            <w:pPr>
              <w:pStyle w:val="TableParagraph"/>
              <w:spacing w:line="320" w:lineRule="atLeast" w:before="30"/>
              <w:ind w:left="115" w:right="-44"/>
              <w:jc w:val="left"/>
              <w:rPr>
                <w:rFonts w:ascii="宋体" w:eastAsia="宋体" w:hint="eastAsia"/>
                <w:sz w:val="20"/>
              </w:rPr>
            </w:pPr>
            <w:r>
              <w:rPr>
                <w:rFonts w:ascii="宋体" w:eastAsia="宋体" w:hint="eastAsia"/>
                <w:spacing w:val="24"/>
                <w:sz w:val="20"/>
              </w:rPr>
              <w:t>保护数据安全， 计算结果准确</w:t>
            </w:r>
          </w:p>
        </w:tc>
        <w:tc>
          <w:tcPr>
            <w:tcW w:w="1664" w:type="dxa"/>
          </w:tcPr>
          <w:p>
            <w:pPr>
              <w:pStyle w:val="TableParagraph"/>
              <w:spacing w:line="320" w:lineRule="atLeast" w:before="30"/>
              <w:ind w:left="115" w:right="107"/>
              <w:jc w:val="left"/>
              <w:rPr>
                <w:rFonts w:ascii="宋体" w:eastAsia="宋体" w:hint="eastAsia"/>
                <w:sz w:val="20"/>
              </w:rPr>
            </w:pPr>
            <w:r>
              <w:rPr>
                <w:rFonts w:ascii="宋体" w:eastAsia="宋体" w:hint="eastAsia"/>
                <w:sz w:val="20"/>
              </w:rPr>
              <w:t>通信开销大，效率较低</w:t>
            </w:r>
          </w:p>
        </w:tc>
        <w:tc>
          <w:tcPr>
            <w:tcW w:w="1660" w:type="dxa"/>
            <w:tcBorders>
              <w:right w:val="nil"/>
            </w:tcBorders>
          </w:tcPr>
          <w:p>
            <w:pPr>
              <w:pStyle w:val="TableParagraph"/>
              <w:spacing w:before="93"/>
              <w:ind w:left="115"/>
              <w:jc w:val="left"/>
              <w:rPr>
                <w:rFonts w:ascii="宋体" w:eastAsia="宋体" w:hint="eastAsia"/>
                <w:sz w:val="20"/>
              </w:rPr>
            </w:pPr>
            <w:r>
              <w:rPr>
                <w:rFonts w:ascii="宋体" w:eastAsia="宋体" w:hint="eastAsia"/>
                <w:sz w:val="20"/>
              </w:rPr>
              <w:t>分布式场景</w:t>
            </w:r>
          </w:p>
        </w:tc>
      </w:tr>
    </w:tbl>
    <w:p>
      <w:pPr>
        <w:pStyle w:val="BodyText"/>
        <w:ind w:left="0"/>
        <w:rPr>
          <w:sz w:val="22"/>
        </w:rPr>
      </w:pPr>
    </w:p>
    <w:p>
      <w:pPr>
        <w:pStyle w:val="BodyText"/>
        <w:spacing w:before="4"/>
        <w:ind w:left="0"/>
        <w:rPr>
          <w:sz w:val="23"/>
        </w:rPr>
      </w:pPr>
    </w:p>
    <w:p>
      <w:pPr>
        <w:pStyle w:val="ListParagraph"/>
        <w:numPr>
          <w:ilvl w:val="2"/>
          <w:numId w:val="4"/>
        </w:numPr>
        <w:tabs>
          <w:tab w:pos="1494" w:val="left" w:leader="none"/>
          <w:tab w:pos="1495" w:val="left" w:leader="none"/>
        </w:tabs>
        <w:spacing w:line="240" w:lineRule="auto" w:before="0" w:after="0"/>
        <w:ind w:left="1494" w:right="0" w:hanging="775"/>
        <w:jc w:val="left"/>
        <w:rPr>
          <w:rFonts w:ascii="黑体" w:eastAsia="黑体" w:hint="eastAsia"/>
          <w:sz w:val="24"/>
        </w:rPr>
      </w:pPr>
      <w:bookmarkStart w:name="隐私保护聚类方案设计目标" w:id="30"/>
      <w:bookmarkEnd w:id="30"/>
      <w:r>
        <w:rPr/>
      </w:r>
      <w:bookmarkStart w:name="_bookmark16" w:id="31"/>
      <w:bookmarkEnd w:id="31"/>
      <w:r>
        <w:rPr/>
      </w:r>
      <w:bookmarkStart w:name="_bookmark16" w:id="32"/>
      <w:bookmarkEnd w:id="32"/>
      <w:r>
        <w:rPr>
          <w:rFonts w:ascii="黑体" w:eastAsia="黑体" w:hint="eastAsia"/>
          <w:sz w:val="24"/>
        </w:rPr>
        <w:t>隐私保护聚类方案设计目标</w:t>
      </w:r>
    </w:p>
    <w:p>
      <w:pPr>
        <w:pStyle w:val="BodyText"/>
        <w:spacing w:before="11"/>
        <w:ind w:left="0"/>
        <w:rPr>
          <w:rFonts w:ascii="黑体"/>
          <w:sz w:val="22"/>
        </w:rPr>
      </w:pPr>
    </w:p>
    <w:p>
      <w:pPr>
        <w:pStyle w:val="BodyText"/>
        <w:spacing w:before="1"/>
        <w:ind w:left="720"/>
      </w:pPr>
      <w:r>
        <w:rPr/>
        <w:t>云环境下设计隐私保护聚类系统要实现的目标主要有以下三点：</w:t>
      </w:r>
    </w:p>
    <w:p>
      <w:pPr>
        <w:pStyle w:val="ListParagraph"/>
        <w:numPr>
          <w:ilvl w:val="0"/>
          <w:numId w:val="5"/>
        </w:numPr>
        <w:tabs>
          <w:tab w:pos="839" w:val="left" w:leader="none"/>
        </w:tabs>
        <w:spacing w:line="283" w:lineRule="auto" w:before="45" w:after="0"/>
        <w:ind w:left="838" w:right="298" w:hanging="204"/>
        <w:jc w:val="both"/>
        <w:rPr>
          <w:rFonts w:ascii="宋体" w:hAnsi="宋体" w:eastAsia="宋体" w:hint="eastAsia"/>
          <w:sz w:val="24"/>
        </w:rPr>
      </w:pPr>
      <w:r>
        <w:rPr>
          <w:rFonts w:ascii="华文中宋" w:hAnsi="华文中宋" w:eastAsia="华文中宋" w:hint="eastAsia"/>
          <w:spacing w:val="-2"/>
          <w:sz w:val="24"/>
        </w:rPr>
        <w:t>准确性：</w:t>
      </w:r>
      <w:r>
        <w:rPr>
          <w:rFonts w:ascii="宋体" w:hAnsi="宋体" w:eastAsia="宋体" w:hint="eastAsia"/>
          <w:spacing w:val="-2"/>
          <w:sz w:val="24"/>
        </w:rPr>
        <w:t>用户使用秘密共享、同态加密等技术处理数据后上传到云平台进行</w:t>
      </w:r>
      <w:r>
        <w:rPr>
          <w:rFonts w:ascii="宋体" w:hAnsi="宋体" w:eastAsia="宋体" w:hint="eastAsia"/>
          <w:spacing w:val="-5"/>
          <w:sz w:val="24"/>
        </w:rPr>
        <w:t>聚类，虽然保障了数据的隐私安全，但是对聚类方案的设计带来了挑战。准</w:t>
      </w:r>
      <w:r>
        <w:rPr>
          <w:rFonts w:ascii="宋体" w:hAnsi="宋体" w:eastAsia="宋体" w:hint="eastAsia"/>
          <w:spacing w:val="-2"/>
          <w:sz w:val="24"/>
        </w:rPr>
        <w:t>确性要求在密文的基础上设计系列协议实现聚类的功能，最后得到和明文一</w:t>
      </w:r>
    </w:p>
    <w:p>
      <w:pPr>
        <w:spacing w:after="0" w:line="283" w:lineRule="auto"/>
        <w:jc w:val="both"/>
        <w:rPr>
          <w:rFonts w:ascii="宋体" w:hAnsi="宋体" w:eastAsia="宋体" w:hint="eastAsia"/>
          <w:sz w:val="24"/>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14"/>
        <w:ind w:left="838"/>
      </w:pPr>
      <w:r>
        <w:rPr/>
        <w:t>致的准确结果。</w:t>
      </w:r>
    </w:p>
    <w:p>
      <w:pPr>
        <w:pStyle w:val="ListParagraph"/>
        <w:numPr>
          <w:ilvl w:val="0"/>
          <w:numId w:val="5"/>
        </w:numPr>
        <w:tabs>
          <w:tab w:pos="839" w:val="left" w:leader="none"/>
        </w:tabs>
        <w:spacing w:line="386" w:lineRule="exact" w:before="9" w:after="0"/>
        <w:ind w:left="838" w:right="298" w:hanging="204"/>
        <w:jc w:val="both"/>
        <w:rPr>
          <w:rFonts w:ascii="宋体" w:hAnsi="宋体" w:eastAsia="宋体" w:hint="eastAsia"/>
          <w:sz w:val="24"/>
        </w:rPr>
      </w:pPr>
      <w:r>
        <w:rPr>
          <w:rFonts w:ascii="华文中宋" w:hAnsi="华文中宋" w:eastAsia="华文中宋" w:hint="eastAsia"/>
          <w:spacing w:val="-1"/>
          <w:sz w:val="24"/>
        </w:rPr>
        <w:t>安全性：</w:t>
      </w:r>
      <w:r>
        <w:rPr>
          <w:rFonts w:ascii="宋体" w:hAnsi="宋体" w:eastAsia="宋体" w:hint="eastAsia"/>
          <w:spacing w:val="-4"/>
          <w:sz w:val="24"/>
        </w:rPr>
        <w:t>输入数据、计算中间结果、输出结果均与数据安全息息相关。一旦某一个环节出现问题，都可能会导致隐私被泄露，带来巨大损失。因此隐私</w:t>
      </w:r>
      <w:r>
        <w:rPr>
          <w:rFonts w:ascii="宋体" w:hAnsi="宋体" w:eastAsia="宋体" w:hint="eastAsia"/>
          <w:spacing w:val="-3"/>
          <w:sz w:val="24"/>
        </w:rPr>
        <w:t>保护聚类方案要保护数据以及所有相关结果的安全性。外包计算场景中，执</w:t>
      </w:r>
      <w:r>
        <w:rPr>
          <w:rFonts w:ascii="宋体" w:hAnsi="宋体" w:eastAsia="宋体" w:hint="eastAsia"/>
          <w:spacing w:val="-2"/>
          <w:sz w:val="24"/>
        </w:rPr>
        <w:t>行协议的云服务器应当无法窥视数据。联合数据进行训练获取结果的每个用</w:t>
      </w:r>
      <w:r>
        <w:rPr>
          <w:rFonts w:ascii="宋体" w:hAnsi="宋体" w:eastAsia="宋体" w:hint="eastAsia"/>
          <w:sz w:val="24"/>
        </w:rPr>
        <w:t>户应无法获取其他用户的私密数据。</w:t>
      </w:r>
    </w:p>
    <w:p>
      <w:pPr>
        <w:pStyle w:val="ListParagraph"/>
        <w:numPr>
          <w:ilvl w:val="0"/>
          <w:numId w:val="5"/>
        </w:numPr>
        <w:tabs>
          <w:tab w:pos="839" w:val="left" w:leader="none"/>
        </w:tabs>
        <w:spacing w:line="386" w:lineRule="exact" w:before="1" w:after="0"/>
        <w:ind w:left="838" w:right="298" w:hanging="204"/>
        <w:jc w:val="both"/>
        <w:rPr>
          <w:rFonts w:ascii="宋体" w:hAnsi="宋体" w:eastAsia="宋体" w:hint="eastAsia"/>
          <w:sz w:val="24"/>
        </w:rPr>
      </w:pPr>
      <w:r>
        <w:rPr>
          <w:rFonts w:ascii="华文中宋" w:hAnsi="华文中宋" w:eastAsia="华文中宋" w:hint="eastAsia"/>
          <w:spacing w:val="-2"/>
          <w:sz w:val="24"/>
        </w:rPr>
        <w:t>高效性：</w:t>
      </w:r>
      <w:r>
        <w:rPr>
          <w:rFonts w:ascii="宋体" w:hAnsi="宋体" w:eastAsia="宋体" w:hint="eastAsia"/>
          <w:spacing w:val="-3"/>
          <w:sz w:val="24"/>
        </w:rPr>
        <w:t>随着互联网快速发展，用于聚类的数据量日益增加。在明文上进行聚类的耗时和开销已不可忽视，隐私保护方案通常计算和通信更加复杂，因此会进一步降低效率。除了要设计云平台可以高效执行的隐私保护方案，还</w:t>
      </w:r>
      <w:r>
        <w:rPr>
          <w:rFonts w:ascii="宋体" w:hAnsi="宋体" w:eastAsia="宋体" w:hint="eastAsia"/>
          <w:sz w:val="24"/>
        </w:rPr>
        <w:t>要照顾到资源有限的用户，尽量降低用户的计算和通信开销。</w:t>
      </w:r>
    </w:p>
    <w:p>
      <w:pPr>
        <w:pStyle w:val="BodyText"/>
        <w:spacing w:line="302" w:lineRule="auto" w:before="69"/>
        <w:ind w:right="162" w:firstLine="480"/>
        <w:jc w:val="both"/>
      </w:pPr>
      <w:r>
        <w:rPr/>
        <w:t>上述三个目标中，安全性与高效性通常难以同时兼顾，需要设计复杂的计算协议来实现完全安全的方案，而复杂协议则会带来不可忽视的开销。一些隐私保</w:t>
      </w:r>
      <w:r>
        <w:rPr>
          <w:spacing w:val="-8"/>
        </w:rPr>
        <w:t>护工具会损失数据的准确性，但是带来效率的提升，例如差分隐私技术。在设计方</w:t>
      </w:r>
      <w:r>
        <w:rPr>
          <w:spacing w:val="-9"/>
        </w:rPr>
        <w:t>案时需要综合考虑，结合应用场景和实际需求，在三者之间做出取舍，达到平衡。</w:t>
      </w:r>
    </w:p>
    <w:p>
      <w:pPr>
        <w:pStyle w:val="Heading2"/>
        <w:numPr>
          <w:ilvl w:val="1"/>
          <w:numId w:val="6"/>
        </w:numPr>
        <w:tabs>
          <w:tab w:pos="3687" w:val="left" w:leader="none"/>
          <w:tab w:pos="3688" w:val="left" w:leader="none"/>
        </w:tabs>
        <w:spacing w:line="240" w:lineRule="auto" w:before="89" w:after="0"/>
        <w:ind w:left="3687" w:right="0" w:hanging="631"/>
        <w:jc w:val="left"/>
      </w:pPr>
      <w:bookmarkStart w:name="研究内容和创新点" w:id="33"/>
      <w:bookmarkEnd w:id="33"/>
      <w:r>
        <w:rPr/>
      </w:r>
      <w:bookmarkStart w:name="_bookmark17" w:id="34"/>
      <w:bookmarkEnd w:id="34"/>
      <w:r>
        <w:rPr/>
      </w:r>
      <w:bookmarkStart w:name="_bookmark17" w:id="35"/>
      <w:bookmarkEnd w:id="35"/>
      <w:r>
        <w:rPr/>
        <w:t>研究内容和创新点</w:t>
      </w:r>
    </w:p>
    <w:p>
      <w:pPr>
        <w:pStyle w:val="BodyText"/>
        <w:spacing w:line="302" w:lineRule="auto" w:before="235"/>
        <w:ind w:right="298" w:firstLine="480"/>
        <w:jc w:val="both"/>
      </w:pPr>
      <w:r>
        <w:rPr/>
        <w:t>云环境下的隐私保护聚类系统，需要兼顾效率与安全。本文针对当前研究中存在的数据泄露、聚类效率低等问题，面向具体的应用场景，基于常见聚类算法与隐私保护技术构建方案。本文主要研究内容以及创新点如下：</w:t>
      </w:r>
    </w:p>
    <w:p>
      <w:pPr>
        <w:pStyle w:val="ListParagraph"/>
        <w:numPr>
          <w:ilvl w:val="2"/>
          <w:numId w:val="7"/>
        </w:numPr>
        <w:tabs>
          <w:tab w:pos="1495" w:val="left" w:leader="none"/>
        </w:tabs>
        <w:spacing w:line="240" w:lineRule="auto" w:before="214" w:after="0"/>
        <w:ind w:left="1494" w:right="0" w:hanging="775"/>
        <w:jc w:val="both"/>
        <w:rPr>
          <w:rFonts w:ascii="黑体" w:eastAsia="黑体" w:hint="eastAsia"/>
          <w:sz w:val="24"/>
        </w:rPr>
      </w:pPr>
      <w:bookmarkStart w:name="隐私保护外包K-means聚类方案研究" w:id="36"/>
      <w:bookmarkEnd w:id="36"/>
      <w:r>
        <w:rPr/>
      </w:r>
      <w:bookmarkStart w:name="_bookmark18" w:id="37"/>
      <w:bookmarkEnd w:id="37"/>
      <w:r>
        <w:rPr/>
      </w:r>
      <w:bookmarkStart w:name="_bookmark18" w:id="38"/>
      <w:bookmarkEnd w:id="38"/>
      <w:r>
        <w:rPr>
          <w:rFonts w:ascii="黑体" w:eastAsia="黑体" w:hint="eastAsia"/>
          <w:spacing w:val="-8"/>
          <w:sz w:val="24"/>
        </w:rPr>
        <w:t>隐私保护外包 </w:t>
      </w:r>
      <w:r>
        <w:rPr>
          <w:rFonts w:ascii="Arial" w:eastAsia="Arial"/>
          <w:sz w:val="24"/>
        </w:rPr>
        <w:t>K-means</w:t>
      </w:r>
      <w:r>
        <w:rPr>
          <w:rFonts w:ascii="Arial" w:eastAsia="Arial"/>
          <w:spacing w:val="-1"/>
          <w:sz w:val="24"/>
        </w:rPr>
        <w:t> </w:t>
      </w:r>
      <w:r>
        <w:rPr>
          <w:rFonts w:ascii="黑体" w:eastAsia="黑体" w:hint="eastAsia"/>
          <w:sz w:val="24"/>
        </w:rPr>
        <w:t>聚类方案研究</w:t>
      </w:r>
    </w:p>
    <w:p>
      <w:pPr>
        <w:pStyle w:val="BodyText"/>
        <w:spacing w:before="11"/>
        <w:ind w:left="0"/>
        <w:rPr>
          <w:rFonts w:ascii="黑体"/>
          <w:sz w:val="22"/>
        </w:rPr>
      </w:pPr>
    </w:p>
    <w:p>
      <w:pPr>
        <w:pStyle w:val="BodyText"/>
        <w:spacing w:line="302" w:lineRule="auto"/>
        <w:ind w:right="298" w:firstLine="480"/>
        <w:jc w:val="both"/>
      </w:pPr>
      <w:r>
        <w:rPr>
          <w:rFonts w:ascii="Times New Roman" w:eastAsia="Times New Roman"/>
        </w:rPr>
        <w:t>K-means </w:t>
      </w:r>
      <w:r>
        <w:rPr/>
        <w:t>是机器学习算法中最为常见和流行的一种无监督聚类算法，常用于数据挖掘分析和特征提取。因其包含的计算简单，便于实现，基于 </w:t>
      </w:r>
      <w:r>
        <w:rPr>
          <w:rFonts w:ascii="Times New Roman" w:eastAsia="Times New Roman"/>
        </w:rPr>
        <w:t>K-means </w:t>
      </w:r>
      <w:r>
        <w:rPr/>
        <w:t>的隐私保护聚类方案研究较多，种类丰富。然而现有的隐私保护 </w:t>
      </w:r>
      <w:r>
        <w:rPr>
          <w:rFonts w:ascii="Times New Roman" w:eastAsia="Times New Roman"/>
        </w:rPr>
        <w:t>K-means </w:t>
      </w:r>
      <w:r>
        <w:rPr/>
        <w:t>研究中，通常难以兼顾效率与安全，以近几年的前沿研究为例，高效的方案泄露了数据分布特点</w:t>
      </w:r>
      <w:r>
        <w:rPr>
          <w:rFonts w:ascii="Times New Roman" w:eastAsia="Times New Roman"/>
          <w:vertAlign w:val="superscript"/>
        </w:rPr>
        <w:t>[</w:t>
      </w:r>
      <w:hyperlink w:history="true" w:anchor="_bookmark177">
        <w:r>
          <w:rPr>
            <w:rFonts w:ascii="Times New Roman" w:eastAsia="Times New Roman"/>
            <w:vertAlign w:val="superscript"/>
          </w:rPr>
          <w:t>30</w:t>
        </w:r>
      </w:hyperlink>
      <w:r>
        <w:rPr>
          <w:rFonts w:ascii="Times New Roman" w:eastAsia="Times New Roman"/>
          <w:vertAlign w:val="superscript"/>
        </w:rPr>
        <w:t>]</w:t>
      </w:r>
      <w:r>
        <w:rPr>
          <w:vertAlign w:val="baseline"/>
        </w:rPr>
        <w:t>，完全安全的方案则效率过低</w:t>
      </w:r>
      <w:r>
        <w:rPr>
          <w:rFonts w:ascii="Times New Roman" w:eastAsia="Times New Roman"/>
          <w:vertAlign w:val="superscript"/>
        </w:rPr>
        <w:t>[</w:t>
      </w:r>
      <w:hyperlink w:history="true" w:anchor="_bookmark178">
        <w:r>
          <w:rPr>
            <w:rFonts w:ascii="Times New Roman" w:eastAsia="Times New Roman"/>
            <w:vertAlign w:val="superscript"/>
          </w:rPr>
          <w:t>31</w:t>
        </w:r>
      </w:hyperlink>
      <w:r>
        <w:rPr>
          <w:rFonts w:ascii="Times New Roman" w:eastAsia="Times New Roman"/>
          <w:vertAlign w:val="superscript"/>
        </w:rPr>
        <w:t>]</w:t>
      </w:r>
      <w:r>
        <w:rPr>
          <w:vertAlign w:val="baseline"/>
        </w:rPr>
        <w:t>。本文在论文</w:t>
      </w:r>
      <w:r>
        <w:rPr>
          <w:rFonts w:ascii="Times New Roman" w:eastAsia="Times New Roman"/>
          <w:vertAlign w:val="superscript"/>
        </w:rPr>
        <w:t>[</w:t>
      </w:r>
      <w:hyperlink w:history="true" w:anchor="_bookmark179">
        <w:r>
          <w:rPr>
            <w:rFonts w:ascii="Times New Roman" w:eastAsia="Times New Roman"/>
            <w:vertAlign w:val="superscript"/>
          </w:rPr>
          <w:t>32</w:t>
        </w:r>
      </w:hyperlink>
      <w:r>
        <w:rPr>
          <w:rFonts w:ascii="Times New Roman" w:eastAsia="Times New Roman"/>
          <w:vertAlign w:val="superscript"/>
        </w:rPr>
        <w:t>] </w:t>
      </w:r>
      <w:r>
        <w:rPr>
          <w:vertAlign w:val="superscript"/>
        </w:rPr>
        <w:t>的基础上，研究了一种利用 </w:t>
      </w:r>
      <w:r>
        <w:rPr>
          <w:rFonts w:ascii="Times New Roman" w:eastAsia="Times New Roman"/>
          <w:vertAlign w:val="superscript"/>
        </w:rPr>
        <w:t>Kd-tree </w:t>
      </w:r>
      <w:r>
        <w:rPr>
          <w:vertAlign w:val="superscript"/>
        </w:rPr>
        <w:t>数据结构提升效率同时保障数据安全的隐私保护外包 </w:t>
      </w:r>
      <w:r>
        <w:rPr>
          <w:rFonts w:ascii="Times New Roman" w:eastAsia="Times New Roman"/>
          <w:vertAlign w:val="superscript"/>
        </w:rPr>
        <w:t>K-means </w:t>
      </w:r>
      <w:r>
        <w:rPr>
          <w:vertAlign w:val="superscript"/>
        </w:rPr>
        <w:t>聚类方案。</w:t>
      </w:r>
    </w:p>
    <w:p>
      <w:pPr>
        <w:pStyle w:val="BodyText"/>
        <w:spacing w:line="302" w:lineRule="auto"/>
        <w:ind w:right="298" w:firstLine="480"/>
        <w:jc w:val="both"/>
      </w:pPr>
      <w:r>
        <w:rPr>
          <w:spacing w:val="3"/>
        </w:rPr>
        <w:t>在本文的方案中，用户首先在本地基于明文数据构建 </w:t>
      </w:r>
      <w:r>
        <w:rPr>
          <w:rFonts w:ascii="Times New Roman" w:eastAsia="Times New Roman"/>
        </w:rPr>
        <w:t>Kd-tree</w:t>
      </w:r>
      <w:r>
        <w:rPr>
          <w:spacing w:val="4"/>
        </w:rPr>
        <w:t>，通过秘密共</w:t>
      </w:r>
      <w:r>
        <w:rPr>
          <w:spacing w:val="1"/>
        </w:rPr>
        <w:t>享加密数据结构后分别上传至双云服务器，而后云服务器协同执行一系列安全协</w:t>
      </w:r>
      <w:r>
        <w:rPr>
          <w:spacing w:val="-5"/>
        </w:rPr>
        <w:t>议，最终获得密文聚类结果。方案的创新点主要包括：</w:t>
      </w:r>
      <w:r>
        <w:rPr>
          <w:spacing w:val="-1"/>
        </w:rPr>
        <w:t>（</w:t>
      </w:r>
      <w:r>
        <w:rPr>
          <w:rFonts w:ascii="Times New Roman" w:eastAsia="Times New Roman"/>
        </w:rPr>
        <w:t>1</w:t>
      </w:r>
      <w:r>
        <w:rPr>
          <w:spacing w:val="3"/>
        </w:rPr>
        <w:t>）</w:t>
      </w:r>
      <w:r>
        <w:rPr>
          <w:spacing w:val="1"/>
        </w:rPr>
        <w:t>基于秘密共享技术和</w:t>
      </w:r>
      <w:r>
        <w:rPr>
          <w:spacing w:val="5"/>
        </w:rPr>
        <w:t>百万富翁协议</w:t>
      </w:r>
      <w:r>
        <w:rPr>
          <w:rFonts w:ascii="Times New Roman" w:eastAsia="Times New Roman"/>
          <w:vertAlign w:val="superscript"/>
        </w:rPr>
        <w:t>[</w:t>
      </w:r>
      <w:hyperlink w:history="true" w:anchor="_bookmark180">
        <w:r>
          <w:rPr>
            <w:rFonts w:ascii="Times New Roman" w:eastAsia="Times New Roman"/>
            <w:vertAlign w:val="superscript"/>
          </w:rPr>
          <w:t>33</w:t>
        </w:r>
      </w:hyperlink>
      <w:r>
        <w:rPr>
          <w:rFonts w:ascii="Times New Roman" w:eastAsia="Times New Roman"/>
          <w:spacing w:val="2"/>
          <w:vertAlign w:val="superscript"/>
        </w:rPr>
        <w:t>] </w:t>
      </w:r>
      <w:r>
        <w:rPr>
          <w:spacing w:val="5"/>
          <w:vertAlign w:val="superscript"/>
        </w:rPr>
        <w:t>构建了一系列安全计算协议，使得云平台可以在密文上完成比</w:t>
      </w:r>
      <w:r>
        <w:rPr>
          <w:spacing w:val="-6"/>
          <w:vertAlign w:val="superscript"/>
        </w:rPr>
        <w:t>较、计算欧式距离以及求解极值等运算；</w:t>
      </w:r>
      <w:r>
        <w:rPr>
          <w:spacing w:val="-1"/>
          <w:vertAlign w:val="superscript"/>
        </w:rPr>
        <w:t>（</w:t>
      </w:r>
      <w:r>
        <w:rPr>
          <w:rFonts w:ascii="Times New Roman" w:eastAsia="Times New Roman"/>
          <w:vertAlign w:val="superscript"/>
        </w:rPr>
        <w:t>2</w:t>
      </w:r>
      <w:r>
        <w:rPr>
          <w:spacing w:val="2"/>
          <w:vertAlign w:val="superscript"/>
        </w:rPr>
        <w:t>）</w:t>
      </w:r>
      <w:r>
        <w:rPr>
          <w:spacing w:val="-14"/>
          <w:vertAlign w:val="superscript"/>
        </w:rPr>
        <w:t>与传统 </w:t>
      </w:r>
      <w:r>
        <w:rPr>
          <w:rFonts w:ascii="Times New Roman" w:eastAsia="Times New Roman"/>
          <w:vertAlign w:val="superscript"/>
        </w:rPr>
        <w:t>K-means</w:t>
      </w:r>
      <w:r>
        <w:rPr>
          <w:rFonts w:ascii="Times New Roman" w:eastAsia="Times New Roman"/>
          <w:spacing w:val="2"/>
          <w:vertAlign w:val="superscript"/>
        </w:rPr>
        <w:t> </w:t>
      </w:r>
      <w:r>
        <w:rPr>
          <w:vertAlign w:val="superscript"/>
        </w:rPr>
        <w:t>算法不同，本文利</w:t>
      </w:r>
      <w:r>
        <w:rPr>
          <w:spacing w:val="58"/>
          <w:vertAlign w:val="superscript"/>
        </w:rPr>
        <w:t>用</w:t>
      </w:r>
      <w:r>
        <w:rPr>
          <w:rFonts w:ascii="Times New Roman" w:eastAsia="Times New Roman"/>
          <w:vertAlign w:val="superscript"/>
        </w:rPr>
        <w:t>Kd-tree </w:t>
      </w:r>
      <w:r>
        <w:rPr>
          <w:spacing w:val="-1"/>
          <w:vertAlign w:val="superscript"/>
        </w:rPr>
        <w:t>数据结构进行计算加速，提出一种全新的隐私保护方案</w:t>
      </w:r>
      <w:r>
        <w:rPr>
          <w:spacing w:val="-131"/>
          <w:vertAlign w:val="superscript"/>
        </w:rPr>
        <w:t>；</w:t>
      </w:r>
      <w:r>
        <w:rPr>
          <w:spacing w:val="-1"/>
          <w:vertAlign w:val="superscript"/>
        </w:rPr>
        <w:t>（</w:t>
      </w:r>
      <w:r>
        <w:rPr>
          <w:rFonts w:ascii="Times New Roman" w:eastAsia="Times New Roman"/>
          <w:vertAlign w:val="superscript"/>
        </w:rPr>
        <w:t>3</w:t>
      </w:r>
      <w:r>
        <w:rPr>
          <w:spacing w:val="-7"/>
          <w:vertAlign w:val="superscript"/>
        </w:rPr>
        <w:t>）</w:t>
      </w:r>
      <w:r>
        <w:rPr>
          <w:spacing w:val="-4"/>
          <w:vertAlign w:val="superscript"/>
        </w:rPr>
        <w:t>与现有同</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15"/>
      </w:pPr>
      <w:r>
        <w:rPr/>
        <w:t>类工作对比，本文的计算与通信开销均较小。</w:t>
      </w:r>
    </w:p>
    <w:p>
      <w:pPr>
        <w:pStyle w:val="BodyText"/>
        <w:spacing w:before="6"/>
        <w:ind w:left="0"/>
        <w:rPr>
          <w:sz w:val="18"/>
        </w:rPr>
      </w:pPr>
    </w:p>
    <w:p>
      <w:pPr>
        <w:pStyle w:val="ListParagraph"/>
        <w:numPr>
          <w:ilvl w:val="2"/>
          <w:numId w:val="7"/>
        </w:numPr>
        <w:tabs>
          <w:tab w:pos="1494" w:val="left" w:leader="none"/>
          <w:tab w:pos="1495" w:val="left" w:leader="none"/>
        </w:tabs>
        <w:spacing w:line="240" w:lineRule="auto" w:before="0" w:after="0"/>
        <w:ind w:left="1494" w:right="0" w:hanging="775"/>
        <w:jc w:val="left"/>
        <w:rPr>
          <w:rFonts w:ascii="黑体" w:eastAsia="黑体" w:hint="eastAsia"/>
          <w:sz w:val="24"/>
        </w:rPr>
      </w:pPr>
      <w:bookmarkStart w:name="隐私保护DBSCAN相关方案研究" w:id="39"/>
      <w:bookmarkEnd w:id="39"/>
      <w:r>
        <w:rPr/>
      </w:r>
      <w:bookmarkStart w:name="_bookmark19" w:id="40"/>
      <w:bookmarkEnd w:id="40"/>
      <w:r>
        <w:rPr/>
      </w:r>
      <w:bookmarkStart w:name="_bookmark19" w:id="41"/>
      <w:bookmarkEnd w:id="41"/>
      <w:r>
        <w:rPr>
          <w:rFonts w:ascii="黑体" w:eastAsia="黑体" w:hint="eastAsia"/>
          <w:spacing w:val="-11"/>
          <w:sz w:val="24"/>
        </w:rPr>
        <w:t>隐私保护 </w:t>
      </w:r>
      <w:r>
        <w:rPr>
          <w:rFonts w:ascii="Arial" w:eastAsia="Arial"/>
          <w:sz w:val="24"/>
        </w:rPr>
        <w:t>DBSCAN </w:t>
      </w:r>
      <w:r>
        <w:rPr>
          <w:rFonts w:ascii="黑体" w:eastAsia="黑体" w:hint="eastAsia"/>
          <w:sz w:val="24"/>
        </w:rPr>
        <w:t>相关方案研究</w:t>
      </w:r>
    </w:p>
    <w:p>
      <w:pPr>
        <w:pStyle w:val="BodyText"/>
        <w:spacing w:before="3"/>
        <w:ind w:left="0"/>
        <w:rPr>
          <w:rFonts w:ascii="黑体"/>
          <w:sz w:val="18"/>
        </w:rPr>
      </w:pPr>
    </w:p>
    <w:p>
      <w:pPr>
        <w:pStyle w:val="BodyText"/>
        <w:spacing w:line="302" w:lineRule="auto"/>
        <w:ind w:right="125" w:firstLine="480"/>
      </w:pPr>
      <w:r>
        <w:rPr>
          <w:rFonts w:ascii="Times New Roman" w:eastAsia="Times New Roman"/>
        </w:rPr>
        <w:t>K-means </w:t>
      </w:r>
      <w:r>
        <w:rPr>
          <w:spacing w:val="9"/>
        </w:rPr>
        <w:t>聚类过程简单，因此相关的隐私保护方案研究也非常丰富，但是</w:t>
      </w:r>
      <w:r>
        <w:rPr>
          <w:rFonts w:ascii="Times New Roman" w:eastAsia="Times New Roman"/>
          <w:spacing w:val="9"/>
        </w:rPr>
        <w:t>K-means </w:t>
      </w:r>
      <w:r>
        <w:rPr>
          <w:spacing w:val="1"/>
        </w:rPr>
        <w:t>对数据集以及参数初始化有较高要求，需要人工评估簇个数 </w:t>
      </w:r>
      <w:r>
        <w:rPr>
          <w:rFonts w:ascii="Cambria" w:eastAsia="Cambria"/>
          <w:spacing w:val="7"/>
        </w:rPr>
        <w:t>k</w:t>
      </w:r>
      <w:r>
        <w:rPr>
          <w:spacing w:val="4"/>
        </w:rPr>
        <w:t>，同时在非球形数据集上聚类表现较差、对异常数据比较敏感以及适用场景有限。此外， </w:t>
      </w:r>
      <w:r>
        <w:rPr>
          <w:spacing w:val="-1"/>
        </w:rPr>
        <w:t>本文提出的隐私保护外包 </w:t>
      </w:r>
      <w:r>
        <w:rPr>
          <w:rFonts w:ascii="Times New Roman" w:eastAsia="Times New Roman"/>
        </w:rPr>
        <w:t>K-means </w:t>
      </w:r>
      <w:r>
        <w:rPr/>
        <w:t>方案的应用场景为某一个用户持有所有原始数据，不支持多用户共同上传数据训练。为了解决上述问题，本文基于另一种聚类</w:t>
      </w:r>
      <w:r>
        <w:rPr>
          <w:spacing w:val="-12"/>
        </w:rPr>
        <w:t>算法，即 </w:t>
      </w:r>
      <w:r>
        <w:rPr>
          <w:rFonts w:ascii="Times New Roman" w:eastAsia="Times New Roman"/>
        </w:rPr>
        <w:t>DBSCAN</w:t>
      </w:r>
      <w:r>
        <w:rPr/>
        <w:t>，展开研究，针对不同的应用场景和实际需求提出了系列隐私</w:t>
      </w:r>
      <w:r>
        <w:rPr>
          <w:spacing w:val="27"/>
        </w:rPr>
        <w:t>保护</w:t>
      </w:r>
      <w:r>
        <w:rPr>
          <w:rFonts w:ascii="Times New Roman" w:eastAsia="Times New Roman"/>
        </w:rPr>
        <w:t>DBSCAN </w:t>
      </w:r>
      <w:r>
        <w:rPr>
          <w:spacing w:val="-9"/>
        </w:rPr>
        <w:t>方案。</w:t>
      </w:r>
      <w:r>
        <w:rPr>
          <w:rFonts w:ascii="Times New Roman" w:eastAsia="Times New Roman"/>
        </w:rPr>
        <w:t>DBSCAN </w:t>
      </w:r>
      <w:r>
        <w:rPr>
          <w:spacing w:val="-6"/>
        </w:rPr>
        <w:t>算法具有诸多优点，应用场景广泛，包含计算比较简单，对该算法进行隐私保护实现具有较大现实意义。</w:t>
      </w:r>
    </w:p>
    <w:p>
      <w:pPr>
        <w:pStyle w:val="ListParagraph"/>
        <w:numPr>
          <w:ilvl w:val="3"/>
          <w:numId w:val="7"/>
        </w:numPr>
        <w:tabs>
          <w:tab w:pos="1620" w:val="left" w:leader="none"/>
          <w:tab w:pos="1621" w:val="left" w:leader="none"/>
        </w:tabs>
        <w:spacing w:line="240" w:lineRule="auto" w:before="8" w:after="0"/>
        <w:ind w:left="1620" w:right="0" w:hanging="901"/>
        <w:jc w:val="left"/>
        <w:rPr>
          <w:rFonts w:ascii="华文中宋" w:eastAsia="华文中宋" w:hint="eastAsia"/>
          <w:sz w:val="24"/>
        </w:rPr>
      </w:pPr>
      <w:r>
        <w:rPr>
          <w:rFonts w:ascii="华文中宋" w:eastAsia="华文中宋" w:hint="eastAsia"/>
          <w:spacing w:val="-4"/>
          <w:sz w:val="24"/>
        </w:rPr>
        <w:t>隐私保护 </w:t>
      </w:r>
      <w:r>
        <w:rPr>
          <w:sz w:val="24"/>
        </w:rPr>
        <w:t>DBSCAN </w:t>
      </w:r>
      <w:r>
        <w:rPr>
          <w:rFonts w:ascii="华文中宋" w:eastAsia="华文中宋" w:hint="eastAsia"/>
          <w:sz w:val="24"/>
        </w:rPr>
        <w:t>方案</w:t>
      </w:r>
    </w:p>
    <w:p>
      <w:pPr>
        <w:pStyle w:val="BodyText"/>
        <w:spacing w:line="302" w:lineRule="auto" w:before="86"/>
        <w:ind w:right="77" w:firstLine="480"/>
      </w:pPr>
      <w:r>
        <w:rPr/>
        <w:t>在传统明文</w:t>
      </w:r>
      <w:r>
        <w:rPr>
          <w:rFonts w:ascii="Times New Roman" w:hAnsi="Times New Roman" w:eastAsia="Times New Roman"/>
        </w:rPr>
        <w:t>DBSCAN </w:t>
      </w:r>
      <w:r>
        <w:rPr/>
        <w:t>方案</w:t>
      </w:r>
      <w:r>
        <w:rPr>
          <w:rFonts w:ascii="Times New Roman" w:hAnsi="Times New Roman" w:eastAsia="Times New Roman"/>
          <w:vertAlign w:val="superscript"/>
        </w:rPr>
        <w:t>[</w:t>
      </w:r>
      <w:hyperlink w:history="true" w:anchor="_bookmark181">
        <w:r>
          <w:rPr>
            <w:rFonts w:ascii="Times New Roman" w:hAnsi="Times New Roman" w:eastAsia="Times New Roman"/>
            <w:vertAlign w:val="superscript"/>
          </w:rPr>
          <w:t>34</w:t>
        </w:r>
      </w:hyperlink>
      <w:r>
        <w:rPr>
          <w:rFonts w:ascii="Times New Roman" w:hAnsi="Times New Roman" w:eastAsia="Times New Roman"/>
          <w:vertAlign w:val="superscript"/>
        </w:rPr>
        <w:t>] </w:t>
      </w:r>
      <w:r>
        <w:rPr>
          <w:vertAlign w:val="superscript"/>
        </w:rPr>
        <w:t>的基础上，已有诸多隐私保护方案的研究</w:t>
      </w:r>
      <w:r>
        <w:rPr>
          <w:rFonts w:ascii="Times New Roman" w:hAnsi="Times New Roman" w:eastAsia="Times New Roman"/>
          <w:vertAlign w:val="superscript"/>
        </w:rPr>
        <w:t>[</w:t>
      </w:r>
      <w:hyperlink w:history="true" w:anchor="_bookmark182">
        <w:r>
          <w:rPr>
            <w:rFonts w:ascii="Times New Roman" w:hAnsi="Times New Roman" w:eastAsia="Times New Roman"/>
            <w:vertAlign w:val="superscript"/>
          </w:rPr>
          <w:t>35</w:t>
        </w:r>
      </w:hyperlink>
      <w:r>
        <w:rPr>
          <w:rFonts w:ascii="Cambria" w:hAnsi="Cambria" w:eastAsia="Cambria"/>
          <w:vertAlign w:val="superscript"/>
        </w:rPr>
        <w:t>∼</w:t>
      </w:r>
      <w:hyperlink w:history="true" w:anchor="_bookmark183">
        <w:r>
          <w:rPr>
            <w:rFonts w:ascii="Times New Roman" w:hAnsi="Times New Roman" w:eastAsia="Times New Roman"/>
            <w:vertAlign w:val="superscript"/>
          </w:rPr>
          <w:t>36</w:t>
        </w:r>
      </w:hyperlink>
      <w:r>
        <w:rPr>
          <w:rFonts w:ascii="Times New Roman" w:hAnsi="Times New Roman" w:eastAsia="Times New Roman"/>
          <w:vertAlign w:val="superscript"/>
        </w:rPr>
        <w:t>]</w:t>
      </w:r>
      <w:r>
        <w:rPr>
          <w:vertAlign w:val="baseline"/>
        </w:rPr>
        <w:t>， 但是方案大多效率较低且开销较大，同时没有详细的实验验证和分析过程。本文结合密度聚类算法的特点对聚类过程进行重新设计，构建了一个高效的隐私保护</w:t>
      </w:r>
      <w:r>
        <w:rPr>
          <w:rFonts w:ascii="Times New Roman" w:hAnsi="Times New Roman" w:eastAsia="Times New Roman"/>
          <w:vertAlign w:val="baseline"/>
        </w:rPr>
        <w:t>DBSCAN </w:t>
      </w:r>
      <w:r>
        <w:rPr>
          <w:vertAlign w:val="baseline"/>
        </w:rPr>
        <w:t>方案。</w:t>
      </w:r>
    </w:p>
    <w:p>
      <w:pPr>
        <w:pStyle w:val="BodyText"/>
        <w:spacing w:line="282" w:lineRule="exact"/>
        <w:ind w:left="720"/>
      </w:pPr>
      <w:r>
        <w:rPr/>
        <w:t>协同聚类的用户各自将数据进行秘密共享后，分别发送给不共谋的双云服务</w:t>
      </w:r>
    </w:p>
    <w:p>
      <w:pPr>
        <w:pStyle w:val="BodyText"/>
        <w:spacing w:line="302" w:lineRule="auto" w:before="78"/>
        <w:ind w:right="125"/>
      </w:pPr>
      <w:r>
        <w:rPr>
          <w:spacing w:val="-1"/>
        </w:rPr>
        <w:t>器，两个云平台协同运行安全协议，并将计算结果返回给用户。用户恢复明文后， </w:t>
      </w:r>
      <w:r>
        <w:rPr>
          <w:spacing w:val="-5"/>
        </w:rPr>
        <w:t>运行简单的还原算法来获取最终的聚类结果。本文提出的隐私保护 </w:t>
      </w:r>
      <w:r>
        <w:rPr>
          <w:rFonts w:ascii="Times New Roman" w:eastAsia="Times New Roman"/>
        </w:rPr>
        <w:t>DBSCAN </w:t>
      </w:r>
      <w:r>
        <w:rPr/>
        <w:t>方案</w:t>
      </w:r>
      <w:r>
        <w:rPr>
          <w:spacing w:val="-17"/>
        </w:rPr>
        <w:t>的创新点主要有：</w:t>
      </w:r>
      <w:r>
        <w:rPr>
          <w:spacing w:val="-1"/>
        </w:rPr>
        <w:t>（</w:t>
      </w:r>
      <w:r>
        <w:rPr>
          <w:rFonts w:ascii="Times New Roman" w:eastAsia="Times New Roman"/>
        </w:rPr>
        <w:t>1</w:t>
      </w:r>
      <w:r>
        <w:rPr>
          <w:spacing w:val="-7"/>
        </w:rPr>
        <w:t>）</w:t>
      </w:r>
      <w:r>
        <w:rPr>
          <w:spacing w:val="-6"/>
        </w:rPr>
        <w:t>提出一种全新的隐私保护 </w:t>
      </w:r>
      <w:r>
        <w:rPr>
          <w:rFonts w:ascii="Times New Roman" w:eastAsia="Times New Roman"/>
          <w:w w:val="99"/>
        </w:rPr>
        <w:t>DBSCAN</w:t>
      </w:r>
      <w:r>
        <w:rPr>
          <w:rFonts w:ascii="Times New Roman" w:eastAsia="Times New Roman"/>
        </w:rPr>
        <w:t> </w:t>
      </w:r>
      <w:r>
        <w:rPr>
          <w:spacing w:val="-2"/>
        </w:rPr>
        <w:t>的实现方式，构建临时</w:t>
      </w:r>
      <w:r>
        <w:rPr>
          <w:spacing w:val="-4"/>
        </w:rPr>
        <w:t>簇来降低迭代轮次，将部分简单的结果还原工作移交给用户以提升效率；</w:t>
      </w:r>
      <w:r>
        <w:rPr>
          <w:spacing w:val="-1"/>
        </w:rPr>
        <w:t>（</w:t>
      </w:r>
      <w:r>
        <w:rPr>
          <w:rFonts w:ascii="Times New Roman" w:eastAsia="Times New Roman"/>
        </w:rPr>
        <w:t>2</w:t>
      </w:r>
      <w:r>
        <w:rPr>
          <w:spacing w:val="2"/>
        </w:rPr>
        <w:t>）</w:t>
      </w:r>
      <w:r>
        <w:rPr/>
        <w:t>允</w:t>
      </w:r>
      <w:r>
        <w:rPr>
          <w:spacing w:val="1"/>
        </w:rPr>
        <w:t>许多个独立的参与方上传数据进行协同聚类，在不知道彼此数据的前提下获取最</w:t>
      </w:r>
      <w:r>
        <w:rPr>
          <w:spacing w:val="-20"/>
        </w:rPr>
        <w:t>终聚类结果；</w:t>
      </w:r>
      <w:r>
        <w:rPr>
          <w:spacing w:val="-1"/>
        </w:rPr>
        <w:t>（</w:t>
      </w:r>
      <w:r>
        <w:rPr>
          <w:rFonts w:ascii="Times New Roman" w:eastAsia="Times New Roman"/>
        </w:rPr>
        <w:t>3</w:t>
      </w:r>
      <w:r>
        <w:rPr/>
        <w:t>）</w:t>
      </w:r>
      <w:r>
        <w:rPr>
          <w:spacing w:val="-4"/>
        </w:rPr>
        <w:t>极大程度上提升了效率，耗时减少近 </w:t>
      </w:r>
      <w:r>
        <w:rPr>
          <w:rFonts w:ascii="Times New Roman" w:eastAsia="Times New Roman"/>
        </w:rPr>
        <w:t>100 </w:t>
      </w:r>
      <w:r>
        <w:rPr/>
        <w:t>倍。</w:t>
      </w:r>
    </w:p>
    <w:p>
      <w:pPr>
        <w:pStyle w:val="ListParagraph"/>
        <w:numPr>
          <w:ilvl w:val="3"/>
          <w:numId w:val="7"/>
        </w:numPr>
        <w:tabs>
          <w:tab w:pos="1620" w:val="left" w:leader="none"/>
          <w:tab w:pos="1621" w:val="left" w:leader="none"/>
        </w:tabs>
        <w:spacing w:line="240" w:lineRule="auto" w:before="11" w:after="0"/>
        <w:ind w:left="1620" w:right="0" w:hanging="901"/>
        <w:jc w:val="left"/>
        <w:rPr>
          <w:rFonts w:ascii="华文中宋" w:eastAsia="华文中宋" w:hint="eastAsia"/>
          <w:sz w:val="24"/>
        </w:rPr>
      </w:pPr>
      <w:r>
        <w:rPr>
          <w:rFonts w:ascii="华文中宋" w:eastAsia="华文中宋" w:hint="eastAsia"/>
          <w:spacing w:val="-3"/>
          <w:sz w:val="24"/>
        </w:rPr>
        <w:t>改进的隐私保护 </w:t>
      </w:r>
      <w:r>
        <w:rPr>
          <w:sz w:val="24"/>
        </w:rPr>
        <w:t>DBSCAN </w:t>
      </w:r>
      <w:r>
        <w:rPr>
          <w:rFonts w:ascii="华文中宋" w:eastAsia="华文中宋" w:hint="eastAsia"/>
          <w:sz w:val="24"/>
        </w:rPr>
        <w:t>方案</w:t>
      </w:r>
    </w:p>
    <w:p>
      <w:pPr>
        <w:pStyle w:val="BodyText"/>
        <w:spacing w:line="302" w:lineRule="auto" w:before="86"/>
        <w:ind w:right="298" w:firstLine="480"/>
        <w:jc w:val="both"/>
      </w:pPr>
      <w:r>
        <w:rPr/>
        <w:t>明文</w:t>
      </w:r>
      <w:r>
        <w:rPr>
          <w:rFonts w:ascii="Times New Roman" w:eastAsia="Times New Roman"/>
        </w:rPr>
        <w:t>DBSCAN </w:t>
      </w:r>
      <w:r>
        <w:rPr/>
        <w:t>方案存在聚类结果不稳定的问题，若数据同时满足被划分到多个簇的条件，则最终的划分结果取决于数据遍历的顺序，打乱顺序后再次排序可能得到不同的结果。因此本文在论文</w:t>
      </w:r>
      <w:r>
        <w:rPr>
          <w:rFonts w:ascii="Times New Roman" w:eastAsia="Times New Roman"/>
          <w:vertAlign w:val="superscript"/>
        </w:rPr>
        <w:t>[</w:t>
      </w:r>
      <w:hyperlink w:history="true" w:anchor="_bookmark184">
        <w:r>
          <w:rPr>
            <w:rFonts w:ascii="Times New Roman" w:eastAsia="Times New Roman"/>
            <w:vertAlign w:val="superscript"/>
          </w:rPr>
          <w:t>37</w:t>
        </w:r>
      </w:hyperlink>
      <w:r>
        <w:rPr>
          <w:rFonts w:ascii="Times New Roman" w:eastAsia="Times New Roman"/>
          <w:vertAlign w:val="superscript"/>
        </w:rPr>
        <w:t>] </w:t>
      </w:r>
      <w:r>
        <w:rPr>
          <w:vertAlign w:val="superscript"/>
        </w:rPr>
        <w:t>的基础上，提出了一种改进的隐私保护</w:t>
      </w:r>
      <w:r>
        <w:rPr>
          <w:rFonts w:ascii="Times New Roman" w:eastAsia="Times New Roman"/>
          <w:vertAlign w:val="superscript"/>
        </w:rPr>
        <w:t>DBSCAN </w:t>
      </w:r>
      <w:r>
        <w:rPr>
          <w:vertAlign w:val="superscript"/>
        </w:rPr>
        <w:t>方案。</w:t>
      </w:r>
    </w:p>
    <w:p>
      <w:pPr>
        <w:pStyle w:val="BodyText"/>
        <w:spacing w:line="282" w:lineRule="exact"/>
        <w:ind w:left="720"/>
      </w:pPr>
      <w:r>
        <w:rPr/>
        <w:t>方案的实现流程可以分为初始化，聚类以及还原结果三步。主要的创新点</w:t>
      </w:r>
    </w:p>
    <w:p>
      <w:pPr>
        <w:pStyle w:val="BodyText"/>
        <w:spacing w:line="302" w:lineRule="auto" w:before="78"/>
        <w:ind w:right="299"/>
      </w:pPr>
      <w:r>
        <w:rPr>
          <w:spacing w:val="-55"/>
        </w:rPr>
        <w:t>有：</w:t>
      </w:r>
      <w:r>
        <w:rPr>
          <w:spacing w:val="-1"/>
        </w:rPr>
        <w:t>（</w:t>
      </w:r>
      <w:r>
        <w:rPr>
          <w:rFonts w:ascii="Times New Roman" w:eastAsia="Times New Roman"/>
        </w:rPr>
        <w:t>1</w:t>
      </w:r>
      <w:r>
        <w:rPr>
          <w:spacing w:val="2"/>
        </w:rPr>
        <w:t>）</w:t>
      </w:r>
      <w:r>
        <w:rPr>
          <w:spacing w:val="-5"/>
        </w:rPr>
        <w:t>针对结果稳定性问题首次提出隐私保护方案；</w:t>
      </w:r>
      <w:r>
        <w:rPr>
          <w:spacing w:val="-1"/>
        </w:rPr>
        <w:t>（</w:t>
      </w:r>
      <w:r>
        <w:rPr>
          <w:rFonts w:ascii="Times New Roman" w:eastAsia="Times New Roman"/>
        </w:rPr>
        <w:t>2</w:t>
      </w:r>
      <w:r>
        <w:rPr>
          <w:spacing w:val="2"/>
        </w:rPr>
        <w:t>）</w:t>
      </w:r>
      <w:r>
        <w:rPr>
          <w:spacing w:val="1"/>
        </w:rPr>
        <w:t>在优化聚类效果的基础上，效率远高于目前的同类方案</w:t>
      </w:r>
      <w:r>
        <w:rPr>
          <w:rFonts w:ascii="Times New Roman" w:eastAsia="Times New Roman"/>
          <w:spacing w:val="1"/>
          <w:vertAlign w:val="superscript"/>
        </w:rPr>
        <w:t>[</w:t>
      </w:r>
      <w:hyperlink w:history="true" w:anchor="_bookmark176">
        <w:r>
          <w:rPr>
            <w:rFonts w:ascii="Times New Roman" w:eastAsia="Times New Roman"/>
            <w:spacing w:val="1"/>
            <w:vertAlign w:val="superscript"/>
          </w:rPr>
          <w:t>29</w:t>
        </w:r>
      </w:hyperlink>
      <w:r>
        <w:rPr>
          <w:rFonts w:ascii="Times New Roman" w:eastAsia="Times New Roman"/>
          <w:spacing w:val="1"/>
          <w:vertAlign w:val="superscript"/>
        </w:rPr>
        <w:t>]</w:t>
      </w:r>
      <w:r>
        <w:rPr>
          <w:spacing w:val="-8"/>
          <w:vertAlign w:val="baseline"/>
        </w:rPr>
        <w:t>，耗时缩短近 </w:t>
      </w:r>
      <w:r>
        <w:rPr>
          <w:rFonts w:ascii="Times New Roman" w:eastAsia="Times New Roman"/>
          <w:vertAlign w:val="baseline"/>
        </w:rPr>
        <w:t>20 </w:t>
      </w:r>
      <w:r>
        <w:rPr>
          <w:vertAlign w:val="baseline"/>
        </w:rPr>
        <w:t>倍。</w:t>
      </w:r>
    </w:p>
    <w:p>
      <w:pPr>
        <w:pStyle w:val="ListParagraph"/>
        <w:numPr>
          <w:ilvl w:val="3"/>
          <w:numId w:val="7"/>
        </w:numPr>
        <w:tabs>
          <w:tab w:pos="1620" w:val="left" w:leader="none"/>
          <w:tab w:pos="1621" w:val="left" w:leader="none"/>
        </w:tabs>
        <w:spacing w:line="240" w:lineRule="auto" w:before="16" w:after="0"/>
        <w:ind w:left="1620" w:right="0" w:hanging="901"/>
        <w:jc w:val="left"/>
        <w:rPr>
          <w:rFonts w:ascii="华文中宋" w:eastAsia="华文中宋" w:hint="eastAsia"/>
          <w:sz w:val="24"/>
        </w:rPr>
      </w:pPr>
      <w:r>
        <w:rPr>
          <w:rFonts w:ascii="华文中宋" w:eastAsia="华文中宋" w:hint="eastAsia"/>
          <w:spacing w:val="-6"/>
          <w:sz w:val="24"/>
        </w:rPr>
        <w:t>基于 </w:t>
      </w:r>
      <w:r>
        <w:rPr>
          <w:sz w:val="24"/>
        </w:rPr>
        <w:t>DBSCAN </w:t>
      </w:r>
      <w:r>
        <w:rPr>
          <w:rFonts w:ascii="华文中宋" w:eastAsia="华文中宋" w:hint="eastAsia"/>
          <w:sz w:val="24"/>
        </w:rPr>
        <w:t>的隐私保护层次聚类方案</w:t>
      </w:r>
    </w:p>
    <w:p>
      <w:pPr>
        <w:pStyle w:val="BodyText"/>
        <w:spacing w:line="302" w:lineRule="auto" w:before="86"/>
        <w:ind w:right="125" w:firstLine="480"/>
      </w:pPr>
      <w:r>
        <w:rPr>
          <w:rFonts w:ascii="Times New Roman" w:eastAsia="Times New Roman"/>
        </w:rPr>
        <w:t>DBSCAN </w:t>
      </w:r>
      <w:r>
        <w:rPr/>
        <w:t>聚类的效果受到关键参数的影响，而参数的设置需要分析数据分布特点，在多用户各自持有数据的场景下难以找到合适的方法确定参数值。同时，</w:t>
      </w:r>
    </w:p>
    <w:p>
      <w:pPr>
        <w:spacing w:after="0" w:line="302"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jc w:val="both"/>
      </w:pPr>
      <w:r>
        <w:rPr>
          <w:spacing w:val="2"/>
        </w:rPr>
        <w:t>对于包含不同密度的数据集，传统</w:t>
      </w:r>
      <w:r>
        <w:rPr>
          <w:rFonts w:ascii="Times New Roman" w:eastAsia="Times New Roman"/>
        </w:rPr>
        <w:t>DBSCAN </w:t>
      </w:r>
      <w:r>
        <w:rPr>
          <w:spacing w:val="-2"/>
        </w:rPr>
        <w:t>方案难以获取合理的聚类结果，可能</w:t>
      </w:r>
      <w:r>
        <w:rPr>
          <w:spacing w:val="-1"/>
        </w:rPr>
        <w:t>出现较小簇或者单个点的情况。为了解决上述问题，本文基于论文</w:t>
      </w:r>
      <w:r>
        <w:rPr>
          <w:rFonts w:ascii="Times New Roman" w:eastAsia="Times New Roman"/>
          <w:vertAlign w:val="superscript"/>
        </w:rPr>
        <w:t>[</w:t>
      </w:r>
      <w:hyperlink w:history="true" w:anchor="_bookmark185">
        <w:r>
          <w:rPr>
            <w:rFonts w:ascii="Times New Roman" w:eastAsia="Times New Roman"/>
            <w:vertAlign w:val="superscript"/>
          </w:rPr>
          <w:t>38</w:t>
        </w:r>
      </w:hyperlink>
      <w:r>
        <w:rPr>
          <w:rFonts w:ascii="Times New Roman" w:eastAsia="Times New Roman"/>
          <w:spacing w:val="-3"/>
          <w:vertAlign w:val="superscript"/>
        </w:rPr>
        <w:t>] </w:t>
      </w:r>
      <w:r>
        <w:rPr>
          <w:vertAlign w:val="superscript"/>
        </w:rPr>
        <w:t>的思想，借</w:t>
      </w:r>
      <w:r>
        <w:rPr>
          <w:spacing w:val="-31"/>
          <w:vertAlign w:val="superscript"/>
        </w:rPr>
        <w:t>助 </w:t>
      </w:r>
      <w:r>
        <w:rPr>
          <w:rFonts w:ascii="Cambria" w:eastAsia="Cambria"/>
          <w:vertAlign w:val="superscript"/>
        </w:rPr>
        <w:t>k </w:t>
      </w:r>
      <w:r>
        <w:rPr>
          <w:spacing w:val="-16"/>
          <w:vertAlign w:val="superscript"/>
        </w:rPr>
        <w:t>线图和 </w:t>
      </w:r>
      <w:r>
        <w:rPr>
          <w:rFonts w:ascii="Cambria" w:eastAsia="Cambria"/>
          <w:vertAlign w:val="superscript"/>
        </w:rPr>
        <w:t>k</w:t>
      </w:r>
      <w:r>
        <w:rPr>
          <w:rFonts w:ascii="Cambria" w:eastAsia="Cambria"/>
          <w:spacing w:val="14"/>
          <w:vertAlign w:val="superscript"/>
        </w:rPr>
        <w:t> </w:t>
      </w:r>
      <w:r>
        <w:rPr>
          <w:spacing w:val="-5"/>
          <w:vertAlign w:val="superscript"/>
        </w:rPr>
        <w:t>近邻算法，提出了一个基于 </w:t>
      </w:r>
      <w:r>
        <w:rPr>
          <w:rFonts w:ascii="Times New Roman" w:eastAsia="Times New Roman"/>
          <w:vertAlign w:val="superscript"/>
        </w:rPr>
        <w:t>DBSCAN </w:t>
      </w:r>
      <w:r>
        <w:rPr>
          <w:vertAlign w:val="superscript"/>
        </w:rPr>
        <w:t>的隐私保护层次聚类方案。</w:t>
      </w:r>
    </w:p>
    <w:p>
      <w:pPr>
        <w:pStyle w:val="BodyText"/>
        <w:spacing w:line="302" w:lineRule="auto"/>
        <w:ind w:right="298" w:firstLine="480"/>
        <w:jc w:val="both"/>
      </w:pPr>
      <w:r>
        <w:rPr>
          <w:spacing w:val="-5"/>
        </w:rPr>
        <w:t>方案分为获取 </w:t>
      </w:r>
      <w:r>
        <w:rPr>
          <w:rFonts w:ascii="Times New Roman" w:eastAsia="Times New Roman"/>
        </w:rPr>
        <w:t>eps </w:t>
      </w:r>
      <w:r>
        <w:rPr/>
        <w:t>值、计算初始簇、合并初始簇还原结果三个步骤。用户上传加密数据到双云服务器后，云平台通过执行系列给定的安全协议，获取最终结</w:t>
      </w:r>
      <w:r>
        <w:rPr>
          <w:spacing w:val="-6"/>
        </w:rPr>
        <w:t>果并发送给用户。本方案的创新点主要有：</w:t>
      </w:r>
      <w:r>
        <w:rPr>
          <w:spacing w:val="-1"/>
        </w:rPr>
        <w:t>（</w:t>
      </w:r>
      <w:r>
        <w:rPr>
          <w:rFonts w:ascii="Times New Roman" w:eastAsia="Times New Roman"/>
        </w:rPr>
        <w:t>1</w:t>
      </w:r>
      <w:r>
        <w:rPr>
          <w:spacing w:val="2"/>
        </w:rPr>
        <w:t>）</w:t>
      </w:r>
      <w:r>
        <w:rPr>
          <w:spacing w:val="1"/>
        </w:rPr>
        <w:t>基于秘密共享设计了安全排序协</w:t>
      </w:r>
      <w:r>
        <w:rPr>
          <w:spacing w:val="-54"/>
        </w:rPr>
        <w:t>议；</w:t>
      </w:r>
      <w:r>
        <w:rPr>
          <w:spacing w:val="-1"/>
        </w:rPr>
        <w:t>（</w:t>
      </w:r>
      <w:r>
        <w:rPr>
          <w:rFonts w:ascii="Times New Roman" w:eastAsia="Times New Roman"/>
        </w:rPr>
        <w:t>2</w:t>
      </w:r>
      <w:r>
        <w:rPr>
          <w:spacing w:val="2"/>
        </w:rPr>
        <w:t>）</w:t>
      </w:r>
      <w:r>
        <w:rPr>
          <w:spacing w:val="-6"/>
        </w:rPr>
        <w:t>无需人工给出关键参数，减少用户计算开销；</w:t>
      </w:r>
      <w:r>
        <w:rPr>
          <w:spacing w:val="-1"/>
        </w:rPr>
        <w:t>（</w:t>
      </w:r>
      <w:r>
        <w:rPr>
          <w:rFonts w:ascii="Times New Roman" w:eastAsia="Times New Roman"/>
        </w:rPr>
        <w:t>3</w:t>
      </w:r>
      <w:r>
        <w:rPr>
          <w:spacing w:val="2"/>
        </w:rPr>
        <w:t>）</w:t>
      </w:r>
      <w:r>
        <w:rPr>
          <w:spacing w:val="1"/>
        </w:rPr>
        <w:t>适应包含不同密度数据的数据集，应用更加广泛。</w:t>
      </w:r>
    </w:p>
    <w:p>
      <w:pPr>
        <w:pStyle w:val="Heading2"/>
        <w:numPr>
          <w:ilvl w:val="1"/>
          <w:numId w:val="6"/>
        </w:numPr>
        <w:tabs>
          <w:tab w:pos="629" w:val="left" w:leader="none"/>
          <w:tab w:pos="3968" w:val="left" w:leader="none"/>
        </w:tabs>
        <w:spacing w:line="240" w:lineRule="auto" w:before="83" w:after="0"/>
        <w:ind w:left="3967" w:right="58" w:hanging="3968"/>
        <w:jc w:val="left"/>
      </w:pPr>
      <w:bookmarkStart w:name="论文组织结构" w:id="42"/>
      <w:bookmarkEnd w:id="42"/>
      <w:r>
        <w:rPr/>
      </w:r>
      <w:bookmarkStart w:name="_bookmark20" w:id="43"/>
      <w:bookmarkEnd w:id="43"/>
      <w:r>
        <w:rPr/>
      </w:r>
      <w:bookmarkStart w:name="_bookmark20" w:id="44"/>
      <w:bookmarkEnd w:id="44"/>
      <w:r>
        <w:rPr/>
        <w:t>论文组织结构</w:t>
      </w:r>
    </w:p>
    <w:p>
      <w:pPr>
        <w:pStyle w:val="BodyText"/>
        <w:spacing w:before="235"/>
        <w:ind w:left="720"/>
      </w:pPr>
      <w:r>
        <w:rPr/>
        <w:t>本文主要分为 </w:t>
      </w:r>
      <w:r>
        <w:rPr>
          <w:rFonts w:ascii="Times New Roman" w:eastAsia="Times New Roman"/>
        </w:rPr>
        <w:t>5 </w:t>
      </w:r>
      <w:r>
        <w:rPr/>
        <w:t>个章节，组织结构如图</w:t>
      </w:r>
      <w:hyperlink w:history="true" w:anchor="_bookmark21">
        <w:r>
          <w:rPr>
            <w:rFonts w:ascii="Times New Roman" w:eastAsia="Times New Roman"/>
          </w:rPr>
          <w:t>1.7</w:t>
        </w:r>
      </w:hyperlink>
      <w:r>
        <w:rPr/>
        <w:t>所示。</w:t>
      </w:r>
    </w:p>
    <w:p>
      <w:pPr>
        <w:pStyle w:val="BodyText"/>
        <w:spacing w:before="5"/>
        <w:ind w:left="0"/>
        <w:rPr>
          <w:sz w:val="12"/>
        </w:rPr>
      </w:pPr>
      <w:r>
        <w:rPr/>
        <w:drawing>
          <wp:anchor distT="0" distB="0" distL="0" distR="0" allowOverlap="1" layoutInCell="1" locked="0" behindDoc="0" simplePos="0" relativeHeight="35">
            <wp:simplePos x="0" y="0"/>
            <wp:positionH relativeFrom="page">
              <wp:posOffset>1224724</wp:posOffset>
            </wp:positionH>
            <wp:positionV relativeFrom="paragraph">
              <wp:posOffset>125680</wp:posOffset>
            </wp:positionV>
            <wp:extent cx="5146071" cy="4151661"/>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33" cstate="print"/>
                    <a:stretch>
                      <a:fillRect/>
                    </a:stretch>
                  </pic:blipFill>
                  <pic:spPr>
                    <a:xfrm>
                      <a:off x="0" y="0"/>
                      <a:ext cx="5146071" cy="4151661"/>
                    </a:xfrm>
                    <a:prstGeom prst="rect">
                      <a:avLst/>
                    </a:prstGeom>
                  </pic:spPr>
                </pic:pic>
              </a:graphicData>
            </a:graphic>
          </wp:anchor>
        </w:drawing>
      </w:r>
    </w:p>
    <w:p>
      <w:pPr>
        <w:tabs>
          <w:tab w:pos="734" w:val="left" w:leader="none"/>
        </w:tabs>
        <w:spacing w:before="74"/>
        <w:ind w:left="0" w:right="58" w:firstLine="0"/>
        <w:jc w:val="center"/>
        <w:rPr>
          <w:sz w:val="21"/>
        </w:rPr>
      </w:pPr>
      <w:bookmarkStart w:name="_bookmark21" w:id="45"/>
      <w:bookmarkEnd w:id="45"/>
      <w:r>
        <w:rPr/>
      </w:r>
      <w:r>
        <w:rPr>
          <w:sz w:val="21"/>
        </w:rPr>
        <w:t>图</w:t>
      </w:r>
      <w:r>
        <w:rPr>
          <w:spacing w:val="-53"/>
          <w:sz w:val="21"/>
        </w:rPr>
        <w:t> </w:t>
      </w:r>
      <w:r>
        <w:rPr>
          <w:rFonts w:ascii="Times New Roman" w:eastAsia="Times New Roman"/>
          <w:sz w:val="21"/>
        </w:rPr>
        <w:t>1.7</w:t>
        <w:tab/>
      </w:r>
      <w:r>
        <w:rPr>
          <w:sz w:val="21"/>
        </w:rPr>
        <w:t>论文组织结构</w:t>
      </w:r>
    </w:p>
    <w:p>
      <w:pPr>
        <w:pStyle w:val="BodyText"/>
        <w:spacing w:before="11"/>
        <w:ind w:left="0"/>
        <w:rPr>
          <w:sz w:val="26"/>
        </w:rPr>
      </w:pPr>
    </w:p>
    <w:p>
      <w:pPr>
        <w:pStyle w:val="BodyText"/>
        <w:spacing w:line="302" w:lineRule="auto"/>
        <w:ind w:right="144" w:firstLine="480"/>
      </w:pPr>
      <w:r>
        <w:rPr/>
        <w:t>第一章是绪论，首先介绍了云计算和聚类的基本概念，通过剖析云环境下聚类的发展应用，引出了研究云环境下聚类所面临的数据安全和效率问题的意义。然后概述了设计隐私保护聚类方案可能利用的密码学技术及其优缺点，并给出了隐私保护聚类系统的设计目标。最后，简要介绍了本文的主要工作与贡献。</w:t>
      </w:r>
    </w:p>
    <w:p>
      <w:pPr>
        <w:spacing w:after="0" w:line="302"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firstLine="480"/>
        <w:jc w:val="both"/>
      </w:pPr>
      <w:r>
        <w:rPr/>
        <w:t>第二章是相关研究综述。本章调研了近年来隐私保护 </w:t>
      </w:r>
      <w:r>
        <w:rPr>
          <w:rFonts w:ascii="Times New Roman" w:eastAsia="Times New Roman"/>
        </w:rPr>
        <w:t>K-means </w:t>
      </w:r>
      <w:r>
        <w:rPr/>
        <w:t>方案以及隐私保护</w:t>
      </w:r>
      <w:r>
        <w:rPr>
          <w:rFonts w:ascii="Times New Roman" w:eastAsia="Times New Roman"/>
        </w:rPr>
        <w:t>DBSCAN </w:t>
      </w:r>
      <w:r>
        <w:rPr/>
        <w:t>方案的相关研究，通过横向以及纵向对比，总结归纳了不同方案的优缺点。</w:t>
      </w:r>
    </w:p>
    <w:p>
      <w:pPr>
        <w:pStyle w:val="BodyText"/>
        <w:spacing w:line="302" w:lineRule="auto"/>
        <w:ind w:right="298" w:firstLine="480"/>
        <w:jc w:val="both"/>
      </w:pPr>
      <w:r>
        <w:rPr>
          <w:spacing w:val="-5"/>
        </w:rPr>
        <w:t>第三章是隐私保护外包 </w:t>
      </w:r>
      <w:r>
        <w:rPr>
          <w:rFonts w:ascii="Times New Roman" w:eastAsia="Times New Roman"/>
        </w:rPr>
        <w:t>K-means </w:t>
      </w:r>
      <w:r>
        <w:rPr>
          <w:spacing w:val="-4"/>
        </w:rPr>
        <w:t>聚类方案。现有的隐私保护 </w:t>
      </w:r>
      <w:r>
        <w:rPr>
          <w:rFonts w:ascii="Times New Roman" w:eastAsia="Times New Roman"/>
        </w:rPr>
        <w:t>K-means </w:t>
      </w:r>
      <w:r>
        <w:rPr/>
        <w:t>聚类方案大多无法兼顾效率与数据安全。为了在保证安全的基础上提升效率，减少用户</w:t>
      </w:r>
      <w:r>
        <w:rPr>
          <w:spacing w:val="2"/>
        </w:rPr>
        <w:t>的计算和通信开销，本文借助</w:t>
      </w:r>
      <w:r>
        <w:rPr>
          <w:rFonts w:ascii="Times New Roman" w:eastAsia="Times New Roman"/>
        </w:rPr>
        <w:t>Kd-tree </w:t>
      </w:r>
      <w:r>
        <w:rPr>
          <w:spacing w:val="-4"/>
        </w:rPr>
        <w:t>数据结构，基于秘密共享设计了一系列安全</w:t>
      </w:r>
      <w:r>
        <w:rPr/>
        <w:t>协议，实现了安全高效的聚类方案。通过安全性分析、理论分析以及全面的实验评估，验证了方案的有效性和安全性，以及高效率。</w:t>
      </w:r>
    </w:p>
    <w:p>
      <w:pPr>
        <w:pStyle w:val="BodyText"/>
        <w:spacing w:line="302" w:lineRule="auto"/>
        <w:ind w:right="125" w:firstLine="480"/>
      </w:pPr>
      <w:r>
        <w:rPr>
          <w:spacing w:val="-3"/>
        </w:rPr>
        <w:t>第四章是隐私保护密度聚类方法研究。针对 </w:t>
      </w:r>
      <w:r>
        <w:rPr>
          <w:rFonts w:ascii="Times New Roman" w:eastAsia="Times New Roman"/>
        </w:rPr>
        <w:t>K-means </w:t>
      </w:r>
      <w:r>
        <w:rPr/>
        <w:t>聚类中存在的各种问题， </w:t>
      </w:r>
      <w:r>
        <w:rPr>
          <w:spacing w:val="7"/>
        </w:rPr>
        <w:t>提出了系列基于</w:t>
      </w:r>
      <w:r>
        <w:rPr>
          <w:rFonts w:ascii="Times New Roman" w:eastAsia="Times New Roman"/>
        </w:rPr>
        <w:t>DBSCAN </w:t>
      </w:r>
      <w:r>
        <w:rPr>
          <w:spacing w:val="-8"/>
        </w:rPr>
        <w:t>的隐私保护聚类方案，分别解决了 </w:t>
      </w:r>
      <w:r>
        <w:rPr>
          <w:rFonts w:ascii="Times New Roman" w:eastAsia="Times New Roman"/>
        </w:rPr>
        <w:t>K-means </w:t>
      </w:r>
      <w:r>
        <w:rPr/>
        <w:t>不适合非凸</w:t>
      </w:r>
      <w:r>
        <w:rPr>
          <w:spacing w:val="-8"/>
        </w:rPr>
        <w:t>样本簇、传统 </w:t>
      </w:r>
      <w:r>
        <w:rPr>
          <w:rFonts w:ascii="Times New Roman" w:eastAsia="Times New Roman"/>
        </w:rPr>
        <w:t>DBSCAN </w:t>
      </w:r>
      <w:r>
        <w:rPr>
          <w:spacing w:val="-5"/>
        </w:rPr>
        <w:t>聚类结果不稳定以及传统 </w:t>
      </w:r>
      <w:r>
        <w:rPr>
          <w:rFonts w:ascii="Times New Roman" w:eastAsia="Times New Roman"/>
        </w:rPr>
        <w:t>DBSCAN </w:t>
      </w:r>
      <w:r>
        <w:rPr/>
        <w:t>不适合多密度数据集的问题。通过系列分析，验证了方案的正确性、安全性和高效性。</w:t>
      </w:r>
    </w:p>
    <w:p>
      <w:pPr>
        <w:pStyle w:val="BodyText"/>
        <w:spacing w:line="302" w:lineRule="auto"/>
        <w:ind w:right="298" w:firstLine="480"/>
      </w:pPr>
      <w:r>
        <w:rPr/>
        <w:t>第五章是总结与展望。本章首先总结了本文的研究工作，然后基于此对未来工作进行了展望。</w:t>
      </w:r>
    </w:p>
    <w:p>
      <w:pPr>
        <w:spacing w:after="0" w:line="302"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5"/>
        <w:ind w:left="0"/>
        <w:rPr>
          <w:sz w:val="22"/>
        </w:rPr>
      </w:pPr>
    </w:p>
    <w:p>
      <w:pPr>
        <w:tabs>
          <w:tab w:pos="1333" w:val="left" w:leader="none"/>
        </w:tabs>
        <w:spacing w:before="55"/>
        <w:ind w:left="0" w:right="58" w:firstLine="0"/>
        <w:jc w:val="center"/>
        <w:rPr>
          <w:rFonts w:ascii="黑体" w:eastAsia="黑体" w:hint="eastAsia"/>
          <w:sz w:val="32"/>
        </w:rPr>
      </w:pPr>
      <w:bookmarkStart w:name="相关研究综述" w:id="46"/>
      <w:bookmarkEnd w:id="46"/>
      <w:r>
        <w:rPr/>
      </w:r>
      <w:bookmarkStart w:name="_bookmark22" w:id="47"/>
      <w:bookmarkEnd w:id="47"/>
      <w:r>
        <w:rPr/>
      </w:r>
      <w:r>
        <w:rPr>
          <w:rFonts w:ascii="黑体" w:eastAsia="黑体" w:hint="eastAsia"/>
          <w:sz w:val="32"/>
        </w:rPr>
        <w:t>第二章</w:t>
        <w:tab/>
        <w:t>相关研究综述</w:t>
      </w:r>
    </w:p>
    <w:p>
      <w:pPr>
        <w:pStyle w:val="BodyText"/>
        <w:spacing w:line="302" w:lineRule="auto" w:before="283"/>
        <w:ind w:right="298" w:firstLine="480"/>
        <w:jc w:val="both"/>
      </w:pPr>
      <w:r>
        <w:rPr/>
        <w:t>当前，已经有大量关于云环境下隐私保护聚类方案的相关研究，并取得了长</w:t>
      </w:r>
      <w:r>
        <w:rPr>
          <w:spacing w:val="-12"/>
        </w:rPr>
        <w:t>足进展。结合本文的主要研究内容，本章总结归纳了国内外关于隐私保护 </w:t>
      </w:r>
      <w:r>
        <w:rPr>
          <w:rFonts w:ascii="Times New Roman" w:eastAsia="Times New Roman"/>
          <w:spacing w:val="-3"/>
        </w:rPr>
        <w:t>K-means </w:t>
      </w:r>
      <w:r>
        <w:rPr/>
        <w:t>聚类方案和隐私保护 </w:t>
      </w:r>
      <w:r>
        <w:rPr>
          <w:rFonts w:ascii="Times New Roman" w:eastAsia="Times New Roman"/>
        </w:rPr>
        <w:t>DBSCAN</w:t>
      </w:r>
      <w:r>
        <w:rPr>
          <w:rFonts w:ascii="Times New Roman" w:eastAsia="Times New Roman"/>
          <w:spacing w:val="7"/>
        </w:rPr>
        <w:t> </w:t>
      </w:r>
      <w:r>
        <w:rPr>
          <w:spacing w:val="5"/>
        </w:rPr>
        <w:t>聚类方案的研究成果，深入分析方案各自在安全性、高效性以及可应用性方面存在的优势和缺点。</w:t>
      </w:r>
    </w:p>
    <w:p>
      <w:pPr>
        <w:pStyle w:val="Heading2"/>
        <w:numPr>
          <w:ilvl w:val="1"/>
          <w:numId w:val="8"/>
        </w:numPr>
        <w:tabs>
          <w:tab w:pos="3112" w:val="left" w:leader="none"/>
          <w:tab w:pos="3113" w:val="left" w:leader="none"/>
        </w:tabs>
        <w:spacing w:line="240" w:lineRule="auto" w:before="79" w:after="0"/>
        <w:ind w:left="3112" w:right="0" w:hanging="631"/>
        <w:jc w:val="left"/>
      </w:pPr>
      <w:bookmarkStart w:name="隐私保护K-means聚类方案" w:id="48"/>
      <w:bookmarkEnd w:id="48"/>
      <w:r>
        <w:rPr/>
      </w:r>
      <w:bookmarkStart w:name="_bookmark23" w:id="49"/>
      <w:bookmarkEnd w:id="49"/>
      <w:r>
        <w:rPr/>
      </w:r>
      <w:bookmarkStart w:name="_bookmark23" w:id="50"/>
      <w:bookmarkEnd w:id="50"/>
      <w:r>
        <w:rPr>
          <w:spacing w:val="-4"/>
        </w:rPr>
        <w:t>隐私保护 </w:t>
      </w:r>
      <w:r>
        <w:rPr>
          <w:rFonts w:ascii="Times New Roman" w:eastAsia="Times New Roman"/>
        </w:rPr>
        <w:t>K-means </w:t>
      </w:r>
      <w:r>
        <w:rPr/>
        <w:t>聚类方案</w:t>
      </w:r>
    </w:p>
    <w:p>
      <w:pPr>
        <w:pStyle w:val="BodyText"/>
        <w:spacing w:line="302" w:lineRule="auto" w:before="204"/>
        <w:ind w:right="298" w:firstLine="480"/>
        <w:jc w:val="both"/>
      </w:pPr>
      <w:r>
        <w:rPr/>
        <w:t>近年来，在众多相关研究中使用的密码学工具主要可以分为两类，分别是同态加密和多方计算。本节将围绕基于同态加密的隐私保护 </w:t>
      </w:r>
      <w:r>
        <w:rPr>
          <w:rFonts w:ascii="Times New Roman" w:eastAsia="Times New Roman"/>
        </w:rPr>
        <w:t>K-means </w:t>
      </w:r>
      <w:r>
        <w:rPr/>
        <w:t>聚类方案以及基于多方计算的隐私保护 </w:t>
      </w:r>
      <w:r>
        <w:rPr>
          <w:rFonts w:ascii="Times New Roman" w:eastAsia="Times New Roman"/>
        </w:rPr>
        <w:t>K-means </w:t>
      </w:r>
      <w:r>
        <w:rPr/>
        <w:t>方案展开讨论。</w:t>
      </w:r>
    </w:p>
    <w:p>
      <w:pPr>
        <w:pStyle w:val="ListParagraph"/>
        <w:numPr>
          <w:ilvl w:val="2"/>
          <w:numId w:val="9"/>
        </w:numPr>
        <w:tabs>
          <w:tab w:pos="1494" w:val="left" w:leader="none"/>
          <w:tab w:pos="1495" w:val="left" w:leader="none"/>
        </w:tabs>
        <w:spacing w:line="240" w:lineRule="auto" w:before="184" w:after="0"/>
        <w:ind w:left="1494" w:right="0" w:hanging="775"/>
        <w:jc w:val="left"/>
        <w:rPr>
          <w:rFonts w:ascii="黑体" w:eastAsia="黑体" w:hint="eastAsia"/>
          <w:sz w:val="24"/>
        </w:rPr>
      </w:pPr>
      <w:bookmarkStart w:name="基于同态加密的K-means聚类方案" w:id="51"/>
      <w:bookmarkEnd w:id="51"/>
      <w:r>
        <w:rPr/>
      </w:r>
      <w:bookmarkStart w:name="_bookmark24" w:id="52"/>
      <w:bookmarkEnd w:id="52"/>
      <w:r>
        <w:rPr/>
      </w:r>
      <w:bookmarkStart w:name="_bookmark24" w:id="53"/>
      <w:bookmarkEnd w:id="53"/>
      <w:r>
        <w:rPr>
          <w:rFonts w:ascii="黑体" w:eastAsia="黑体" w:hint="eastAsia"/>
          <w:spacing w:val="-7"/>
          <w:sz w:val="24"/>
        </w:rPr>
        <w:t>基于同态加密的 </w:t>
      </w:r>
      <w:r>
        <w:rPr>
          <w:rFonts w:ascii="Arial" w:eastAsia="Arial"/>
          <w:sz w:val="24"/>
        </w:rPr>
        <w:t>K-means</w:t>
      </w:r>
      <w:r>
        <w:rPr>
          <w:rFonts w:ascii="Arial" w:eastAsia="Arial"/>
          <w:spacing w:val="-1"/>
          <w:sz w:val="24"/>
        </w:rPr>
        <w:t> </w:t>
      </w:r>
      <w:r>
        <w:rPr>
          <w:rFonts w:ascii="黑体" w:eastAsia="黑体" w:hint="eastAsia"/>
          <w:sz w:val="24"/>
        </w:rPr>
        <w:t>聚类方案</w:t>
      </w:r>
    </w:p>
    <w:p>
      <w:pPr>
        <w:pStyle w:val="BodyText"/>
        <w:spacing w:before="7"/>
        <w:ind w:left="0"/>
        <w:rPr>
          <w:rFonts w:ascii="黑体"/>
          <w:sz w:val="20"/>
        </w:rPr>
      </w:pPr>
    </w:p>
    <w:p>
      <w:pPr>
        <w:pStyle w:val="BodyText"/>
        <w:spacing w:line="302" w:lineRule="auto"/>
        <w:ind w:right="298" w:firstLine="480"/>
      </w:pPr>
      <w:r>
        <w:rPr>
          <w:rFonts w:ascii="Times New Roman" w:eastAsia="Times New Roman"/>
        </w:rPr>
        <w:t>Liu </w:t>
      </w:r>
      <w:r>
        <w:rPr/>
        <w:t>等人</w:t>
      </w:r>
      <w:r>
        <w:rPr>
          <w:rFonts w:ascii="Times New Roman" w:eastAsia="Times New Roman"/>
          <w:vertAlign w:val="superscript"/>
        </w:rPr>
        <w:t>[</w:t>
      </w:r>
      <w:hyperlink w:history="true" w:anchor="_bookmark186">
        <w:r>
          <w:rPr>
            <w:rFonts w:ascii="Times New Roman" w:eastAsia="Times New Roman"/>
            <w:vertAlign w:val="superscript"/>
          </w:rPr>
          <w:t>39</w:t>
        </w:r>
      </w:hyperlink>
      <w:r>
        <w:rPr>
          <w:rFonts w:ascii="Times New Roman" w:eastAsia="Times New Roman"/>
          <w:vertAlign w:val="superscript"/>
        </w:rPr>
        <w:t>] </w:t>
      </w:r>
      <w:r>
        <w:rPr>
          <w:vertAlign w:val="superscript"/>
        </w:rPr>
        <w:t>在全同态加密的基础上提出了一种外包聚类方案， 由于密文不会保留距离的顺序特征，因此方案比较加密距离时需要用户提供陷门信息</w:t>
      </w:r>
    </w:p>
    <w:p>
      <w:pPr>
        <w:pStyle w:val="BodyText"/>
        <w:spacing w:line="302" w:lineRule="auto"/>
        <w:ind w:right="137" w:hanging="136"/>
      </w:pPr>
      <w:r>
        <w:rPr/>
        <w:t>（</w:t>
      </w:r>
      <w:r>
        <w:rPr>
          <w:rFonts w:ascii="Times New Roman" w:eastAsia="Times New Roman"/>
          <w:spacing w:val="-9"/>
          <w:w w:val="100"/>
        </w:rPr>
        <w:t>T</w:t>
      </w:r>
      <w:r>
        <w:rPr>
          <w:rFonts w:ascii="Times New Roman" w:eastAsia="Times New Roman"/>
          <w:w w:val="100"/>
        </w:rPr>
        <w:t>rapdoor </w:t>
      </w:r>
      <w:r>
        <w:rPr>
          <w:rFonts w:ascii="Times New Roman" w:eastAsia="Times New Roman"/>
          <w:w w:val="100"/>
        </w:rPr>
        <w:t>Infomation</w:t>
      </w:r>
      <w:r>
        <w:rPr>
          <w:spacing w:val="-116"/>
        </w:rPr>
        <w:t>）</w:t>
      </w:r>
      <w:r>
        <w:rPr/>
        <w:t>，给用户带来巨大的开销。为了减少用户在聚类过程中的开销，</w:t>
      </w:r>
      <w:r>
        <w:rPr>
          <w:rFonts w:ascii="Times New Roman" w:eastAsia="Times New Roman"/>
        </w:rPr>
        <w:t>Almutairi </w:t>
      </w:r>
      <w:r>
        <w:rPr>
          <w:spacing w:val="2"/>
        </w:rPr>
        <w:t>等人</w:t>
      </w:r>
      <w:r>
        <w:rPr>
          <w:rFonts w:ascii="Times New Roman" w:eastAsia="Times New Roman"/>
          <w:vertAlign w:val="superscript"/>
        </w:rPr>
        <w:t>[</w:t>
      </w:r>
      <w:hyperlink w:history="true" w:anchor="_bookmark187">
        <w:r>
          <w:rPr>
            <w:rFonts w:ascii="Times New Roman" w:eastAsia="Times New Roman"/>
            <w:vertAlign w:val="superscript"/>
          </w:rPr>
          <w:t>40</w:t>
        </w:r>
      </w:hyperlink>
      <w:r>
        <w:rPr>
          <w:rFonts w:ascii="Times New Roman" w:eastAsia="Times New Roman"/>
          <w:spacing w:val="5"/>
          <w:vertAlign w:val="superscript"/>
        </w:rPr>
        <w:t>] </w:t>
      </w:r>
      <w:r>
        <w:rPr>
          <w:spacing w:val="5"/>
          <w:vertAlign w:val="superscript"/>
        </w:rPr>
        <w:t>提出一种更新距离矩阵</w:t>
      </w:r>
      <w:r>
        <w:rPr>
          <w:vertAlign w:val="superscript"/>
        </w:rPr>
        <w:t>（</w:t>
      </w:r>
      <w:r>
        <w:rPr>
          <w:rFonts w:ascii="Times New Roman" w:eastAsia="Times New Roman"/>
          <w:vertAlign w:val="superscript"/>
        </w:rPr>
        <w:t>UDM</w:t>
      </w:r>
      <w:r>
        <w:rPr>
          <w:vertAlign w:val="superscript"/>
        </w:rPr>
        <w:t>）</w:t>
      </w:r>
      <w:r>
        <w:rPr>
          <w:spacing w:val="4"/>
          <w:vertAlign w:val="superscript"/>
        </w:rPr>
        <w:t>的办法来提升比较密文距</w:t>
      </w:r>
      <w:r>
        <w:rPr>
          <w:vertAlign w:val="superscript"/>
        </w:rPr>
        <w:t>离的效率。但是上述两种方案都向云服务器泄漏了部分信息，例如簇大小、数据之间的距离以及簇中心的值。此外，上述两种方案中使用的全同态加密方法在论文</w:t>
      </w:r>
      <w:r>
        <w:rPr>
          <w:rFonts w:ascii="Times New Roman" w:eastAsia="Times New Roman"/>
          <w:vertAlign w:val="superscript"/>
        </w:rPr>
        <w:t>[</w:t>
      </w:r>
      <w:hyperlink w:history="true" w:anchor="_bookmark188">
        <w:r>
          <w:rPr>
            <w:rFonts w:ascii="Times New Roman" w:eastAsia="Times New Roman"/>
            <w:vertAlign w:val="superscript"/>
          </w:rPr>
          <w:t>41</w:t>
        </w:r>
      </w:hyperlink>
      <w:r>
        <w:rPr>
          <w:rFonts w:ascii="Times New Roman" w:eastAsia="Times New Roman"/>
          <w:spacing w:val="1"/>
          <w:vertAlign w:val="superscript"/>
        </w:rPr>
        <w:t>] </w:t>
      </w:r>
      <w:r>
        <w:rPr>
          <w:spacing w:val="-1"/>
          <w:vertAlign w:val="superscript"/>
        </w:rPr>
        <w:t>中证实不完全安全。外包计算中多用户上传数据存在单密钥限制以及低效频</w:t>
      </w:r>
      <w:r>
        <w:rPr>
          <w:spacing w:val="10"/>
          <w:vertAlign w:val="superscript"/>
        </w:rPr>
        <w:t>繁的客户端</w:t>
      </w:r>
      <w:r>
        <w:rPr>
          <w:rFonts w:ascii="Times New Roman" w:eastAsia="Times New Roman"/>
          <w:spacing w:val="-3"/>
          <w:vertAlign w:val="superscript"/>
        </w:rPr>
        <w:t>- </w:t>
      </w:r>
      <w:r>
        <w:rPr>
          <w:spacing w:val="-7"/>
          <w:vertAlign w:val="superscript"/>
        </w:rPr>
        <w:t>服务器交流的问题，不利于大规模实际应用。为了解决上述问题，论文</w:t>
      </w:r>
      <w:r>
        <w:rPr>
          <w:rFonts w:ascii="Times New Roman" w:eastAsia="Times New Roman"/>
          <w:spacing w:val="-7"/>
          <w:vertAlign w:val="superscript"/>
        </w:rPr>
        <w:t>[</w:t>
      </w:r>
      <w:hyperlink w:history="true" w:anchor="_bookmark189">
        <w:r>
          <w:rPr>
            <w:rFonts w:ascii="Times New Roman" w:eastAsia="Times New Roman"/>
            <w:spacing w:val="-7"/>
            <w:vertAlign w:val="superscript"/>
          </w:rPr>
          <w:t>42</w:t>
        </w:r>
      </w:hyperlink>
      <w:r>
        <w:rPr>
          <w:rFonts w:ascii="Times New Roman" w:eastAsia="Times New Roman"/>
          <w:spacing w:val="-3"/>
          <w:vertAlign w:val="superscript"/>
        </w:rPr>
        <w:t>] </w:t>
      </w:r>
      <w:r>
        <w:rPr>
          <w:spacing w:val="55"/>
          <w:vertAlign w:val="superscript"/>
        </w:rPr>
        <w:t>在</w:t>
      </w:r>
      <w:r>
        <w:rPr>
          <w:rFonts w:ascii="Times New Roman" w:eastAsia="Times New Roman"/>
          <w:vertAlign w:val="superscript"/>
        </w:rPr>
        <w:t>Spark </w:t>
      </w:r>
      <w:r>
        <w:rPr>
          <w:spacing w:val="-2"/>
          <w:vertAlign w:val="superscript"/>
        </w:rPr>
        <w:t>框架下提出基于双解密的公钥系统</w:t>
      </w:r>
      <w:r>
        <w:rPr>
          <w:spacing w:val="-4"/>
          <w:vertAlign w:val="superscript"/>
        </w:rPr>
        <w:t>（</w:t>
      </w:r>
      <w:r>
        <w:rPr>
          <w:rFonts w:ascii="Times New Roman" w:eastAsia="Times New Roman"/>
          <w:spacing w:val="-4"/>
          <w:vertAlign w:val="superscript"/>
        </w:rPr>
        <w:t>PKCDD</w:t>
      </w:r>
      <w:r>
        <w:rPr>
          <w:spacing w:val="-4"/>
          <w:vertAlign w:val="superscript"/>
        </w:rPr>
        <w:t>）</w:t>
      </w:r>
      <w:r>
        <w:rPr>
          <w:vertAlign w:val="superscript"/>
        </w:rPr>
        <w:t>提出了系列安全协议和外包聚类方案，但是该方案泄漏了中间结果，存在安全隐患。基于部分同态加</w:t>
      </w:r>
      <w:r>
        <w:rPr>
          <w:spacing w:val="-1"/>
          <w:vertAlign w:val="superscript"/>
        </w:rPr>
        <w:t>密的协议通常涉及频繁的交互带来巨大的通信和计算开销，效率较低。对此，</w:t>
      </w:r>
      <w:r>
        <w:rPr>
          <w:rFonts w:ascii="Times New Roman" w:eastAsia="Times New Roman"/>
          <w:spacing w:val="-4"/>
          <w:vertAlign w:val="superscript"/>
        </w:rPr>
        <w:t>Wu </w:t>
      </w:r>
      <w:r>
        <w:rPr>
          <w:vertAlign w:val="superscript"/>
        </w:rPr>
        <w:t>等人</w:t>
      </w:r>
      <w:r>
        <w:rPr>
          <w:rFonts w:ascii="Times New Roman" w:eastAsia="Times New Roman"/>
          <w:vertAlign w:val="superscript"/>
        </w:rPr>
        <w:t>[</w:t>
      </w:r>
      <w:hyperlink w:history="true" w:anchor="_bookmark177">
        <w:r>
          <w:rPr>
            <w:rFonts w:ascii="Times New Roman" w:eastAsia="Times New Roman"/>
            <w:vertAlign w:val="superscript"/>
          </w:rPr>
          <w:t>30</w:t>
        </w:r>
      </w:hyperlink>
      <w:r>
        <w:rPr>
          <w:rFonts w:ascii="Times New Roman" w:eastAsia="Times New Roman"/>
          <w:spacing w:val="2"/>
          <w:vertAlign w:val="superscript"/>
        </w:rPr>
        <w:t>] </w:t>
      </w:r>
      <w:r>
        <w:rPr>
          <w:spacing w:val="-3"/>
          <w:vertAlign w:val="superscript"/>
        </w:rPr>
        <w:t>基于结合密文打包技术的全同态加密方案提出了安全高效的外包 </w:t>
      </w:r>
      <w:r>
        <w:rPr>
          <w:rFonts w:ascii="Times New Roman" w:eastAsia="Times New Roman"/>
          <w:vertAlign w:val="superscript"/>
        </w:rPr>
        <w:t>K-means </w:t>
      </w:r>
      <w:r>
        <w:rPr>
          <w:spacing w:val="2"/>
          <w:vertAlign w:val="superscript"/>
        </w:rPr>
        <w:t>聚类方案</w:t>
      </w:r>
      <w:r>
        <w:rPr>
          <w:vertAlign w:val="superscript"/>
        </w:rPr>
        <w:t>（</w:t>
      </w:r>
      <w:r>
        <w:rPr>
          <w:rFonts w:ascii="Times New Roman" w:eastAsia="Times New Roman"/>
          <w:vertAlign w:val="superscript"/>
        </w:rPr>
        <w:t>SEOKC</w:t>
      </w:r>
      <w:r>
        <w:rPr>
          <w:spacing w:val="-112"/>
          <w:vertAlign w:val="superscript"/>
        </w:rPr>
        <w:t>）</w:t>
      </w:r>
      <w:r>
        <w:rPr>
          <w:vertAlign w:val="superscript"/>
        </w:rPr>
        <w:t>，通过对打包的密文进行并行计算，极大提升了方案的效率。</w:t>
      </w:r>
      <w:r>
        <w:rPr>
          <w:spacing w:val="1"/>
          <w:vertAlign w:val="superscript"/>
        </w:rPr>
        <w:t>然而协议中采用相同的噪声混淆数据后解密，泄漏了数据的分布信息存在安全性问题。</w:t>
      </w:r>
    </w:p>
    <w:p>
      <w:pPr>
        <w:pStyle w:val="BodyText"/>
        <w:spacing w:line="280" w:lineRule="exact"/>
        <w:ind w:left="720"/>
        <w:rPr>
          <w:rFonts w:ascii="Times New Roman" w:eastAsia="Times New Roman"/>
        </w:rPr>
      </w:pPr>
      <w:r>
        <w:rPr/>
        <w:t>上述方案均没有满足语义安全性，为了解决这一问题，</w:t>
      </w:r>
      <w:r>
        <w:rPr>
          <w:rFonts w:ascii="Times New Roman" w:eastAsia="Times New Roman"/>
        </w:rPr>
        <w:t>Rao</w:t>
      </w:r>
      <w:r>
        <w:rPr>
          <w:rFonts w:ascii="Times New Roman" w:eastAsia="Times New Roman"/>
          <w:spacing w:val="-10"/>
        </w:rPr>
        <w:t> </w:t>
      </w:r>
      <w:r>
        <w:rPr/>
        <w:t>等人</w:t>
      </w:r>
      <w:r>
        <w:rPr>
          <w:rFonts w:ascii="Times New Roman" w:eastAsia="Times New Roman"/>
          <w:vertAlign w:val="superscript"/>
        </w:rPr>
        <w:t>[</w:t>
      </w:r>
      <w:hyperlink w:history="true" w:anchor="_bookmark190">
        <w:r>
          <w:rPr>
            <w:rFonts w:ascii="Times New Roman" w:eastAsia="Times New Roman"/>
            <w:vertAlign w:val="superscript"/>
          </w:rPr>
          <w:t>43</w:t>
        </w:r>
      </w:hyperlink>
      <w:r>
        <w:rPr>
          <w:rFonts w:ascii="Times New Roman" w:eastAsia="Times New Roman"/>
          <w:spacing w:val="-1"/>
          <w:vertAlign w:val="superscript"/>
        </w:rPr>
        <w:t>] </w:t>
      </w:r>
      <w:r>
        <w:rPr>
          <w:spacing w:val="-35"/>
          <w:vertAlign w:val="superscript"/>
        </w:rPr>
        <w:t>在 </w:t>
      </w:r>
      <w:r>
        <w:rPr>
          <w:rFonts w:ascii="Times New Roman" w:eastAsia="Times New Roman"/>
          <w:vertAlign w:val="superscript"/>
        </w:rPr>
        <w:t>Paillier</w:t>
      </w:r>
    </w:p>
    <w:p>
      <w:pPr>
        <w:pStyle w:val="BodyText"/>
        <w:spacing w:line="302" w:lineRule="auto" w:before="76"/>
        <w:ind w:right="125"/>
      </w:pPr>
      <w:r>
        <w:rPr>
          <w:spacing w:val="-3"/>
        </w:rPr>
        <w:t>同态加密方案的基础上提出了一个外包 </w:t>
      </w:r>
      <w:r>
        <w:rPr>
          <w:rFonts w:ascii="Times New Roman" w:eastAsia="Times New Roman"/>
        </w:rPr>
        <w:t>K-means</w:t>
      </w:r>
      <w:r>
        <w:rPr>
          <w:rFonts w:ascii="Times New Roman" w:eastAsia="Times New Roman"/>
          <w:spacing w:val="13"/>
        </w:rPr>
        <w:t> </w:t>
      </w:r>
      <w:r>
        <w:rPr/>
        <w:t>聚类方案，方案允许在多用户场景下进行聚类，用户一旦上传数据后无需进行任何操作。在保护数据安全的同时， 方案向两个不共谋的云服务器隐藏了数据访问模式。然而，在密文上执行大量交互协议引入了巨大的计算开销，使得方案无法在大型数据集上应用。</w:t>
      </w:r>
      <w:r>
        <w:rPr>
          <w:rFonts w:ascii="Times New Roman" w:eastAsia="Times New Roman"/>
        </w:rPr>
        <w:t>Kim</w:t>
      </w:r>
      <w:r>
        <w:rPr>
          <w:rFonts w:ascii="Times New Roman" w:eastAsia="Times New Roman"/>
          <w:spacing w:val="18"/>
        </w:rPr>
        <w:t> </w:t>
      </w:r>
      <w:r>
        <w:rPr/>
        <w:t>等人</w:t>
      </w:r>
      <w:r>
        <w:rPr>
          <w:rFonts w:ascii="Times New Roman" w:eastAsia="Times New Roman"/>
          <w:vertAlign w:val="superscript"/>
        </w:rPr>
        <w:t>[</w:t>
      </w:r>
      <w:hyperlink w:history="true" w:anchor="_bookmark191">
        <w:r>
          <w:rPr>
            <w:rFonts w:ascii="Times New Roman" w:eastAsia="Times New Roman"/>
            <w:vertAlign w:val="superscript"/>
          </w:rPr>
          <w:t>44</w:t>
        </w:r>
      </w:hyperlink>
      <w:r>
        <w:rPr>
          <w:rFonts w:ascii="Times New Roman" w:eastAsia="Times New Roman"/>
          <w:vertAlign w:val="superscript"/>
        </w:rPr>
        <w:t>]</w:t>
      </w:r>
      <w:r>
        <w:rPr>
          <w:rFonts w:ascii="Times New Roman" w:eastAsia="Times New Roman"/>
          <w:vertAlign w:val="baseline"/>
        </w:rPr>
        <w:t> </w:t>
      </w:r>
      <w:r>
        <w:rPr>
          <w:vertAlign w:val="baseline"/>
        </w:rPr>
        <w:t>认为方案</w:t>
      </w:r>
      <w:r>
        <w:rPr>
          <w:rFonts w:ascii="Times New Roman" w:eastAsia="Times New Roman"/>
          <w:vertAlign w:val="superscript"/>
        </w:rPr>
        <w:t>[</w:t>
      </w:r>
      <w:hyperlink w:history="true" w:anchor="_bookmark190">
        <w:r>
          <w:rPr>
            <w:rFonts w:ascii="Times New Roman" w:eastAsia="Times New Roman"/>
            <w:vertAlign w:val="superscript"/>
          </w:rPr>
          <w:t>43</w:t>
        </w:r>
      </w:hyperlink>
      <w:r>
        <w:rPr>
          <w:rFonts w:ascii="Times New Roman" w:eastAsia="Times New Roman"/>
          <w:spacing w:val="-1"/>
          <w:vertAlign w:val="superscript"/>
        </w:rPr>
        <w:t>] </w:t>
      </w:r>
      <w:r>
        <w:rPr>
          <w:vertAlign w:val="superscript"/>
        </w:rPr>
        <w:t>之所以低效是因为采取了基于比特数组的比较和随机选择初始簇中心</w:t>
      </w:r>
    </w:p>
    <w:p>
      <w:pPr>
        <w:spacing w:after="0" w:line="302"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144"/>
      </w:pPr>
      <w:r>
        <w:rPr/>
        <w:t>的方法，为了解决这个问题，他们提供了一种全新的能够在密文上进行快速比较的方案并且根据数据分布来选簇中心，该方案计算效率相较于论文</w:t>
      </w:r>
      <w:r>
        <w:rPr>
          <w:rFonts w:ascii="Times New Roman" w:eastAsia="Times New Roman"/>
          <w:vertAlign w:val="superscript"/>
        </w:rPr>
        <w:t>[</w:t>
      </w:r>
      <w:hyperlink w:history="true" w:anchor="_bookmark190">
        <w:r>
          <w:rPr>
            <w:rFonts w:ascii="Times New Roman" w:eastAsia="Times New Roman"/>
            <w:vertAlign w:val="superscript"/>
          </w:rPr>
          <w:t>43</w:t>
        </w:r>
      </w:hyperlink>
      <w:r>
        <w:rPr>
          <w:rFonts w:ascii="Times New Roman" w:eastAsia="Times New Roman"/>
          <w:vertAlign w:val="superscript"/>
        </w:rPr>
        <w:t>] </w:t>
      </w:r>
      <w:r>
        <w:rPr>
          <w:vertAlign w:val="superscript"/>
        </w:rPr>
        <w:t>提升 </w:t>
      </w:r>
      <w:r>
        <w:rPr>
          <w:rFonts w:ascii="Times New Roman" w:eastAsia="Times New Roman"/>
          <w:vertAlign w:val="superscript"/>
        </w:rPr>
        <w:t>3 </w:t>
      </w:r>
      <w:r>
        <w:rPr>
          <w:vertAlign w:val="superscript"/>
        </w:rPr>
        <w:t>倍。为了解决全同态中计算除法的问题，论文</w:t>
      </w:r>
      <w:r>
        <w:rPr>
          <w:rFonts w:ascii="Times New Roman" w:eastAsia="Times New Roman"/>
          <w:vertAlign w:val="superscript"/>
        </w:rPr>
        <w:t>[</w:t>
      </w:r>
      <w:hyperlink w:history="true" w:anchor="_bookmark178">
        <w:r>
          <w:rPr>
            <w:rFonts w:ascii="Times New Roman" w:eastAsia="Times New Roman"/>
            <w:vertAlign w:val="superscript"/>
          </w:rPr>
          <w:t>31</w:t>
        </w:r>
      </w:hyperlink>
      <w:r>
        <w:rPr>
          <w:rFonts w:ascii="Times New Roman" w:eastAsia="Times New Roman"/>
          <w:vertAlign w:val="superscript"/>
        </w:rPr>
        <w:t>] </w:t>
      </w:r>
      <w:r>
        <w:rPr>
          <w:vertAlign w:val="superscript"/>
        </w:rPr>
        <w:t>提出了一种自然编码方式，但是该方式效率非常低，因此作者对 </w:t>
      </w:r>
      <w:r>
        <w:rPr>
          <w:rFonts w:ascii="Times New Roman" w:eastAsia="Times New Roman"/>
          <w:vertAlign w:val="superscript"/>
        </w:rPr>
        <w:t>K-means </w:t>
      </w:r>
      <w:r>
        <w:rPr>
          <w:vertAlign w:val="superscript"/>
        </w:rPr>
        <w:t>方案进行修改避开除法以适应全同态方案的特点，最后为了进一步提升效率，作者以精确性为代价提出了一种近似的隐私保护 </w:t>
      </w:r>
      <w:r>
        <w:rPr>
          <w:rFonts w:ascii="Times New Roman" w:eastAsia="Times New Roman"/>
          <w:vertAlign w:val="superscript"/>
        </w:rPr>
        <w:t>K-means </w:t>
      </w:r>
      <w:r>
        <w:rPr>
          <w:vertAlign w:val="superscript"/>
        </w:rPr>
        <w:t>方案。</w:t>
      </w:r>
    </w:p>
    <w:p>
      <w:pPr>
        <w:pStyle w:val="BodyText"/>
        <w:spacing w:line="302" w:lineRule="auto"/>
        <w:ind w:right="298" w:firstLine="480"/>
      </w:pPr>
      <w:r>
        <w:rPr/>
        <w:t>关于全同态加密方案的研究仍在不断发展，随着研究的深入与提升，基于同态加密的隐私保护方案也会进一步优化与提升。</w:t>
      </w:r>
    </w:p>
    <w:p>
      <w:pPr>
        <w:pStyle w:val="ListParagraph"/>
        <w:numPr>
          <w:ilvl w:val="2"/>
          <w:numId w:val="9"/>
        </w:numPr>
        <w:tabs>
          <w:tab w:pos="1494" w:val="left" w:leader="none"/>
          <w:tab w:pos="1495" w:val="left" w:leader="none"/>
        </w:tabs>
        <w:spacing w:line="240" w:lineRule="auto" w:before="207" w:after="0"/>
        <w:ind w:left="1494" w:right="0" w:hanging="775"/>
        <w:jc w:val="left"/>
        <w:rPr>
          <w:rFonts w:ascii="黑体" w:eastAsia="黑体" w:hint="eastAsia"/>
          <w:sz w:val="24"/>
        </w:rPr>
      </w:pPr>
      <w:bookmarkStart w:name="基于多方计算的K-means聚类方案" w:id="54"/>
      <w:bookmarkEnd w:id="54"/>
      <w:r>
        <w:rPr/>
      </w:r>
      <w:bookmarkStart w:name="_bookmark25" w:id="55"/>
      <w:bookmarkEnd w:id="55"/>
      <w:r>
        <w:rPr/>
      </w:r>
      <w:bookmarkStart w:name="_bookmark25" w:id="56"/>
      <w:bookmarkEnd w:id="56"/>
      <w:r>
        <w:rPr>
          <w:rFonts w:ascii="黑体" w:eastAsia="黑体" w:hint="eastAsia"/>
          <w:spacing w:val="-7"/>
          <w:sz w:val="24"/>
        </w:rPr>
        <w:t>基于多方计算的 </w:t>
      </w:r>
      <w:r>
        <w:rPr>
          <w:rFonts w:ascii="Arial" w:eastAsia="Arial"/>
          <w:sz w:val="24"/>
        </w:rPr>
        <w:t>K-means</w:t>
      </w:r>
      <w:r>
        <w:rPr>
          <w:rFonts w:ascii="Arial" w:eastAsia="Arial"/>
          <w:spacing w:val="-1"/>
          <w:sz w:val="24"/>
        </w:rPr>
        <w:t> </w:t>
      </w:r>
      <w:r>
        <w:rPr>
          <w:rFonts w:ascii="黑体" w:eastAsia="黑体" w:hint="eastAsia"/>
          <w:sz w:val="24"/>
        </w:rPr>
        <w:t>聚类方案</w:t>
      </w:r>
    </w:p>
    <w:p>
      <w:pPr>
        <w:pStyle w:val="BodyText"/>
        <w:spacing w:before="11"/>
        <w:ind w:left="0"/>
        <w:rPr>
          <w:rFonts w:ascii="黑体"/>
          <w:sz w:val="22"/>
        </w:rPr>
      </w:pPr>
    </w:p>
    <w:p>
      <w:pPr>
        <w:pStyle w:val="BodyText"/>
        <w:spacing w:line="302" w:lineRule="auto"/>
        <w:ind w:right="298" w:firstLine="480"/>
        <w:jc w:val="both"/>
      </w:pPr>
      <w:r>
        <w:rPr>
          <w:spacing w:val="-4"/>
        </w:rPr>
        <w:t>基于多方计算的隐私保护 </w:t>
      </w:r>
      <w:r>
        <w:rPr>
          <w:rFonts w:ascii="Times New Roman" w:hAnsi="Times New Roman" w:eastAsia="Times New Roman"/>
        </w:rPr>
        <w:t>K-means</w:t>
      </w:r>
      <w:r>
        <w:rPr>
          <w:rFonts w:ascii="Times New Roman" w:hAnsi="Times New Roman" w:eastAsia="Times New Roman"/>
          <w:spacing w:val="24"/>
        </w:rPr>
        <w:t> </w:t>
      </w:r>
      <w:r>
        <w:rPr/>
        <w:t>聚类方案通常使用秘密共享和混淆电路两种基础工具来构造协议。</w:t>
      </w:r>
      <w:r>
        <w:rPr>
          <w:rFonts w:ascii="Times New Roman" w:hAnsi="Times New Roman" w:eastAsia="Times New Roman"/>
          <w:spacing w:val="-3"/>
        </w:rPr>
        <w:t>Doganay</w:t>
      </w:r>
      <w:r>
        <w:rPr>
          <w:rFonts w:ascii="Times New Roman" w:hAnsi="Times New Roman" w:eastAsia="Times New Roman"/>
          <w:spacing w:val="3"/>
        </w:rPr>
        <w:t> </w:t>
      </w:r>
      <w:r>
        <w:rPr/>
        <w:t>等人</w:t>
      </w:r>
      <w:r>
        <w:rPr>
          <w:rFonts w:ascii="Times New Roman" w:hAnsi="Times New Roman" w:eastAsia="Times New Roman"/>
          <w:vertAlign w:val="superscript"/>
        </w:rPr>
        <w:t>[</w:t>
      </w:r>
      <w:hyperlink w:history="true" w:anchor="_bookmark192">
        <w:r>
          <w:rPr>
            <w:rFonts w:ascii="Times New Roman" w:hAnsi="Times New Roman" w:eastAsia="Times New Roman"/>
            <w:vertAlign w:val="superscript"/>
          </w:rPr>
          <w:t>45</w:t>
        </w:r>
      </w:hyperlink>
      <w:r>
        <w:rPr>
          <w:rFonts w:ascii="Times New Roman" w:hAnsi="Times New Roman" w:eastAsia="Times New Roman"/>
          <w:spacing w:val="7"/>
          <w:vertAlign w:val="superscript"/>
        </w:rPr>
        <w:t>] </w:t>
      </w:r>
      <w:r>
        <w:rPr>
          <w:vertAlign w:val="superscript"/>
        </w:rPr>
        <w:t>提出了基于加性秘密共享的分布式隐私</w:t>
      </w:r>
      <w:r>
        <w:rPr>
          <w:spacing w:val="-13"/>
          <w:vertAlign w:val="superscript"/>
        </w:rPr>
        <w:t>保护 </w:t>
      </w:r>
      <w:r>
        <w:rPr>
          <w:rFonts w:ascii="Times New Roman" w:hAnsi="Times New Roman" w:eastAsia="Times New Roman"/>
          <w:vertAlign w:val="superscript"/>
        </w:rPr>
        <w:t>K-means</w:t>
      </w:r>
      <w:r>
        <w:rPr>
          <w:rFonts w:ascii="Times New Roman" w:hAnsi="Times New Roman" w:eastAsia="Times New Roman"/>
          <w:spacing w:val="24"/>
          <w:vertAlign w:val="superscript"/>
        </w:rPr>
        <w:t> </w:t>
      </w:r>
      <w:r>
        <w:rPr>
          <w:vertAlign w:val="superscript"/>
        </w:rPr>
        <w:t>聚类方案，相较于之前的工作效率有所提升，但是方案最后向所有参与方揭露了簇划分的信息。大部分相关研究通常基于半诚实模型，对此，</w:t>
      </w:r>
      <w:r>
        <w:rPr>
          <w:rFonts w:ascii="Times New Roman" w:hAnsi="Times New Roman" w:eastAsia="Times New Roman"/>
          <w:vertAlign w:val="superscript"/>
        </w:rPr>
        <w:t>Patel </w:t>
      </w:r>
      <w:r>
        <w:rPr>
          <w:spacing w:val="1"/>
          <w:vertAlign w:val="superscript"/>
        </w:rPr>
        <w:t>等人</w:t>
      </w:r>
      <w:r>
        <w:rPr>
          <w:rFonts w:ascii="Times New Roman" w:hAnsi="Times New Roman" w:eastAsia="Times New Roman"/>
          <w:vertAlign w:val="superscript"/>
        </w:rPr>
        <w:t>[</w:t>
      </w:r>
      <w:hyperlink w:history="true" w:anchor="_bookmark193">
        <w:r>
          <w:rPr>
            <w:rFonts w:ascii="Times New Roman" w:hAnsi="Times New Roman" w:eastAsia="Times New Roman"/>
            <w:vertAlign w:val="superscript"/>
          </w:rPr>
          <w:t>46</w:t>
        </w:r>
      </w:hyperlink>
      <w:r>
        <w:rPr>
          <w:rFonts w:ascii="Cambria" w:hAnsi="Cambria" w:eastAsia="Cambria"/>
          <w:vertAlign w:val="superscript"/>
        </w:rPr>
        <w:t>∼</w:t>
      </w:r>
      <w:hyperlink w:history="true" w:anchor="_bookmark194">
        <w:r>
          <w:rPr>
            <w:rFonts w:ascii="Times New Roman" w:hAnsi="Times New Roman" w:eastAsia="Times New Roman"/>
            <w:vertAlign w:val="superscript"/>
          </w:rPr>
          <w:t>47</w:t>
        </w:r>
      </w:hyperlink>
      <w:r>
        <w:rPr>
          <w:rFonts w:ascii="Times New Roman" w:hAnsi="Times New Roman" w:eastAsia="Times New Roman"/>
          <w:vertAlign w:val="superscript"/>
        </w:rPr>
        <w:t>] </w:t>
      </w:r>
      <w:r>
        <w:rPr>
          <w:spacing w:val="-3"/>
          <w:vertAlign w:val="superscript"/>
        </w:rPr>
        <w:t>等人分别在半诚实模型下基于 </w:t>
      </w:r>
      <w:r>
        <w:rPr>
          <w:rFonts w:ascii="Times New Roman" w:hAnsi="Times New Roman" w:eastAsia="Times New Roman"/>
          <w:vertAlign w:val="superscript"/>
        </w:rPr>
        <w:t>Shamir</w:t>
      </w:r>
      <w:r>
        <w:rPr>
          <w:rFonts w:ascii="Times New Roman" w:hAnsi="Times New Roman" w:eastAsia="Times New Roman"/>
          <w:spacing w:val="-8"/>
          <w:vertAlign w:val="superscript"/>
        </w:rPr>
        <w:t> </w:t>
      </w:r>
      <w:r>
        <w:rPr>
          <w:spacing w:val="1"/>
          <w:vertAlign w:val="superscript"/>
        </w:rPr>
        <w:t>秘密共享设计，在恶意模型下基</w:t>
      </w:r>
      <w:r>
        <w:rPr>
          <w:spacing w:val="5"/>
          <w:vertAlign w:val="superscript"/>
        </w:rPr>
        <w:t>于零知识证明提出了两种不同的聚类方案。</w:t>
      </w:r>
      <w:r>
        <w:rPr>
          <w:rFonts w:ascii="Times New Roman" w:hAnsi="Times New Roman" w:eastAsia="Times New Roman"/>
          <w:vertAlign w:val="superscript"/>
        </w:rPr>
        <w:t>Upmanyu</w:t>
      </w:r>
      <w:r>
        <w:rPr>
          <w:rFonts w:ascii="Times New Roman" w:hAnsi="Times New Roman" w:eastAsia="Times New Roman"/>
          <w:spacing w:val="-1"/>
          <w:vertAlign w:val="superscript"/>
        </w:rPr>
        <w:t> </w:t>
      </w:r>
      <w:r>
        <w:rPr>
          <w:spacing w:val="3"/>
          <w:vertAlign w:val="superscript"/>
        </w:rPr>
        <w:t>等人</w:t>
      </w:r>
      <w:r>
        <w:rPr>
          <w:rFonts w:ascii="Times New Roman" w:hAnsi="Times New Roman" w:eastAsia="Times New Roman"/>
          <w:vertAlign w:val="superscript"/>
        </w:rPr>
        <w:t>[</w:t>
      </w:r>
      <w:hyperlink w:history="true" w:anchor="_bookmark195">
        <w:r>
          <w:rPr>
            <w:rFonts w:ascii="Times New Roman" w:hAnsi="Times New Roman" w:eastAsia="Times New Roman"/>
            <w:vertAlign w:val="superscript"/>
          </w:rPr>
          <w:t>48</w:t>
        </w:r>
      </w:hyperlink>
      <w:r>
        <w:rPr>
          <w:rFonts w:ascii="Times New Roman" w:hAnsi="Times New Roman" w:eastAsia="Times New Roman"/>
          <w:spacing w:val="3"/>
          <w:vertAlign w:val="superscript"/>
        </w:rPr>
        <w:t>] </w:t>
      </w:r>
      <w:r>
        <w:rPr>
          <w:spacing w:val="-31"/>
          <w:vertAlign w:val="superscript"/>
        </w:rPr>
        <w:t>和 </w:t>
      </w:r>
      <w:r>
        <w:rPr>
          <w:rFonts w:ascii="Times New Roman" w:hAnsi="Times New Roman" w:eastAsia="Times New Roman"/>
          <w:vertAlign w:val="superscript"/>
        </w:rPr>
        <w:t>Baby</w:t>
      </w:r>
      <w:r>
        <w:rPr>
          <w:rFonts w:ascii="Times New Roman" w:hAnsi="Times New Roman" w:eastAsia="Times New Roman"/>
          <w:spacing w:val="-1"/>
          <w:vertAlign w:val="superscript"/>
        </w:rPr>
        <w:t> </w:t>
      </w:r>
      <w:r>
        <w:rPr>
          <w:spacing w:val="3"/>
          <w:vertAlign w:val="superscript"/>
        </w:rPr>
        <w:t>等人</w:t>
      </w:r>
      <w:r>
        <w:rPr>
          <w:rFonts w:ascii="Times New Roman" w:hAnsi="Times New Roman" w:eastAsia="Times New Roman"/>
          <w:vertAlign w:val="superscript"/>
        </w:rPr>
        <w:t>[</w:t>
      </w:r>
      <w:hyperlink w:history="true" w:anchor="_bookmark196">
        <w:r>
          <w:rPr>
            <w:rFonts w:ascii="Times New Roman" w:hAnsi="Times New Roman" w:eastAsia="Times New Roman"/>
            <w:vertAlign w:val="superscript"/>
          </w:rPr>
          <w:t>49</w:t>
        </w:r>
      </w:hyperlink>
      <w:r>
        <w:rPr>
          <w:rFonts w:ascii="Times New Roman" w:hAnsi="Times New Roman" w:eastAsia="Times New Roman"/>
          <w:spacing w:val="4"/>
          <w:vertAlign w:val="superscript"/>
        </w:rPr>
        <w:t>] </w:t>
      </w:r>
      <w:r>
        <w:rPr>
          <w:vertAlign w:val="superscript"/>
        </w:rPr>
        <w:t>基于中国剩余定理</w:t>
      </w:r>
      <w:r>
        <w:rPr>
          <w:spacing w:val="-6"/>
          <w:vertAlign w:val="superscript"/>
        </w:rPr>
        <w:t>（</w:t>
      </w:r>
      <w:r>
        <w:rPr>
          <w:rFonts w:ascii="Times New Roman" w:hAnsi="Times New Roman" w:eastAsia="Times New Roman"/>
          <w:spacing w:val="-6"/>
          <w:vertAlign w:val="superscript"/>
        </w:rPr>
        <w:t>CRT-SS</w:t>
      </w:r>
      <w:r>
        <w:rPr>
          <w:spacing w:val="-6"/>
          <w:vertAlign w:val="superscript"/>
        </w:rPr>
        <w:t>）</w:t>
      </w:r>
      <w:r>
        <w:rPr>
          <w:vertAlign w:val="superscript"/>
        </w:rPr>
        <w:t>分别提出了分布式阈值秘密共享方案。然而，上述方案均泄漏了聚类相关信息，因此存在数据安全问题</w:t>
      </w:r>
      <w:r>
        <w:rPr>
          <w:rFonts w:ascii="Times New Roman" w:hAnsi="Times New Roman" w:eastAsia="Times New Roman"/>
          <w:vertAlign w:val="superscript"/>
        </w:rPr>
        <w:t>[</w:t>
      </w:r>
      <w:hyperlink w:history="true" w:anchor="_bookmark197">
        <w:r>
          <w:rPr>
            <w:rFonts w:ascii="Times New Roman" w:hAnsi="Times New Roman" w:eastAsia="Times New Roman"/>
            <w:vertAlign w:val="superscript"/>
          </w:rPr>
          <w:t>50</w:t>
        </w:r>
      </w:hyperlink>
      <w:r>
        <w:rPr>
          <w:rFonts w:ascii="Times New Roman" w:hAnsi="Times New Roman" w:eastAsia="Times New Roman"/>
          <w:vertAlign w:val="superscript"/>
        </w:rPr>
        <w:t>]</w:t>
      </w:r>
      <w:r>
        <w:rPr>
          <w:vertAlign w:val="baseline"/>
        </w:rPr>
        <w:t>。</w:t>
      </w:r>
    </w:p>
    <w:p>
      <w:pPr>
        <w:pStyle w:val="BodyText"/>
        <w:spacing w:line="302" w:lineRule="auto"/>
        <w:ind w:right="298" w:firstLine="480"/>
        <w:jc w:val="both"/>
      </w:pPr>
      <w:r>
        <w:rPr/>
        <w:t>此外，有许多相关研究将同态加密和多方计算结合起来设计协议，以结合二</w:t>
      </w:r>
      <w:r>
        <w:rPr>
          <w:spacing w:val="-5"/>
        </w:rPr>
        <w:t>者的优势。</w:t>
      </w:r>
      <w:r>
        <w:rPr>
          <w:rFonts w:ascii="Times New Roman" w:hAnsi="Times New Roman" w:eastAsia="Times New Roman"/>
          <w:spacing w:val="-5"/>
        </w:rPr>
        <w:t>Vaidya</w:t>
      </w:r>
      <w:r>
        <w:rPr>
          <w:rFonts w:ascii="Times New Roman" w:hAnsi="Times New Roman" w:eastAsia="Times New Roman"/>
          <w:spacing w:val="-9"/>
        </w:rPr>
        <w:t> </w:t>
      </w:r>
      <w:r>
        <w:rPr/>
        <w:t>等人</w:t>
      </w:r>
      <w:r>
        <w:rPr>
          <w:rFonts w:ascii="Times New Roman" w:hAnsi="Times New Roman" w:eastAsia="Times New Roman"/>
          <w:vertAlign w:val="superscript"/>
        </w:rPr>
        <w:t>[</w:t>
      </w:r>
      <w:hyperlink w:history="true" w:anchor="_bookmark198">
        <w:r>
          <w:rPr>
            <w:rFonts w:ascii="Times New Roman" w:hAnsi="Times New Roman" w:eastAsia="Times New Roman"/>
            <w:vertAlign w:val="superscript"/>
          </w:rPr>
          <w:t>51</w:t>
        </w:r>
      </w:hyperlink>
      <w:r>
        <w:rPr>
          <w:rFonts w:ascii="Times New Roman" w:hAnsi="Times New Roman" w:eastAsia="Times New Roman"/>
          <w:vertAlign w:val="superscript"/>
        </w:rPr>
        <w:t>] </w:t>
      </w:r>
      <w:r>
        <w:rPr>
          <w:spacing w:val="3"/>
          <w:vertAlign w:val="superscript"/>
        </w:rPr>
        <w:t>提出首个基于安全多方计算的隐私保护</w:t>
      </w:r>
      <w:r>
        <w:rPr>
          <w:rFonts w:ascii="Times New Roman" w:hAnsi="Times New Roman" w:eastAsia="Times New Roman"/>
          <w:vertAlign w:val="superscript"/>
        </w:rPr>
        <w:t>K-means</w:t>
      </w:r>
      <w:r>
        <w:rPr>
          <w:rFonts w:ascii="Times New Roman" w:hAnsi="Times New Roman" w:eastAsia="Times New Roman"/>
          <w:spacing w:val="-9"/>
          <w:vertAlign w:val="superscript"/>
        </w:rPr>
        <w:t> </w:t>
      </w:r>
      <w:r>
        <w:rPr>
          <w:vertAlign w:val="superscript"/>
        </w:rPr>
        <w:t>聚类方案</w:t>
      </w:r>
      <w:r>
        <w:rPr>
          <w:rFonts w:ascii="Times New Roman" w:hAnsi="Times New Roman" w:eastAsia="Times New Roman"/>
          <w:spacing w:val="3"/>
          <w:vertAlign w:val="superscript"/>
        </w:rPr>
        <w:t>[</w:t>
      </w:r>
      <w:hyperlink w:history="true" w:anchor="_bookmark199">
        <w:r>
          <w:rPr>
            <w:rFonts w:ascii="Times New Roman" w:hAnsi="Times New Roman" w:eastAsia="Times New Roman"/>
            <w:spacing w:val="3"/>
            <w:vertAlign w:val="superscript"/>
          </w:rPr>
          <w:t>52</w:t>
        </w:r>
      </w:hyperlink>
      <w:r>
        <w:rPr>
          <w:rFonts w:ascii="Times New Roman" w:hAnsi="Times New Roman" w:eastAsia="Times New Roman"/>
          <w:spacing w:val="3"/>
          <w:vertAlign w:val="superscript"/>
        </w:rPr>
        <w:t>]</w:t>
      </w:r>
      <w:r>
        <w:rPr>
          <w:spacing w:val="1"/>
          <w:vertAlign w:val="baseline"/>
        </w:rPr>
        <w:t>，应用于垂直划分的数据集，借助了同态加密、安全混淆</w:t>
      </w:r>
      <w:r>
        <w:rPr>
          <w:rFonts w:ascii="Times New Roman" w:hAnsi="Times New Roman" w:eastAsia="Times New Roman"/>
          <w:vertAlign w:val="superscript"/>
        </w:rPr>
        <w:t>[</w:t>
      </w:r>
      <w:hyperlink w:history="true" w:anchor="_bookmark200">
        <w:r>
          <w:rPr>
            <w:rFonts w:ascii="Times New Roman" w:hAnsi="Times New Roman" w:eastAsia="Times New Roman"/>
            <w:vertAlign w:val="superscript"/>
          </w:rPr>
          <w:t>53</w:t>
        </w:r>
      </w:hyperlink>
      <w:r>
        <w:rPr>
          <w:rFonts w:ascii="Times New Roman" w:hAnsi="Times New Roman" w:eastAsia="Times New Roman"/>
          <w:spacing w:val="-1"/>
          <w:vertAlign w:val="superscript"/>
        </w:rPr>
        <w:t>] </w:t>
      </w:r>
      <w:r>
        <w:rPr>
          <w:spacing w:val="5"/>
          <w:vertAlign w:val="superscript"/>
        </w:rPr>
        <w:t>以及混淆电路</w:t>
      </w:r>
      <w:r>
        <w:rPr>
          <w:spacing w:val="1"/>
          <w:vertAlign w:val="superscript"/>
        </w:rPr>
        <w:t>等密码学技术，但是对每个数据都需要进行安全混淆使得效率较低。</w:t>
      </w:r>
      <w:r>
        <w:rPr>
          <w:rFonts w:ascii="Times New Roman" w:hAnsi="Times New Roman" w:eastAsia="Times New Roman"/>
          <w:vertAlign w:val="superscript"/>
        </w:rPr>
        <w:t>Jagannathan </w:t>
      </w:r>
      <w:r>
        <w:rPr>
          <w:vertAlign w:val="superscript"/>
        </w:rPr>
        <w:t>等人</w:t>
      </w:r>
      <w:r>
        <w:rPr>
          <w:rFonts w:ascii="Times New Roman" w:hAnsi="Times New Roman" w:eastAsia="Times New Roman"/>
          <w:vertAlign w:val="superscript"/>
        </w:rPr>
        <w:t>[</w:t>
      </w:r>
      <w:hyperlink w:history="true" w:anchor="_bookmark174">
        <w:r>
          <w:rPr>
            <w:rFonts w:ascii="Times New Roman" w:hAnsi="Times New Roman" w:eastAsia="Times New Roman"/>
            <w:vertAlign w:val="superscript"/>
          </w:rPr>
          <w:t>27</w:t>
        </w:r>
      </w:hyperlink>
      <w:r>
        <w:rPr>
          <w:rFonts w:ascii="Times New Roman" w:hAnsi="Times New Roman" w:eastAsia="Times New Roman"/>
          <w:spacing w:val="-2"/>
          <w:vertAlign w:val="superscript"/>
        </w:rPr>
        <w:t>] </w:t>
      </w:r>
      <w:r>
        <w:rPr>
          <w:spacing w:val="-2"/>
          <w:vertAlign w:val="superscript"/>
        </w:rPr>
        <w:t>提出将除法转换为乘以倒数，但是这种方式不满足准确性，无法正确实现</w:t>
      </w:r>
      <w:r>
        <w:rPr>
          <w:rFonts w:ascii="Times New Roman" w:hAnsi="Times New Roman" w:eastAsia="Times New Roman"/>
          <w:spacing w:val="-2"/>
          <w:vertAlign w:val="superscript"/>
        </w:rPr>
        <w:t>K-means</w:t>
      </w:r>
      <w:r>
        <w:rPr>
          <w:rFonts w:ascii="Times New Roman" w:hAnsi="Times New Roman" w:eastAsia="Times New Roman"/>
          <w:spacing w:val="2"/>
          <w:vertAlign w:val="superscript"/>
        </w:rPr>
        <w:t> </w:t>
      </w:r>
      <w:r>
        <w:rPr>
          <w:spacing w:val="-1"/>
          <w:vertAlign w:val="superscript"/>
        </w:rPr>
        <w:t>算法。举个简单的例子，在</w:t>
      </w:r>
      <w:r>
        <w:rPr>
          <w:rFonts w:ascii="Cambria" w:hAnsi="Cambria" w:eastAsia="Cambria"/>
          <w:vertAlign w:val="superscript"/>
        </w:rPr>
        <w:t>Z</w:t>
      </w:r>
      <w:r>
        <w:rPr>
          <w:rFonts w:ascii="Times New Roman" w:hAnsi="Times New Roman" w:eastAsia="Times New Roman"/>
          <w:vertAlign w:val="subscript"/>
        </w:rPr>
        <w:t>21</w:t>
      </w:r>
      <w:r>
        <w:rPr>
          <w:rFonts w:ascii="Times New Roman" w:hAnsi="Times New Roman" w:eastAsia="Times New Roman"/>
          <w:spacing w:val="14"/>
          <w:vertAlign w:val="baseline"/>
        </w:rPr>
        <w:t> </w:t>
      </w:r>
      <w:r>
        <w:rPr>
          <w:spacing w:val="-19"/>
          <w:vertAlign w:val="baseline"/>
        </w:rPr>
        <w:t>上用 </w:t>
      </w:r>
      <w:r>
        <w:rPr>
          <w:rFonts w:ascii="Times New Roman" w:hAnsi="Times New Roman" w:eastAsia="Times New Roman"/>
          <w:vertAlign w:val="baseline"/>
        </w:rPr>
        <w:t>11</w:t>
      </w:r>
      <w:r>
        <w:rPr>
          <w:rFonts w:ascii="Times New Roman" w:hAnsi="Times New Roman" w:eastAsia="Times New Roman"/>
          <w:spacing w:val="3"/>
          <w:vertAlign w:val="baseline"/>
        </w:rPr>
        <w:t> </w:t>
      </w:r>
      <w:r>
        <w:rPr>
          <w:spacing w:val="-29"/>
          <w:vertAlign w:val="baseline"/>
        </w:rPr>
        <w:t>除 </w:t>
      </w:r>
      <w:r>
        <w:rPr>
          <w:rFonts w:ascii="Times New Roman" w:hAnsi="Times New Roman" w:eastAsia="Times New Roman"/>
          <w:spacing w:val="-9"/>
          <w:vertAlign w:val="baseline"/>
        </w:rPr>
        <w:t>5</w:t>
      </w:r>
      <w:r>
        <w:rPr>
          <w:spacing w:val="-9"/>
          <w:vertAlign w:val="baseline"/>
        </w:rPr>
        <w:t>，结果应该是约等于 </w:t>
      </w:r>
      <w:r>
        <w:rPr>
          <w:rFonts w:ascii="Times New Roman" w:hAnsi="Times New Roman" w:eastAsia="Times New Roman"/>
          <w:spacing w:val="-9"/>
          <w:vertAlign w:val="baseline"/>
        </w:rPr>
        <w:t>2</w:t>
      </w:r>
      <w:r>
        <w:rPr>
          <w:spacing w:val="-4"/>
          <w:vertAlign w:val="baseline"/>
        </w:rPr>
        <w:t>，但是</w:t>
      </w:r>
      <w:r>
        <w:rPr>
          <w:rFonts w:ascii="Garamond" w:hAnsi="Garamond" w:eastAsia="Garamond"/>
          <w:spacing w:val="-4"/>
          <w:vertAlign w:val="baseline"/>
        </w:rPr>
        <w:t>11</w:t>
      </w:r>
      <w:r>
        <w:rPr>
          <w:rFonts w:ascii="Garamond" w:hAnsi="Garamond" w:eastAsia="Garamond"/>
          <w:spacing w:val="3"/>
          <w:vertAlign w:val="baseline"/>
        </w:rPr>
        <w:t> </w:t>
      </w:r>
      <w:r>
        <w:rPr>
          <w:rFonts w:ascii="Cambria" w:hAnsi="Cambria" w:eastAsia="Cambria"/>
          <w:spacing w:val="5"/>
          <w:vertAlign w:val="baseline"/>
        </w:rPr>
        <w:t>∗ </w:t>
      </w:r>
      <w:r>
        <w:rPr>
          <w:rFonts w:ascii="Garamond" w:hAnsi="Garamond" w:eastAsia="Garamond"/>
          <w:vertAlign w:val="baseline"/>
        </w:rPr>
        <w:t>5</w:t>
      </w:r>
      <w:r>
        <w:rPr>
          <w:rFonts w:ascii="Cambria" w:hAnsi="Cambria" w:eastAsia="Cambria"/>
          <w:vertAlign w:val="superscript"/>
        </w:rPr>
        <w:t>−</w:t>
      </w:r>
      <w:r>
        <w:rPr>
          <w:rFonts w:ascii="Times New Roman" w:hAnsi="Times New Roman" w:eastAsia="Times New Roman"/>
          <w:vertAlign w:val="superscript"/>
        </w:rPr>
        <w:t>1</w:t>
      </w:r>
      <w:r>
        <w:rPr>
          <w:rFonts w:ascii="Times New Roman" w:hAnsi="Times New Roman" w:eastAsia="Times New Roman"/>
          <w:spacing w:val="36"/>
          <w:vertAlign w:val="baseline"/>
        </w:rPr>
        <w:t> </w:t>
      </w:r>
      <w:r>
        <w:rPr>
          <w:rFonts w:ascii="Garamond" w:hAnsi="Garamond" w:eastAsia="Garamond"/>
          <w:spacing w:val="12"/>
          <w:vertAlign w:val="baseline"/>
        </w:rPr>
        <w:t>= </w:t>
      </w:r>
      <w:r>
        <w:rPr>
          <w:rFonts w:ascii="Garamond" w:hAnsi="Garamond" w:eastAsia="Garamond"/>
          <w:vertAlign w:val="baseline"/>
        </w:rPr>
        <w:t>11</w:t>
      </w:r>
      <w:r>
        <w:rPr>
          <w:rFonts w:ascii="Garamond" w:hAnsi="Garamond" w:eastAsia="Garamond"/>
          <w:spacing w:val="4"/>
          <w:vertAlign w:val="baseline"/>
        </w:rPr>
        <w:t> </w:t>
      </w:r>
      <w:r>
        <w:rPr>
          <w:rFonts w:ascii="Cambria" w:hAnsi="Cambria" w:eastAsia="Cambria"/>
          <w:spacing w:val="5"/>
          <w:vertAlign w:val="baseline"/>
        </w:rPr>
        <w:t>∗ </w:t>
      </w:r>
      <w:r>
        <w:rPr>
          <w:rFonts w:ascii="Garamond" w:hAnsi="Garamond" w:eastAsia="Garamond"/>
          <w:vertAlign w:val="baseline"/>
        </w:rPr>
        <w:t>17</w:t>
      </w:r>
      <w:r>
        <w:rPr>
          <w:rFonts w:ascii="Garamond" w:hAnsi="Garamond" w:eastAsia="Garamond"/>
          <w:spacing w:val="16"/>
          <w:vertAlign w:val="baseline"/>
        </w:rPr>
        <w:t> = </w:t>
      </w:r>
      <w:r>
        <w:rPr>
          <w:rFonts w:ascii="Garamond" w:hAnsi="Garamond" w:eastAsia="Garamond"/>
          <w:vertAlign w:val="baseline"/>
        </w:rPr>
        <w:t>19</w:t>
      </w:r>
      <w:r>
        <w:rPr>
          <w:spacing w:val="1"/>
          <w:vertAlign w:val="baseline"/>
        </w:rPr>
        <w:t>，同时该方案计算开销巨大</w:t>
      </w:r>
      <w:r>
        <w:rPr>
          <w:rFonts w:ascii="Times New Roman" w:hAnsi="Times New Roman" w:eastAsia="Times New Roman"/>
          <w:spacing w:val="2"/>
          <w:vertAlign w:val="superscript"/>
        </w:rPr>
        <w:t>[</w:t>
      </w:r>
      <w:hyperlink w:history="true" w:anchor="_bookmark201">
        <w:r>
          <w:rPr>
            <w:rFonts w:ascii="Times New Roman" w:hAnsi="Times New Roman" w:eastAsia="Times New Roman"/>
            <w:spacing w:val="2"/>
            <w:vertAlign w:val="superscript"/>
          </w:rPr>
          <w:t>54</w:t>
        </w:r>
      </w:hyperlink>
      <w:r>
        <w:rPr>
          <w:rFonts w:ascii="Times New Roman" w:hAnsi="Times New Roman" w:eastAsia="Times New Roman"/>
          <w:spacing w:val="2"/>
          <w:vertAlign w:val="superscript"/>
        </w:rPr>
        <w:t>]</w:t>
      </w:r>
      <w:r>
        <w:rPr>
          <w:vertAlign w:val="baseline"/>
        </w:rPr>
        <w:t>。</w:t>
      </w:r>
      <w:r>
        <w:rPr>
          <w:rFonts w:ascii="Times New Roman" w:hAnsi="Times New Roman" w:eastAsia="Times New Roman"/>
          <w:vertAlign w:val="baseline"/>
        </w:rPr>
        <w:t>Su</w:t>
      </w:r>
      <w:r>
        <w:rPr>
          <w:rFonts w:ascii="Times New Roman" w:hAnsi="Times New Roman" w:eastAsia="Times New Roman"/>
          <w:spacing w:val="11"/>
          <w:vertAlign w:val="baseline"/>
        </w:rPr>
        <w:t> </w:t>
      </w:r>
      <w:r>
        <w:rPr>
          <w:spacing w:val="2"/>
          <w:vertAlign w:val="baseline"/>
        </w:rPr>
        <w:t>等人</w:t>
      </w:r>
      <w:r>
        <w:rPr>
          <w:rFonts w:ascii="Times New Roman" w:hAnsi="Times New Roman" w:eastAsia="Times New Roman"/>
          <w:vertAlign w:val="superscript"/>
        </w:rPr>
        <w:t>[</w:t>
      </w:r>
      <w:hyperlink w:history="true" w:anchor="_bookmark175">
        <w:r>
          <w:rPr>
            <w:rFonts w:ascii="Times New Roman" w:hAnsi="Times New Roman" w:eastAsia="Times New Roman"/>
            <w:vertAlign w:val="superscript"/>
          </w:rPr>
          <w:t>28</w:t>
        </w:r>
      </w:hyperlink>
      <w:r>
        <w:rPr>
          <w:rFonts w:ascii="Times New Roman" w:hAnsi="Times New Roman" w:eastAsia="Times New Roman"/>
          <w:spacing w:val="11"/>
          <w:vertAlign w:val="superscript"/>
        </w:rPr>
        <w:t>] </w:t>
      </w:r>
      <w:r>
        <w:rPr>
          <w:spacing w:val="3"/>
          <w:vertAlign w:val="superscript"/>
        </w:rPr>
        <w:t>基于不经意多</w:t>
      </w:r>
      <w:r>
        <w:rPr>
          <w:vertAlign w:val="superscript"/>
        </w:rPr>
        <w:t>项式评估以及安全近似工具构建了相关方案，实现了安全数据标准化，但是除法操作存在问题，无法提供完整安全性。</w:t>
      </w:r>
      <w:r>
        <w:rPr>
          <w:rFonts w:ascii="Times New Roman" w:hAnsi="Times New Roman" w:eastAsia="Times New Roman"/>
          <w:vertAlign w:val="superscript"/>
        </w:rPr>
        <w:t>Sakuma </w:t>
      </w:r>
      <w:r>
        <w:rPr>
          <w:vertAlign w:val="superscript"/>
        </w:rPr>
        <w:t>等人</w:t>
      </w:r>
      <w:r>
        <w:rPr>
          <w:rFonts w:ascii="Times New Roman" w:hAnsi="Times New Roman" w:eastAsia="Times New Roman"/>
          <w:vertAlign w:val="superscript"/>
        </w:rPr>
        <w:t>[</w:t>
      </w:r>
      <w:hyperlink w:history="true" w:anchor="_bookmark202">
        <w:r>
          <w:rPr>
            <w:rFonts w:ascii="Times New Roman" w:hAnsi="Times New Roman" w:eastAsia="Times New Roman"/>
            <w:vertAlign w:val="superscript"/>
          </w:rPr>
          <w:t>55</w:t>
        </w:r>
      </w:hyperlink>
      <w:r>
        <w:rPr>
          <w:rFonts w:ascii="Times New Roman" w:hAnsi="Times New Roman" w:eastAsia="Times New Roman"/>
          <w:spacing w:val="5"/>
          <w:vertAlign w:val="superscript"/>
        </w:rPr>
        <w:t>] </w:t>
      </w:r>
      <w:r>
        <w:rPr>
          <w:spacing w:val="-20"/>
          <w:vertAlign w:val="superscript"/>
        </w:rPr>
        <w:t>基于 </w:t>
      </w:r>
      <w:r>
        <w:rPr>
          <w:rFonts w:ascii="Times New Roman" w:hAnsi="Times New Roman" w:eastAsia="Times New Roman"/>
          <w:vertAlign w:val="superscript"/>
        </w:rPr>
        <w:t>paillier</w:t>
      </w:r>
      <w:r>
        <w:rPr>
          <w:rFonts w:ascii="Times New Roman" w:hAnsi="Times New Roman" w:eastAsia="Times New Roman"/>
          <w:spacing w:val="1"/>
          <w:vertAlign w:val="superscript"/>
        </w:rPr>
        <w:t> </w:t>
      </w:r>
      <w:r>
        <w:rPr>
          <w:vertAlign w:val="superscript"/>
        </w:rPr>
        <w:t>加密系统，姚</w:t>
      </w:r>
      <w:r>
        <w:rPr>
          <w:spacing w:val="1"/>
          <w:vertAlign w:val="superscript"/>
        </w:rPr>
        <w:t>式混淆电路设计了一个能够用于混合划分数据集的隐私保护聚类方案，该方案可</w:t>
      </w:r>
      <w:r>
        <w:rPr>
          <w:spacing w:val="2"/>
          <w:vertAlign w:val="superscript"/>
        </w:rPr>
        <w:t>扩展能容错，但是泄漏了聚类结果中簇包含数据个数的信息。</w:t>
      </w:r>
      <w:r>
        <w:rPr>
          <w:rFonts w:ascii="Times New Roman" w:hAnsi="Times New Roman" w:eastAsia="Times New Roman"/>
          <w:vertAlign w:val="superscript"/>
        </w:rPr>
        <w:t>Jiang</w:t>
      </w:r>
      <w:r>
        <w:rPr>
          <w:rFonts w:ascii="Times New Roman" w:hAnsi="Times New Roman" w:eastAsia="Times New Roman"/>
          <w:spacing w:val="-3"/>
          <w:vertAlign w:val="superscript"/>
        </w:rPr>
        <w:t> </w:t>
      </w:r>
      <w:r>
        <w:rPr>
          <w:spacing w:val="2"/>
          <w:vertAlign w:val="superscript"/>
        </w:rPr>
        <w:t>等人</w:t>
      </w:r>
      <w:r>
        <w:rPr>
          <w:rFonts w:ascii="Times New Roman" w:hAnsi="Times New Roman" w:eastAsia="Times New Roman"/>
          <w:vertAlign w:val="superscript"/>
        </w:rPr>
        <w:t>[</w:t>
      </w:r>
      <w:hyperlink w:history="true" w:anchor="_bookmark203">
        <w:r>
          <w:rPr>
            <w:rFonts w:ascii="Times New Roman" w:hAnsi="Times New Roman" w:eastAsia="Times New Roman"/>
            <w:vertAlign w:val="superscript"/>
          </w:rPr>
          <w:t>56</w:t>
        </w:r>
      </w:hyperlink>
      <w:r>
        <w:rPr>
          <w:rFonts w:ascii="Times New Roman" w:hAnsi="Times New Roman" w:eastAsia="Times New Roman"/>
          <w:spacing w:val="3"/>
          <w:vertAlign w:val="superscript"/>
        </w:rPr>
        <w:t>] </w:t>
      </w:r>
      <w:r>
        <w:rPr>
          <w:spacing w:val="2"/>
          <w:vertAlign w:val="superscript"/>
        </w:rPr>
        <w:t>提出</w:t>
      </w:r>
      <w:r>
        <w:rPr>
          <w:spacing w:val="-2"/>
          <w:vertAlign w:val="superscript"/>
        </w:rPr>
        <w:t>了一个两方外包隐私保护 </w:t>
      </w:r>
      <w:r>
        <w:rPr>
          <w:rFonts w:ascii="Times New Roman" w:hAnsi="Times New Roman" w:eastAsia="Times New Roman"/>
          <w:vertAlign w:val="superscript"/>
        </w:rPr>
        <w:t>K-means</w:t>
      </w:r>
      <w:r>
        <w:rPr>
          <w:rFonts w:ascii="Times New Roman" w:hAnsi="Times New Roman" w:eastAsia="Times New Roman"/>
          <w:spacing w:val="25"/>
          <w:vertAlign w:val="superscript"/>
        </w:rPr>
        <w:t> </w:t>
      </w:r>
      <w:r>
        <w:rPr>
          <w:vertAlign w:val="superscript"/>
        </w:rPr>
        <w:t>聚类方案，该方案需要云平台与用户进行多轮交互，同时更新的簇中心会被泄漏，存在安全性问题。</w:t>
      </w:r>
    </w:p>
    <w:p>
      <w:pPr>
        <w:pStyle w:val="BodyText"/>
        <w:spacing w:line="290" w:lineRule="exact"/>
        <w:ind w:left="720"/>
        <w:jc w:val="both"/>
      </w:pPr>
      <w:r>
        <w:rPr>
          <w:rFonts w:ascii="Times New Roman" w:eastAsia="Times New Roman"/>
        </w:rPr>
        <w:t>Bunn</w:t>
      </w:r>
      <w:r>
        <w:rPr>
          <w:rFonts w:ascii="Times New Roman" w:eastAsia="Times New Roman"/>
          <w:spacing w:val="-6"/>
        </w:rPr>
        <w:t> </w:t>
      </w:r>
      <w:r>
        <w:rPr>
          <w:spacing w:val="2"/>
        </w:rPr>
        <w:t>等人</w:t>
      </w:r>
      <w:r>
        <w:rPr>
          <w:rFonts w:ascii="Times New Roman" w:eastAsia="Times New Roman"/>
          <w:vertAlign w:val="superscript"/>
        </w:rPr>
        <w:t>[</w:t>
      </w:r>
      <w:hyperlink w:history="true" w:anchor="_bookmark201">
        <w:r>
          <w:rPr>
            <w:rFonts w:ascii="Times New Roman" w:eastAsia="Times New Roman"/>
            <w:vertAlign w:val="superscript"/>
          </w:rPr>
          <w:t>54</w:t>
        </w:r>
      </w:hyperlink>
      <w:r>
        <w:rPr>
          <w:rFonts w:ascii="Times New Roman" w:eastAsia="Times New Roman"/>
          <w:spacing w:val="1"/>
          <w:vertAlign w:val="superscript"/>
        </w:rPr>
        <w:t>] </w:t>
      </w:r>
      <w:r>
        <w:rPr>
          <w:spacing w:val="2"/>
          <w:vertAlign w:val="superscript"/>
        </w:rPr>
        <w:t>基于同态加密和加性秘密共享设计了一系列协议，实现了完全</w:t>
      </w:r>
    </w:p>
    <w:p>
      <w:pPr>
        <w:pStyle w:val="BodyText"/>
        <w:spacing w:line="302" w:lineRule="auto" w:before="68"/>
        <w:ind w:right="298"/>
        <w:jc w:val="both"/>
      </w:pPr>
      <w:r>
        <w:rPr>
          <w:spacing w:val="-5"/>
        </w:rPr>
        <w:t>安全的隐私保护 </w:t>
      </w:r>
      <w:r>
        <w:rPr>
          <w:rFonts w:ascii="Times New Roman" w:eastAsia="Times New Roman"/>
        </w:rPr>
        <w:t>K-means</w:t>
      </w:r>
      <w:r>
        <w:rPr>
          <w:rFonts w:ascii="Times New Roman" w:eastAsia="Times New Roman"/>
          <w:spacing w:val="24"/>
        </w:rPr>
        <w:t> </w:t>
      </w:r>
      <w:r>
        <w:rPr/>
        <w:t>聚类。解决了安全多方计算中除法的计算问题，提出了</w:t>
      </w:r>
      <w:r>
        <w:rPr>
          <w:spacing w:val="5"/>
        </w:rPr>
        <w:t>一个新的协议来随机选择</w:t>
      </w:r>
      <w:r>
        <w:rPr>
          <w:rFonts w:ascii="Times New Roman" w:eastAsia="Times New Roman"/>
        </w:rPr>
        <w:t>k</w:t>
      </w:r>
      <w:r>
        <w:rPr>
          <w:rFonts w:ascii="Times New Roman" w:eastAsia="Times New Roman"/>
          <w:spacing w:val="-9"/>
        </w:rPr>
        <w:t> </w:t>
      </w:r>
      <w:r>
        <w:rPr>
          <w:spacing w:val="-3"/>
        </w:rPr>
        <w:t>个初始簇中心。但是开销巨大。</w:t>
      </w:r>
      <w:r>
        <w:rPr>
          <w:rFonts w:ascii="Times New Roman" w:eastAsia="Times New Roman"/>
        </w:rPr>
        <w:t>Mohassel</w:t>
      </w:r>
      <w:r>
        <w:rPr>
          <w:rFonts w:ascii="Times New Roman" w:eastAsia="Times New Roman"/>
          <w:spacing w:val="-9"/>
        </w:rPr>
        <w:t> </w:t>
      </w:r>
      <w:r>
        <w:rPr/>
        <w:t>等人</w:t>
      </w:r>
      <w:r>
        <w:rPr>
          <w:rFonts w:ascii="Times New Roman" w:eastAsia="Times New Roman"/>
          <w:vertAlign w:val="superscript"/>
        </w:rPr>
        <w:t>[</w:t>
      </w:r>
      <w:hyperlink w:history="true" w:anchor="_bookmark204">
        <w:r>
          <w:rPr>
            <w:rFonts w:ascii="Times New Roman" w:eastAsia="Times New Roman"/>
            <w:vertAlign w:val="superscript"/>
          </w:rPr>
          <w:t>57</w:t>
        </w:r>
      </w:hyperlink>
      <w:r>
        <w:rPr>
          <w:rFonts w:ascii="Times New Roman" w:eastAsia="Times New Roman"/>
          <w:vertAlign w:val="superscript"/>
        </w:rPr>
        <w:t>] </w:t>
      </w:r>
      <w:r>
        <w:rPr>
          <w:vertAlign w:val="superscript"/>
        </w:rPr>
        <w:t>基于</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jc w:val="both"/>
      </w:pPr>
      <w:r>
        <w:rPr/>
        <w:t>混淆电路、秘密共享和 </w:t>
      </w:r>
      <w:r>
        <w:rPr>
          <w:rFonts w:ascii="Times New Roman" w:eastAsia="Times New Roman"/>
        </w:rPr>
        <w:t>1-out-of-n </w:t>
      </w:r>
      <w:r>
        <w:rPr/>
        <w:t>不经意传输提出了一个兼顾安全与高效的两方隐私保护聚类方案，作者结合 </w:t>
      </w:r>
      <w:r>
        <w:rPr>
          <w:rFonts w:ascii="Times New Roman" w:eastAsia="Times New Roman"/>
        </w:rPr>
        <w:t>K-means </w:t>
      </w:r>
      <w:r>
        <w:rPr/>
        <w:t>算法的特点，需要计算一个固定点到多个簇中心的距离，设计了快速计算的协议提升效率。</w:t>
      </w:r>
    </w:p>
    <w:p>
      <w:pPr>
        <w:pStyle w:val="BodyText"/>
        <w:spacing w:line="302" w:lineRule="auto"/>
        <w:ind w:right="125" w:firstLine="480"/>
      </w:pPr>
      <w:r>
        <w:rPr/>
        <w:t>基于安全多方计算技术的隐私保护聚类方案通常既可以用于外包计算场景， 也可以迁移到数据持有者之间进行聚类的场景中。同时，秘密共享、混淆电路等技术计算开销较小效率较高，能够有效的减少聚类耗时。</w:t>
      </w:r>
    </w:p>
    <w:p>
      <w:pPr>
        <w:pStyle w:val="BodyText"/>
        <w:spacing w:line="302" w:lineRule="auto"/>
        <w:ind w:right="298" w:firstLine="480"/>
        <w:jc w:val="both"/>
        <w:rPr>
          <w:rFonts w:ascii="Times New Roman" w:eastAsia="Times New Roman"/>
        </w:rPr>
      </w:pPr>
      <w:r>
        <w:rPr/>
        <w:t>综上所述，隐私保护 </w:t>
      </w:r>
      <w:r>
        <w:rPr>
          <w:rFonts w:ascii="Times New Roman" w:eastAsia="Times New Roman"/>
        </w:rPr>
        <w:t>K-means </w:t>
      </w:r>
      <w:r>
        <w:rPr/>
        <w:t>方案的相关研究非常丰富，通常结合同态加密或安全多方计算这样的密码学技术进行实现，取得了较好的进展，但是仍存在一些问题有待解决</w:t>
      </w:r>
      <w:r>
        <w:rPr>
          <w:rFonts w:ascii="Times New Roman" w:eastAsia="Times New Roman"/>
        </w:rPr>
        <w:t>:</w:t>
      </w:r>
    </w:p>
    <w:p>
      <w:pPr>
        <w:pStyle w:val="ListParagraph"/>
        <w:numPr>
          <w:ilvl w:val="0"/>
          <w:numId w:val="5"/>
        </w:numPr>
        <w:tabs>
          <w:tab w:pos="839" w:val="left" w:leader="none"/>
        </w:tabs>
        <w:spacing w:line="302" w:lineRule="auto" w:before="0" w:after="0"/>
        <w:ind w:left="838" w:right="144" w:hanging="204"/>
        <w:jc w:val="left"/>
        <w:rPr>
          <w:rFonts w:ascii="宋体" w:hAnsi="宋体" w:eastAsia="宋体" w:hint="eastAsia"/>
          <w:sz w:val="24"/>
        </w:rPr>
      </w:pPr>
      <w:r>
        <w:rPr>
          <w:rFonts w:ascii="宋体" w:hAnsi="宋体" w:eastAsia="宋体" w:hint="eastAsia"/>
          <w:spacing w:val="-2"/>
          <w:sz w:val="24"/>
        </w:rPr>
        <w:t>基于同态加密的方案通常计算复杂度较高，需要更多计算资源和时间，在应</w:t>
      </w:r>
      <w:r>
        <w:rPr>
          <w:rFonts w:ascii="宋体" w:hAnsi="宋体" w:eastAsia="宋体" w:hint="eastAsia"/>
          <w:sz w:val="24"/>
        </w:rPr>
        <w:t>用过程中开销较大、效率较低，因此通常难以广泛应用于实际聚类场景中。同时，同态密文通常比明文更大，造成更大的存储和传输开销。</w:t>
      </w:r>
    </w:p>
    <w:p>
      <w:pPr>
        <w:pStyle w:val="ListParagraph"/>
        <w:numPr>
          <w:ilvl w:val="0"/>
          <w:numId w:val="5"/>
        </w:numPr>
        <w:tabs>
          <w:tab w:pos="839" w:val="left" w:leader="none"/>
        </w:tabs>
        <w:spacing w:line="302" w:lineRule="auto" w:before="0" w:after="0"/>
        <w:ind w:left="838" w:right="298" w:hanging="204"/>
        <w:jc w:val="left"/>
        <w:rPr>
          <w:rFonts w:ascii="宋体" w:hAnsi="宋体" w:eastAsia="宋体" w:hint="eastAsia"/>
          <w:sz w:val="24"/>
        </w:rPr>
      </w:pPr>
      <w:r>
        <w:rPr>
          <w:rFonts w:ascii="宋体" w:hAnsi="宋体" w:eastAsia="宋体" w:hint="eastAsia"/>
          <w:spacing w:val="4"/>
          <w:sz w:val="24"/>
        </w:rPr>
        <w:t>基于安全多方计算的协议大多涉及大量的交互，带来较高的通信开销。此外，实现复杂功能的安全协议设计通常比较复杂，设计难度较大。</w:t>
      </w:r>
    </w:p>
    <w:p>
      <w:pPr>
        <w:pStyle w:val="ListParagraph"/>
        <w:numPr>
          <w:ilvl w:val="0"/>
          <w:numId w:val="5"/>
        </w:numPr>
        <w:tabs>
          <w:tab w:pos="839" w:val="left" w:leader="none"/>
        </w:tabs>
        <w:spacing w:line="302" w:lineRule="auto" w:before="0" w:after="0"/>
        <w:ind w:left="838" w:right="298" w:hanging="204"/>
        <w:jc w:val="both"/>
        <w:rPr>
          <w:rFonts w:ascii="宋体" w:hAnsi="宋体" w:eastAsia="宋体" w:hint="eastAsia"/>
          <w:sz w:val="24"/>
        </w:rPr>
      </w:pPr>
      <w:r>
        <w:rPr>
          <w:rFonts w:ascii="宋体" w:hAnsi="宋体" w:eastAsia="宋体" w:hint="eastAsia"/>
          <w:spacing w:val="-3"/>
          <w:sz w:val="24"/>
        </w:rPr>
        <w:t>难以兼顾效率与安全，完全安全的隐私保护方案通常效率较低、协议复杂以及实现难度大，而高效的方案则可能会采取一些有数据安全隐患的措施以减</w:t>
      </w:r>
      <w:r>
        <w:rPr>
          <w:rFonts w:ascii="宋体" w:hAnsi="宋体" w:eastAsia="宋体" w:hint="eastAsia"/>
          <w:sz w:val="24"/>
        </w:rPr>
        <w:t>少冗余计算，提升聚类收敛的速度。</w:t>
      </w:r>
    </w:p>
    <w:p>
      <w:pPr>
        <w:pStyle w:val="Heading2"/>
        <w:numPr>
          <w:ilvl w:val="1"/>
          <w:numId w:val="8"/>
        </w:numPr>
        <w:tabs>
          <w:tab w:pos="3049" w:val="left" w:leader="none"/>
          <w:tab w:pos="3050" w:val="left" w:leader="none"/>
        </w:tabs>
        <w:spacing w:line="240" w:lineRule="auto" w:before="71" w:after="0"/>
        <w:ind w:left="3049" w:right="0" w:hanging="631"/>
        <w:jc w:val="left"/>
      </w:pPr>
      <w:bookmarkStart w:name="隐私保护DBSCAN聚类方案" w:id="57"/>
      <w:bookmarkEnd w:id="57"/>
      <w:r>
        <w:rPr/>
      </w:r>
      <w:bookmarkStart w:name="_bookmark26" w:id="58"/>
      <w:bookmarkEnd w:id="58"/>
      <w:r>
        <w:rPr/>
      </w:r>
      <w:bookmarkStart w:name="_bookmark26" w:id="59"/>
      <w:bookmarkEnd w:id="59"/>
      <w:r>
        <w:rPr>
          <w:spacing w:val="-4"/>
        </w:rPr>
        <w:t>隐私保护 </w:t>
      </w:r>
      <w:r>
        <w:rPr>
          <w:rFonts w:ascii="Times New Roman" w:eastAsia="Times New Roman"/>
        </w:rPr>
        <w:t>DBSCAN </w:t>
      </w:r>
      <w:r>
        <w:rPr/>
        <w:t>聚类方案</w:t>
      </w:r>
    </w:p>
    <w:p>
      <w:pPr>
        <w:pStyle w:val="BodyText"/>
        <w:spacing w:line="302" w:lineRule="auto" w:before="235"/>
        <w:ind w:right="298" w:firstLine="480"/>
      </w:pPr>
      <w:r>
        <w:rPr/>
        <w:t>过去关于隐私保护聚类的研究大多是基于 </w:t>
      </w:r>
      <w:r>
        <w:rPr>
          <w:rFonts w:ascii="Times New Roman" w:eastAsia="Times New Roman"/>
        </w:rPr>
        <w:t>K-means </w:t>
      </w:r>
      <w:r>
        <w:rPr/>
        <w:t>算法展开，鲜少有关于隐私保护 </w:t>
      </w:r>
      <w:r>
        <w:rPr>
          <w:rFonts w:ascii="Times New Roman" w:eastAsia="Times New Roman"/>
        </w:rPr>
        <w:t>DBSCAN </w:t>
      </w:r>
      <w:r>
        <w:rPr/>
        <w:t>的相关研究。这里综合过去数十年的研究成果进行总结分析。</w:t>
      </w:r>
    </w:p>
    <w:p>
      <w:pPr>
        <w:pStyle w:val="BodyText"/>
        <w:spacing w:line="302" w:lineRule="auto"/>
        <w:ind w:right="125" w:firstLine="480"/>
      </w:pPr>
      <w:r>
        <w:rPr>
          <w:rFonts w:ascii="Times New Roman" w:eastAsia="Times New Roman"/>
        </w:rPr>
        <w:t>Anikin </w:t>
      </w:r>
      <w:r>
        <w:rPr>
          <w:spacing w:val="-31"/>
        </w:rPr>
        <w:t>和 </w:t>
      </w:r>
      <w:r>
        <w:rPr>
          <w:rFonts w:ascii="Times New Roman" w:eastAsia="Times New Roman"/>
        </w:rPr>
        <w:t>Gazimov</w:t>
      </w:r>
      <w:hyperlink w:history="true" w:anchor="_bookmark205">
        <w:r>
          <w:rPr>
            <w:rFonts w:ascii="Times New Roman" w:eastAsia="Times New Roman"/>
            <w:position w:val="9"/>
            <w:sz w:val="17"/>
          </w:rPr>
          <w:t>[58</w:t>
        </w:r>
      </w:hyperlink>
      <w:r>
        <w:rPr>
          <w:rFonts w:ascii="Times New Roman" w:eastAsia="Times New Roman"/>
          <w:spacing w:val="12"/>
          <w:position w:val="9"/>
          <w:sz w:val="17"/>
        </w:rPr>
        <w:t>] </w:t>
      </w:r>
      <w:r>
        <w:rPr/>
        <w:t>在半诚实模型下，针对垂直划分数据集，设计了一种允</w:t>
      </w:r>
      <w:r>
        <w:rPr>
          <w:spacing w:val="3"/>
        </w:rPr>
        <w:t>许任意多个参与方加入的隐私保护</w:t>
      </w:r>
      <w:r>
        <w:rPr>
          <w:rFonts w:ascii="Times New Roman" w:eastAsia="Times New Roman"/>
        </w:rPr>
        <w:t>DBSCAN </w:t>
      </w:r>
      <w:r>
        <w:rPr>
          <w:spacing w:val="-5"/>
        </w:rPr>
        <w:t>协议。协议主要依赖于同态加密和加</w:t>
      </w:r>
      <w:r>
        <w:rPr>
          <w:spacing w:val="-6"/>
        </w:rPr>
        <w:t>性秘密共享，加密操作的开销巨大。此外，聚类要求所有参与方都保持在线状态， </w:t>
      </w:r>
      <w:r>
        <w:rPr/>
        <w:t>因此难以应用到外包计算场景中。一个参与方负责主要的计算工作，并获取所有数据之间的明文距离信息、簇划分情况以及簇大小。作者既没有给出有说服力的协议实现也没有给出性能分析。</w:t>
      </w:r>
    </w:p>
    <w:p>
      <w:pPr>
        <w:pStyle w:val="BodyText"/>
        <w:spacing w:line="302" w:lineRule="auto"/>
        <w:ind w:right="298" w:firstLine="480"/>
        <w:jc w:val="both"/>
      </w:pPr>
      <w:r>
        <w:rPr/>
        <w:t>论文</w:t>
      </w:r>
      <w:r>
        <w:rPr>
          <w:rFonts w:ascii="Times New Roman" w:hAnsi="Times New Roman" w:eastAsia="Times New Roman"/>
          <w:vertAlign w:val="superscript"/>
        </w:rPr>
        <w:t>[</w:t>
      </w:r>
      <w:hyperlink w:history="true" w:anchor="_bookmark182">
        <w:r>
          <w:rPr>
            <w:rFonts w:ascii="Times New Roman" w:hAnsi="Times New Roman" w:eastAsia="Times New Roman"/>
            <w:vertAlign w:val="superscript"/>
          </w:rPr>
          <w:t>35</w:t>
        </w:r>
      </w:hyperlink>
      <w:r>
        <w:rPr>
          <w:rFonts w:ascii="Times New Roman" w:hAnsi="Times New Roman" w:eastAsia="Times New Roman"/>
          <w:spacing w:val="-12"/>
          <w:vertAlign w:val="superscript"/>
        </w:rPr>
        <w:t>, </w:t>
      </w:r>
      <w:hyperlink w:history="true" w:anchor="_bookmark206">
        <w:r>
          <w:rPr>
            <w:rFonts w:ascii="Times New Roman" w:hAnsi="Times New Roman" w:eastAsia="Times New Roman"/>
            <w:vertAlign w:val="superscript"/>
          </w:rPr>
          <w:t>59</w:t>
        </w:r>
      </w:hyperlink>
      <w:r>
        <w:rPr>
          <w:rFonts w:ascii="Cambria" w:hAnsi="Cambria" w:eastAsia="Cambria"/>
          <w:vertAlign w:val="superscript"/>
        </w:rPr>
        <w:t>∼</w:t>
      </w:r>
      <w:hyperlink w:history="true" w:anchor="_bookmark209">
        <w:r>
          <w:rPr>
            <w:rFonts w:ascii="Times New Roman" w:hAnsi="Times New Roman" w:eastAsia="Times New Roman"/>
            <w:vertAlign w:val="superscript"/>
          </w:rPr>
          <w:t>62</w:t>
        </w:r>
      </w:hyperlink>
      <w:r>
        <w:rPr>
          <w:rFonts w:ascii="Times New Roman" w:hAnsi="Times New Roman" w:eastAsia="Times New Roman"/>
          <w:vertAlign w:val="superscript"/>
        </w:rPr>
        <w:t>] </w:t>
      </w:r>
      <w:r>
        <w:rPr>
          <w:vertAlign w:val="superscript"/>
        </w:rPr>
        <w:t>针对垂直划分或者水平划分的数据集，而论文</w:t>
      </w:r>
      <w:r>
        <w:rPr>
          <w:rFonts w:ascii="Times New Roman" w:hAnsi="Times New Roman" w:eastAsia="Times New Roman"/>
          <w:vertAlign w:val="superscript"/>
        </w:rPr>
        <w:t>[</w:t>
      </w:r>
      <w:hyperlink w:history="true" w:anchor="_bookmark208">
        <w:r>
          <w:rPr>
            <w:rFonts w:ascii="Times New Roman" w:hAnsi="Times New Roman" w:eastAsia="Times New Roman"/>
            <w:vertAlign w:val="superscript"/>
          </w:rPr>
          <w:t>61</w:t>
        </w:r>
      </w:hyperlink>
      <w:r>
        <w:rPr>
          <w:rFonts w:ascii="Times New Roman" w:hAnsi="Times New Roman" w:eastAsia="Times New Roman"/>
          <w:spacing w:val="-12"/>
          <w:vertAlign w:val="superscript"/>
        </w:rPr>
        <w:t>, </w:t>
      </w:r>
      <w:hyperlink w:history="true" w:anchor="_bookmark210">
        <w:r>
          <w:rPr>
            <w:rFonts w:ascii="Times New Roman" w:hAnsi="Times New Roman" w:eastAsia="Times New Roman"/>
            <w:vertAlign w:val="superscript"/>
          </w:rPr>
          <w:t>63</w:t>
        </w:r>
      </w:hyperlink>
      <w:r>
        <w:rPr>
          <w:rFonts w:ascii="Times New Roman" w:hAnsi="Times New Roman" w:eastAsia="Times New Roman"/>
          <w:spacing w:val="1"/>
          <w:vertAlign w:val="superscript"/>
        </w:rPr>
        <w:t>] </w:t>
      </w:r>
      <w:r>
        <w:rPr>
          <w:vertAlign w:val="superscript"/>
        </w:rPr>
        <w:t>则能够处理任意划分类型的数据集。上述方案用到了同态加密、随机混淆、部分方案引入了</w:t>
      </w:r>
      <w:r>
        <w:rPr>
          <w:spacing w:val="-10"/>
          <w:vertAlign w:val="superscript"/>
        </w:rPr>
        <w:t>第三方来保护数据隐私安全。但是，所有方案均泄漏了聚类信息，例如簇大小，数</w:t>
      </w:r>
      <w:r>
        <w:rPr>
          <w:spacing w:val="2"/>
          <w:vertAlign w:val="superscript"/>
        </w:rPr>
        <w:t>据相邻关系</w:t>
      </w:r>
      <w:r>
        <w:rPr>
          <w:rFonts w:ascii="Times New Roman" w:hAnsi="Times New Roman" w:eastAsia="Times New Roman"/>
          <w:vertAlign w:val="superscript"/>
        </w:rPr>
        <w:t>[</w:t>
      </w:r>
      <w:hyperlink w:history="true" w:anchor="_bookmark206">
        <w:r>
          <w:rPr>
            <w:rFonts w:ascii="Times New Roman" w:hAnsi="Times New Roman" w:eastAsia="Times New Roman"/>
            <w:vertAlign w:val="superscript"/>
          </w:rPr>
          <w:t>59</w:t>
        </w:r>
      </w:hyperlink>
      <w:r>
        <w:rPr>
          <w:rFonts w:ascii="Cambria" w:hAnsi="Cambria" w:eastAsia="Cambria"/>
          <w:vertAlign w:val="superscript"/>
        </w:rPr>
        <w:t>∼</w:t>
      </w:r>
      <w:hyperlink w:history="true" w:anchor="_bookmark208">
        <w:r>
          <w:rPr>
            <w:rFonts w:ascii="Times New Roman" w:hAnsi="Times New Roman" w:eastAsia="Times New Roman"/>
            <w:vertAlign w:val="superscript"/>
          </w:rPr>
          <w:t>61</w:t>
        </w:r>
      </w:hyperlink>
      <w:r>
        <w:rPr>
          <w:rFonts w:ascii="Times New Roman" w:hAnsi="Times New Roman" w:eastAsia="Times New Roman"/>
          <w:spacing w:val="-17"/>
          <w:vertAlign w:val="superscript"/>
        </w:rPr>
        <w:t>, </w:t>
      </w:r>
      <w:hyperlink w:history="true" w:anchor="_bookmark210">
        <w:r>
          <w:rPr>
            <w:rFonts w:ascii="Times New Roman" w:hAnsi="Times New Roman" w:eastAsia="Times New Roman"/>
            <w:vertAlign w:val="superscript"/>
          </w:rPr>
          <w:t>63</w:t>
        </w:r>
      </w:hyperlink>
      <w:r>
        <w:rPr>
          <w:rFonts w:ascii="Cambria" w:hAnsi="Cambria" w:eastAsia="Cambria"/>
          <w:vertAlign w:val="superscript"/>
        </w:rPr>
        <w:t>∼</w:t>
      </w:r>
      <w:hyperlink w:history="true" w:anchor="_bookmark211">
        <w:r>
          <w:rPr>
            <w:rFonts w:ascii="Times New Roman" w:hAnsi="Times New Roman" w:eastAsia="Times New Roman"/>
            <w:vertAlign w:val="superscript"/>
          </w:rPr>
          <w:t>64</w:t>
        </w:r>
      </w:hyperlink>
      <w:r>
        <w:rPr>
          <w:rFonts w:ascii="Times New Roman" w:hAnsi="Times New Roman" w:eastAsia="Times New Roman"/>
          <w:spacing w:val="-7"/>
          <w:vertAlign w:val="superscript"/>
        </w:rPr>
        <w:t>] </w:t>
      </w:r>
      <w:r>
        <w:rPr>
          <w:spacing w:val="2"/>
          <w:vertAlign w:val="superscript"/>
        </w:rPr>
        <w:t>或数据之间的距离</w:t>
      </w:r>
      <w:r>
        <w:rPr>
          <w:rFonts w:ascii="Times New Roman" w:hAnsi="Times New Roman" w:eastAsia="Times New Roman"/>
          <w:spacing w:val="2"/>
          <w:vertAlign w:val="superscript"/>
        </w:rPr>
        <w:t>[</w:t>
      </w:r>
      <w:hyperlink w:history="true" w:anchor="_bookmark182">
        <w:r>
          <w:rPr>
            <w:rFonts w:ascii="Times New Roman" w:hAnsi="Times New Roman" w:eastAsia="Times New Roman"/>
            <w:spacing w:val="2"/>
            <w:vertAlign w:val="superscript"/>
          </w:rPr>
          <w:t>35</w:t>
        </w:r>
      </w:hyperlink>
      <w:r>
        <w:rPr>
          <w:rFonts w:ascii="Times New Roman" w:hAnsi="Times New Roman" w:eastAsia="Times New Roman"/>
          <w:spacing w:val="2"/>
          <w:vertAlign w:val="superscript"/>
        </w:rPr>
        <w:t>]</w:t>
      </w:r>
      <w:r>
        <w:rPr>
          <w:spacing w:val="1"/>
          <w:vertAlign w:val="baseline"/>
        </w:rPr>
        <w:t>。在特定的情况下，泄漏这样的信息会给原始数据带来泄露风险</w:t>
      </w:r>
      <w:r>
        <w:rPr>
          <w:rFonts w:ascii="Times New Roman" w:hAnsi="Times New Roman" w:eastAsia="Times New Roman"/>
          <w:spacing w:val="1"/>
          <w:vertAlign w:val="superscript"/>
        </w:rPr>
        <w:t>[</w:t>
      </w:r>
      <w:hyperlink w:history="true" w:anchor="_bookmark207">
        <w:r>
          <w:rPr>
            <w:rFonts w:ascii="Times New Roman" w:hAnsi="Times New Roman" w:eastAsia="Times New Roman"/>
            <w:spacing w:val="1"/>
            <w:vertAlign w:val="superscript"/>
          </w:rPr>
          <w:t>60</w:t>
        </w:r>
      </w:hyperlink>
      <w:r>
        <w:rPr>
          <w:rFonts w:ascii="Cambria" w:hAnsi="Cambria" w:eastAsia="Cambria"/>
          <w:spacing w:val="1"/>
          <w:vertAlign w:val="superscript"/>
        </w:rPr>
        <w:t>∼</w:t>
      </w:r>
      <w:hyperlink w:history="true" w:anchor="_bookmark208">
        <w:r>
          <w:rPr>
            <w:rFonts w:ascii="Times New Roman" w:hAnsi="Times New Roman" w:eastAsia="Times New Roman"/>
            <w:spacing w:val="1"/>
            <w:vertAlign w:val="superscript"/>
          </w:rPr>
          <w:t>61</w:t>
        </w:r>
      </w:hyperlink>
      <w:r>
        <w:rPr>
          <w:rFonts w:ascii="Times New Roman" w:hAnsi="Times New Roman" w:eastAsia="Times New Roman"/>
          <w:spacing w:val="1"/>
          <w:vertAlign w:val="superscript"/>
        </w:rPr>
        <w:t>]</w:t>
      </w:r>
      <w:r>
        <w:rPr>
          <w:spacing w:val="-7"/>
          <w:vertAlign w:val="baseline"/>
        </w:rPr>
        <w:t>。在论文</w:t>
      </w:r>
      <w:r>
        <w:rPr>
          <w:rFonts w:ascii="Times New Roman" w:hAnsi="Times New Roman" w:eastAsia="Times New Roman"/>
          <w:vertAlign w:val="superscript"/>
        </w:rPr>
        <w:t>[</w:t>
      </w:r>
      <w:hyperlink w:history="true" w:anchor="_bookmark209">
        <w:r>
          <w:rPr>
            <w:rFonts w:ascii="Times New Roman" w:hAnsi="Times New Roman" w:eastAsia="Times New Roman"/>
            <w:vertAlign w:val="superscript"/>
          </w:rPr>
          <w:t>62</w:t>
        </w:r>
      </w:hyperlink>
      <w:r>
        <w:rPr>
          <w:rFonts w:ascii="Times New Roman" w:hAnsi="Times New Roman" w:eastAsia="Times New Roman"/>
          <w:spacing w:val="-9"/>
          <w:vertAlign w:val="superscript"/>
        </w:rPr>
        <w:t>] </w:t>
      </w:r>
      <w:r>
        <w:rPr>
          <w:spacing w:val="-8"/>
          <w:vertAlign w:val="superscript"/>
        </w:rPr>
        <w:t>中，当数据被划分到所属簇时，原始信息会被揭露。此外，上述方案均没有给出实现和实验性能分析。</w:t>
      </w:r>
    </w:p>
    <w:p>
      <w:pPr>
        <w:pStyle w:val="BodyText"/>
        <w:spacing w:line="299" w:lineRule="exact"/>
        <w:ind w:left="720"/>
        <w:jc w:val="both"/>
        <w:rPr>
          <w:rFonts w:ascii="Times New Roman" w:eastAsia="Times New Roman"/>
        </w:rPr>
      </w:pPr>
      <w:r>
        <w:rPr>
          <w:rFonts w:ascii="Times New Roman" w:eastAsia="Times New Roman"/>
        </w:rPr>
        <w:t>Rahman </w:t>
      </w:r>
      <w:r>
        <w:rPr/>
        <w:t>等人</w:t>
      </w:r>
      <w:r>
        <w:rPr>
          <w:rFonts w:ascii="Times New Roman" w:eastAsia="Times New Roman"/>
          <w:vertAlign w:val="superscript"/>
        </w:rPr>
        <w:t>[</w:t>
      </w:r>
      <w:hyperlink w:history="true" w:anchor="_bookmark211">
        <w:r>
          <w:rPr>
            <w:rFonts w:ascii="Times New Roman" w:eastAsia="Times New Roman"/>
            <w:vertAlign w:val="superscript"/>
          </w:rPr>
          <w:t>64</w:t>
        </w:r>
      </w:hyperlink>
      <w:r>
        <w:rPr>
          <w:rFonts w:ascii="Times New Roman" w:eastAsia="Times New Roman"/>
          <w:vertAlign w:val="superscript"/>
        </w:rPr>
        <w:t>] </w:t>
      </w:r>
      <w:r>
        <w:rPr>
          <w:vertAlign w:val="superscript"/>
        </w:rPr>
        <w:t>借助同态加密技术设计了一个外包场景下的隐私保护 </w:t>
      </w:r>
      <w:r>
        <w:rPr>
          <w:rFonts w:ascii="Times New Roman" w:eastAsia="Times New Roman"/>
          <w:vertAlign w:val="superscript"/>
        </w:rPr>
        <w:t>DB-</w:t>
      </w:r>
    </w:p>
    <w:p>
      <w:pPr>
        <w:spacing w:after="0" w:line="299" w:lineRule="exact"/>
        <w:jc w:val="both"/>
        <w:rPr>
          <w:rFonts w:ascii="Times New Roman" w:eastAsia="Times New Roman"/>
        </w:rPr>
        <w:sectPr>
          <w:pgSz w:w="11910" w:h="16840"/>
          <w:pgMar w:header="1303" w:footer="1408" w:top="162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BodyText"/>
        <w:spacing w:line="302" w:lineRule="auto" w:before="15"/>
        <w:ind w:right="298"/>
        <w:jc w:val="both"/>
      </w:pPr>
      <w:r>
        <w:rPr>
          <w:rFonts w:ascii="Times New Roman" w:eastAsia="Times New Roman"/>
        </w:rPr>
        <w:t>SCAN </w:t>
      </w:r>
      <w:r>
        <w:rPr/>
        <w:t>协议，不受信任的服务器在数据持有者的帮助下执行聚类过程。然而，该方案泄漏了簇大小和数据相邻关系信息给服务器。并且，作者没有对方案进行详</w:t>
      </w:r>
      <w:r>
        <w:rPr>
          <w:spacing w:val="4"/>
        </w:rPr>
        <w:t>细的实验分析。</w:t>
      </w:r>
      <w:r>
        <w:rPr>
          <w:rFonts w:ascii="Times New Roman" w:eastAsia="Times New Roman"/>
        </w:rPr>
        <w:t>Bozdemir </w:t>
      </w:r>
      <w:r>
        <w:rPr>
          <w:spacing w:val="3"/>
        </w:rPr>
        <w:t>等人</w:t>
      </w:r>
      <w:r>
        <w:rPr>
          <w:rFonts w:ascii="Times New Roman" w:eastAsia="Times New Roman"/>
          <w:vertAlign w:val="superscript"/>
        </w:rPr>
        <w:t>[</w:t>
      </w:r>
      <w:hyperlink w:history="true" w:anchor="_bookmark183">
        <w:r>
          <w:rPr>
            <w:rFonts w:ascii="Times New Roman" w:eastAsia="Times New Roman"/>
            <w:vertAlign w:val="superscript"/>
          </w:rPr>
          <w:t>36</w:t>
        </w:r>
      </w:hyperlink>
      <w:r>
        <w:rPr>
          <w:rFonts w:ascii="Times New Roman" w:eastAsia="Times New Roman"/>
          <w:spacing w:val="4"/>
          <w:vertAlign w:val="superscript"/>
        </w:rPr>
        <w:t>] </w:t>
      </w:r>
      <w:r>
        <w:rPr>
          <w:spacing w:val="-2"/>
          <w:vertAlign w:val="superscript"/>
        </w:rPr>
        <w:t>在半诚实模型下基于 </w:t>
      </w:r>
      <w:r>
        <w:rPr>
          <w:rFonts w:ascii="Times New Roman" w:eastAsia="Times New Roman"/>
          <w:vertAlign w:val="superscript"/>
        </w:rPr>
        <w:t>ABY </w:t>
      </w:r>
      <w:r>
        <w:rPr>
          <w:spacing w:val="3"/>
          <w:vertAlign w:val="superscript"/>
        </w:rPr>
        <w:t>框架</w:t>
      </w:r>
      <w:r>
        <w:rPr>
          <w:rFonts w:ascii="Times New Roman" w:eastAsia="Times New Roman"/>
          <w:vertAlign w:val="superscript"/>
        </w:rPr>
        <w:t>[</w:t>
      </w:r>
      <w:hyperlink w:history="true" w:anchor="_bookmark173">
        <w:r>
          <w:rPr>
            <w:rFonts w:ascii="Times New Roman" w:eastAsia="Times New Roman"/>
            <w:vertAlign w:val="superscript"/>
          </w:rPr>
          <w:t>26</w:t>
        </w:r>
      </w:hyperlink>
      <w:r>
        <w:rPr>
          <w:rFonts w:ascii="Times New Roman" w:eastAsia="Times New Roman"/>
          <w:spacing w:val="4"/>
          <w:vertAlign w:val="superscript"/>
        </w:rPr>
        <w:t>] </w:t>
      </w:r>
      <w:r>
        <w:rPr>
          <w:spacing w:val="4"/>
          <w:vertAlign w:val="superscript"/>
        </w:rPr>
        <w:t>提出了一个</w:t>
      </w:r>
      <w:r>
        <w:rPr>
          <w:spacing w:val="17"/>
          <w:vertAlign w:val="superscript"/>
        </w:rPr>
        <w:t>隐私保护</w:t>
      </w:r>
      <w:r>
        <w:rPr>
          <w:rFonts w:ascii="Times New Roman" w:eastAsia="Times New Roman"/>
          <w:vertAlign w:val="superscript"/>
        </w:rPr>
        <w:t>DBSCAN </w:t>
      </w:r>
      <w:r>
        <w:rPr>
          <w:spacing w:val="-6"/>
          <w:vertAlign w:val="superscript"/>
        </w:rPr>
        <w:t>聚类方案，该方案既可以作为两方计算协议也可以用于外包计</w:t>
      </w:r>
      <w:r>
        <w:rPr>
          <w:vertAlign w:val="superscript"/>
        </w:rPr>
        <w:t>算场景，同时协议设计引入了并行计算提升效率。然而方案中迭代深度需要人工</w:t>
      </w:r>
      <w:r>
        <w:rPr>
          <w:spacing w:val="-3"/>
          <w:vertAlign w:val="superscript"/>
        </w:rPr>
        <w:t>设定，对开销影响较大。同时，方案向服务器揭露 </w:t>
      </w:r>
      <w:r>
        <w:rPr>
          <w:rFonts w:ascii="Times New Roman" w:eastAsia="Times New Roman"/>
          <w:vertAlign w:val="superscript"/>
        </w:rPr>
        <w:t>1 </w:t>
      </w:r>
      <w:r>
        <w:rPr>
          <w:spacing w:val="2"/>
          <w:vertAlign w:val="superscript"/>
        </w:rPr>
        <w:t>比特数据来判断是否满足迭</w:t>
      </w:r>
      <w:r>
        <w:rPr>
          <w:spacing w:val="1"/>
          <w:vertAlign w:val="superscript"/>
        </w:rPr>
        <w:t>代终止条件。</w:t>
      </w:r>
      <w:r>
        <w:rPr>
          <w:rFonts w:ascii="Times New Roman" w:eastAsia="Times New Roman"/>
          <w:spacing w:val="-5"/>
          <w:vertAlign w:val="superscript"/>
        </w:rPr>
        <w:t>Wang </w:t>
      </w:r>
      <w:r>
        <w:rPr>
          <w:spacing w:val="1"/>
          <w:vertAlign w:val="superscript"/>
        </w:rPr>
        <w:t>等人</w:t>
      </w:r>
      <w:r>
        <w:rPr>
          <w:rFonts w:ascii="Times New Roman" w:eastAsia="Times New Roman"/>
          <w:vertAlign w:val="superscript"/>
        </w:rPr>
        <w:t>[</w:t>
      </w:r>
      <w:hyperlink w:history="true" w:anchor="_bookmark212">
        <w:r>
          <w:rPr>
            <w:rFonts w:ascii="Times New Roman" w:eastAsia="Times New Roman"/>
            <w:vertAlign w:val="superscript"/>
          </w:rPr>
          <w:t>65</w:t>
        </w:r>
      </w:hyperlink>
      <w:r>
        <w:rPr>
          <w:rFonts w:ascii="Times New Roman" w:eastAsia="Times New Roman"/>
          <w:spacing w:val="3"/>
          <w:vertAlign w:val="superscript"/>
        </w:rPr>
        <w:t>] </w:t>
      </w:r>
      <w:r>
        <w:rPr>
          <w:spacing w:val="1"/>
          <w:vertAlign w:val="superscript"/>
        </w:rPr>
        <w:t>针对数据准确性和计算开销的不同要求，提出了三种数据预处理方案，基于同态加密设计了一种用户与云平台之间进行安全比较的协</w:t>
      </w:r>
      <w:r>
        <w:rPr>
          <w:vertAlign w:val="superscript"/>
        </w:rPr>
        <w:t>议。文章的实验部分显示提升了聚类效率，但是数据集较少，分析不够全面。</w:t>
      </w:r>
    </w:p>
    <w:p>
      <w:pPr>
        <w:pStyle w:val="BodyText"/>
        <w:spacing w:line="302" w:lineRule="auto"/>
        <w:ind w:right="298" w:firstLine="480"/>
        <w:jc w:val="both"/>
      </w:pPr>
      <w:r>
        <w:rPr/>
        <w:t>论文</w:t>
      </w:r>
      <w:r>
        <w:rPr>
          <w:rFonts w:ascii="Times New Roman" w:hAnsi="Times New Roman" w:eastAsia="Times New Roman"/>
          <w:vertAlign w:val="superscript"/>
        </w:rPr>
        <w:t>[</w:t>
      </w:r>
      <w:hyperlink w:history="true" w:anchor="_bookmark213">
        <w:r>
          <w:rPr>
            <w:rFonts w:ascii="Times New Roman" w:hAnsi="Times New Roman" w:eastAsia="Times New Roman"/>
            <w:vertAlign w:val="superscript"/>
          </w:rPr>
          <w:t>66</w:t>
        </w:r>
      </w:hyperlink>
      <w:r>
        <w:rPr>
          <w:rFonts w:ascii="Cambria" w:hAnsi="Cambria" w:eastAsia="Cambria"/>
          <w:vertAlign w:val="superscript"/>
        </w:rPr>
        <w:t>∼</w:t>
      </w:r>
      <w:hyperlink w:history="true" w:anchor="_bookmark214">
        <w:r>
          <w:rPr>
            <w:rFonts w:ascii="Times New Roman" w:hAnsi="Times New Roman" w:eastAsia="Times New Roman"/>
            <w:vertAlign w:val="superscript"/>
          </w:rPr>
          <w:t>67</w:t>
        </w:r>
      </w:hyperlink>
      <w:r>
        <w:rPr>
          <w:rFonts w:ascii="Times New Roman" w:hAnsi="Times New Roman" w:eastAsia="Times New Roman"/>
          <w:spacing w:val="-8"/>
          <w:vertAlign w:val="superscript"/>
        </w:rPr>
        <w:t>] </w:t>
      </w:r>
      <w:r>
        <w:rPr>
          <w:spacing w:val="-6"/>
          <w:vertAlign w:val="superscript"/>
        </w:rPr>
        <w:t>中，作者借助差分隐私技术来保护用户的隐私数据安全。在这些研</w:t>
      </w:r>
      <w:r>
        <w:rPr>
          <w:spacing w:val="-13"/>
          <w:vertAlign w:val="superscript"/>
        </w:rPr>
        <w:t>究中，数据持有者进行聚类，不受信任的服务器通过请求访问聚类结果。然而，该</w:t>
      </w:r>
      <w:r>
        <w:rPr>
          <w:vertAlign w:val="superscript"/>
        </w:rPr>
        <w:t>协议无法应用于数据来源于多个用户的场景。此外，每个参数维度添加到距离的噪声大小取决于具体的隐私要求，而且会不可避免的影响数据的实际意义，最终影响到聚类结果的质量。</w:t>
      </w:r>
    </w:p>
    <w:p>
      <w:pPr>
        <w:pStyle w:val="BodyText"/>
        <w:spacing w:line="302" w:lineRule="auto"/>
        <w:ind w:right="162" w:firstLine="480"/>
        <w:jc w:val="both"/>
      </w:pPr>
      <w:r>
        <w:rPr>
          <w:spacing w:val="-1"/>
        </w:rPr>
        <w:t>综上所述，目前隐私保护 </w:t>
      </w:r>
      <w:r>
        <w:rPr>
          <w:rFonts w:ascii="Times New Roman" w:eastAsia="Times New Roman"/>
        </w:rPr>
        <w:t>DBSCAN </w:t>
      </w:r>
      <w:r>
        <w:rPr>
          <w:spacing w:val="6"/>
        </w:rPr>
        <w:t>方案中存在的问题主要可以分为如下几</w:t>
      </w:r>
      <w:r>
        <w:rPr>
          <w:spacing w:val="-11"/>
        </w:rPr>
        <w:t>类：数据持有者高度参与聚类过程，不适合外包计算场景；基于差分隐私技术，牺</w:t>
      </w:r>
      <w:r>
        <w:rPr/>
        <w:t>牲了准确性；泄漏部分信息，不完全安全；引入大量密码学技术，协议效率较低</w:t>
      </w:r>
      <w:r>
        <w:rPr>
          <w:spacing w:val="2"/>
        </w:rPr>
        <w:t>没有扩展性。此外，明文</w:t>
      </w:r>
      <w:r>
        <w:rPr>
          <w:rFonts w:ascii="Times New Roman" w:eastAsia="Times New Roman"/>
        </w:rPr>
        <w:t>DBSCAN </w:t>
      </w:r>
      <w:r>
        <w:rPr>
          <w:spacing w:val="-1"/>
        </w:rPr>
        <w:t>聚类算法也存在一些问题，例如聚类划分结果</w:t>
      </w:r>
      <w:r>
        <w:rPr/>
        <w:t>不稳定、多密度数据集聚类效果较差，这些问题会显著影响聚类结果的质量和聚</w:t>
      </w:r>
      <w:r>
        <w:rPr>
          <w:spacing w:val="-1"/>
        </w:rPr>
        <w:t>类适用场景，但是目前学术界没有对上述问题的隐私保护解决方案展开相关探索。</w:t>
      </w:r>
    </w:p>
    <w:p>
      <w:pPr>
        <w:pStyle w:val="BodyText"/>
        <w:spacing w:line="302" w:lineRule="auto"/>
        <w:ind w:right="298" w:firstLine="480"/>
        <w:jc w:val="both"/>
      </w:pPr>
      <w:r>
        <w:rPr/>
        <w:t>综上所述，目前隐私保护</w:t>
      </w:r>
      <w:r>
        <w:rPr>
          <w:rFonts w:ascii="Times New Roman" w:eastAsia="Times New Roman"/>
        </w:rPr>
        <w:t>DBSCAN </w:t>
      </w:r>
      <w:r>
        <w:rPr/>
        <w:t>的相关研究较少，总结归纳过去数十年的相关研究，本文发现其中存在以下几方面的问题：</w:t>
      </w:r>
    </w:p>
    <w:p>
      <w:pPr>
        <w:pStyle w:val="ListParagraph"/>
        <w:numPr>
          <w:ilvl w:val="0"/>
          <w:numId w:val="5"/>
        </w:numPr>
        <w:tabs>
          <w:tab w:pos="839" w:val="left" w:leader="none"/>
        </w:tabs>
        <w:spacing w:line="302" w:lineRule="auto" w:before="0" w:after="0"/>
        <w:ind w:left="838" w:right="298" w:hanging="204"/>
        <w:jc w:val="left"/>
        <w:rPr>
          <w:rFonts w:ascii="宋体" w:hAnsi="宋体" w:eastAsia="宋体" w:hint="eastAsia"/>
          <w:sz w:val="24"/>
        </w:rPr>
      </w:pPr>
      <w:r>
        <w:rPr>
          <w:rFonts w:ascii="宋体" w:hAnsi="宋体" w:eastAsia="宋体" w:hint="eastAsia"/>
          <w:spacing w:val="-3"/>
          <w:sz w:val="24"/>
        </w:rPr>
        <w:t>数据持有者高度参与隐私保护聚类过程，带来较大的计算和通信开销，对用</w:t>
      </w:r>
      <w:r>
        <w:rPr>
          <w:rFonts w:ascii="宋体" w:hAnsi="宋体" w:eastAsia="宋体" w:hint="eastAsia"/>
          <w:sz w:val="24"/>
        </w:rPr>
        <w:t>户的计算存储能力提出了较高要求，不适合外包计算的场景。</w:t>
      </w:r>
    </w:p>
    <w:p>
      <w:pPr>
        <w:pStyle w:val="ListParagraph"/>
        <w:numPr>
          <w:ilvl w:val="0"/>
          <w:numId w:val="5"/>
        </w:numPr>
        <w:tabs>
          <w:tab w:pos="839" w:val="left" w:leader="none"/>
        </w:tabs>
        <w:spacing w:line="302" w:lineRule="auto" w:before="0" w:after="0"/>
        <w:ind w:left="838" w:right="298" w:hanging="204"/>
        <w:jc w:val="left"/>
        <w:rPr>
          <w:rFonts w:ascii="宋体" w:hAnsi="宋体" w:eastAsia="宋体" w:hint="eastAsia"/>
          <w:sz w:val="24"/>
        </w:rPr>
      </w:pPr>
      <w:r>
        <w:rPr>
          <w:rFonts w:ascii="宋体" w:hAnsi="宋体" w:eastAsia="宋体" w:hint="eastAsia"/>
          <w:spacing w:val="-3"/>
          <w:sz w:val="24"/>
        </w:rPr>
        <w:t>采取差分隐私技术保护数据，牺牲了数据准确性，可能会影响聚类结果的质</w:t>
      </w:r>
      <w:r>
        <w:rPr>
          <w:rFonts w:ascii="宋体" w:hAnsi="宋体" w:eastAsia="宋体" w:hint="eastAsia"/>
          <w:sz w:val="24"/>
        </w:rPr>
        <w:t>量，使聚类效果较差。</w:t>
      </w:r>
    </w:p>
    <w:p>
      <w:pPr>
        <w:pStyle w:val="ListParagraph"/>
        <w:numPr>
          <w:ilvl w:val="0"/>
          <w:numId w:val="5"/>
        </w:numPr>
        <w:tabs>
          <w:tab w:pos="839" w:val="left" w:leader="none"/>
        </w:tabs>
        <w:spacing w:line="302" w:lineRule="auto" w:before="0" w:after="0"/>
        <w:ind w:left="838" w:right="144" w:hanging="204"/>
        <w:jc w:val="left"/>
        <w:rPr>
          <w:rFonts w:ascii="宋体" w:hAnsi="宋体" w:eastAsia="宋体" w:hint="eastAsia"/>
          <w:sz w:val="24"/>
        </w:rPr>
      </w:pPr>
      <w:r>
        <w:rPr>
          <w:rFonts w:ascii="宋体" w:hAnsi="宋体" w:eastAsia="宋体" w:hint="eastAsia"/>
          <w:sz w:val="24"/>
        </w:rPr>
        <w:t>为了实现高效的隐私保护聚类方案，泄露了相关信息，例如聚类中间结果、聚类划分结果以及数据相邻关系等，带来了安全隐患。</w:t>
      </w:r>
    </w:p>
    <w:p>
      <w:pPr>
        <w:pStyle w:val="ListParagraph"/>
        <w:numPr>
          <w:ilvl w:val="0"/>
          <w:numId w:val="5"/>
        </w:numPr>
        <w:tabs>
          <w:tab w:pos="839" w:val="left" w:leader="none"/>
        </w:tabs>
        <w:spacing w:line="302" w:lineRule="auto" w:before="0" w:after="0"/>
        <w:ind w:left="838" w:right="299" w:hanging="204"/>
        <w:jc w:val="both"/>
        <w:rPr>
          <w:rFonts w:ascii="宋体" w:hAnsi="宋体" w:eastAsia="宋体" w:hint="eastAsia"/>
          <w:sz w:val="24"/>
        </w:rPr>
      </w:pPr>
      <w:r>
        <w:rPr>
          <w:rFonts w:ascii="宋体" w:hAnsi="宋体" w:eastAsia="宋体" w:hint="eastAsia"/>
          <w:spacing w:val="-10"/>
          <w:sz w:val="24"/>
        </w:rPr>
        <w:t>没有针对 </w:t>
      </w:r>
      <w:r>
        <w:rPr>
          <w:sz w:val="24"/>
        </w:rPr>
        <w:t>DBSCAN</w:t>
      </w:r>
      <w:r>
        <w:rPr>
          <w:spacing w:val="3"/>
          <w:sz w:val="24"/>
        </w:rPr>
        <w:t> </w:t>
      </w:r>
      <w:r>
        <w:rPr>
          <w:rFonts w:ascii="宋体" w:hAnsi="宋体" w:eastAsia="宋体" w:hint="eastAsia"/>
          <w:spacing w:val="1"/>
          <w:sz w:val="24"/>
        </w:rPr>
        <w:t>中存在的聚类结果不稳定、多密度数据集聚类效果较差</w:t>
      </w:r>
      <w:r>
        <w:rPr>
          <w:rFonts w:ascii="宋体" w:hAnsi="宋体" w:eastAsia="宋体" w:hint="eastAsia"/>
          <w:spacing w:val="-2"/>
          <w:sz w:val="24"/>
        </w:rPr>
        <w:t>等问题提出针对性的隐私保护解决方案，这些明文 </w:t>
      </w:r>
      <w:r>
        <w:rPr>
          <w:sz w:val="24"/>
        </w:rPr>
        <w:t>DBSCAN</w:t>
      </w:r>
      <w:r>
        <w:rPr>
          <w:spacing w:val="3"/>
          <w:sz w:val="24"/>
        </w:rPr>
        <w:t> </w:t>
      </w:r>
      <w:r>
        <w:rPr>
          <w:rFonts w:ascii="宋体" w:hAnsi="宋体" w:eastAsia="宋体" w:hint="eastAsia"/>
          <w:spacing w:val="2"/>
          <w:sz w:val="24"/>
        </w:rPr>
        <w:t>算法中存在的问题也会影响密文聚类的效果，但是学术界目前没有对此展开探索。</w:t>
      </w:r>
    </w:p>
    <w:p>
      <w:pPr>
        <w:spacing w:after="0" w:line="302" w:lineRule="auto"/>
        <w:jc w:val="both"/>
        <w:rPr>
          <w:rFonts w:ascii="宋体" w:hAnsi="宋体" w:eastAsia="宋体" w:hint="eastAsia"/>
          <w:sz w:val="24"/>
        </w:rPr>
        <w:sectPr>
          <w:pgSz w:w="11910" w:h="16840"/>
          <w:pgMar w:header="1303" w:footer="1408" w:top="1620" w:bottom="1600" w:left="1460" w:right="1400"/>
        </w:sectPr>
      </w:pPr>
    </w:p>
    <w:p>
      <w:pPr>
        <w:pStyle w:val="BodyText"/>
        <w:spacing w:before="3"/>
        <w:ind w:left="0"/>
        <w:rPr>
          <w:sz w:val="16"/>
        </w:rPr>
      </w:pPr>
    </w:p>
    <w:p>
      <w:pPr>
        <w:pStyle w:val="Heading2"/>
        <w:numPr>
          <w:ilvl w:val="1"/>
          <w:numId w:val="8"/>
        </w:numPr>
        <w:tabs>
          <w:tab w:pos="4247" w:val="left" w:leader="none"/>
          <w:tab w:pos="4248" w:val="left" w:leader="none"/>
        </w:tabs>
        <w:spacing w:line="240" w:lineRule="auto" w:before="64" w:after="0"/>
        <w:ind w:left="4247" w:right="0" w:hanging="631"/>
        <w:jc w:val="left"/>
      </w:pPr>
      <w:bookmarkStart w:name="本章小节" w:id="60"/>
      <w:bookmarkEnd w:id="60"/>
      <w:r>
        <w:rPr/>
      </w:r>
      <w:bookmarkStart w:name="_bookmark27" w:id="61"/>
      <w:bookmarkEnd w:id="61"/>
      <w:r>
        <w:rPr/>
      </w:r>
      <w:bookmarkStart w:name="_bookmark27" w:id="62"/>
      <w:bookmarkEnd w:id="62"/>
      <w:r>
        <w:rPr/>
        <w:t>本章小节</w:t>
      </w:r>
    </w:p>
    <w:p>
      <w:pPr>
        <w:pStyle w:val="BodyText"/>
        <w:spacing w:line="302" w:lineRule="auto" w:before="234"/>
        <w:ind w:right="298" w:firstLine="480"/>
        <w:jc w:val="both"/>
      </w:pPr>
      <w:r>
        <w:rPr/>
        <w:t>本节主要分为两部分，第一部分归纳总结了隐私保护 </w:t>
      </w:r>
      <w:r>
        <w:rPr>
          <w:rFonts w:ascii="Times New Roman" w:eastAsia="Times New Roman"/>
        </w:rPr>
        <w:t>K-means </w:t>
      </w:r>
      <w:r>
        <w:rPr/>
        <w:t>聚类方案的国内外相关研究，基于同态加密和多方计算两种技术分别展开讨论。第二部分归纳总结了隐私保护</w:t>
      </w:r>
      <w:r>
        <w:rPr>
          <w:rFonts w:ascii="Times New Roman" w:eastAsia="Times New Roman"/>
        </w:rPr>
        <w:t>DBSCAN </w:t>
      </w:r>
      <w:r>
        <w:rPr/>
        <w:t>的国内外相关研究，概述了最近数十年的研究发展，并探讨了研究中存在的部分问题。在表格</w:t>
      </w:r>
      <w:hyperlink w:history="true" w:anchor="_bookmark28">
        <w:r>
          <w:rPr>
            <w:rFonts w:ascii="Times New Roman" w:eastAsia="Times New Roman"/>
          </w:rPr>
          <w:t>2.1</w:t>
        </w:r>
      </w:hyperlink>
      <w:r>
        <w:rPr/>
        <w:t>中，给出了所有完全安全的隐私保护方案以及简要的介绍信息。总体而言，当前云环境下隐私保护聚类方案的设计，需要权衡安全性、效率和准确性。</w:t>
      </w:r>
    </w:p>
    <w:p>
      <w:pPr>
        <w:tabs>
          <w:tab w:pos="734" w:val="left" w:leader="none"/>
        </w:tabs>
        <w:spacing w:before="139"/>
        <w:ind w:left="0" w:right="58" w:firstLine="0"/>
        <w:jc w:val="center"/>
        <w:rPr>
          <w:sz w:val="21"/>
        </w:rPr>
      </w:pPr>
      <w:bookmarkStart w:name="_bookmark28" w:id="63"/>
      <w:bookmarkEnd w:id="63"/>
      <w:r>
        <w:rPr/>
      </w:r>
      <w:r>
        <w:rPr>
          <w:sz w:val="21"/>
        </w:rPr>
        <w:t>表</w:t>
      </w:r>
      <w:r>
        <w:rPr>
          <w:spacing w:val="-53"/>
          <w:sz w:val="21"/>
        </w:rPr>
        <w:t> </w:t>
      </w:r>
      <w:r>
        <w:rPr>
          <w:rFonts w:ascii="Times New Roman" w:eastAsia="Times New Roman"/>
          <w:sz w:val="21"/>
        </w:rPr>
        <w:t>2.1</w:t>
        <w:tab/>
      </w:r>
      <w:r>
        <w:rPr>
          <w:sz w:val="21"/>
        </w:rPr>
        <w:t>完全安全的隐私保护</w:t>
      </w:r>
      <w:r>
        <w:rPr>
          <w:spacing w:val="-53"/>
          <w:sz w:val="21"/>
        </w:rPr>
        <w:t> </w:t>
      </w:r>
      <w:r>
        <w:rPr>
          <w:rFonts w:ascii="Times New Roman" w:eastAsia="Times New Roman"/>
          <w:sz w:val="21"/>
        </w:rPr>
        <w:t>K-means </w:t>
      </w:r>
      <w:r>
        <w:rPr>
          <w:sz w:val="21"/>
        </w:rPr>
        <w:t>和</w:t>
      </w:r>
      <w:r>
        <w:rPr>
          <w:spacing w:val="-53"/>
          <w:sz w:val="21"/>
        </w:rPr>
        <w:t> </w:t>
      </w:r>
      <w:r>
        <w:rPr>
          <w:rFonts w:ascii="Times New Roman" w:eastAsia="Times New Roman"/>
          <w:sz w:val="21"/>
        </w:rPr>
        <w:t>DBSCAN</w:t>
      </w:r>
      <w:r>
        <w:rPr>
          <w:rFonts w:ascii="Times New Roman" w:eastAsia="Times New Roman"/>
          <w:spacing w:val="-1"/>
          <w:sz w:val="21"/>
        </w:rPr>
        <w:t> </w:t>
      </w:r>
      <w:r>
        <w:rPr>
          <w:sz w:val="21"/>
        </w:rPr>
        <w:t>方案</w:t>
      </w:r>
    </w:p>
    <w:p>
      <w:pPr>
        <w:pStyle w:val="BodyText"/>
        <w:spacing w:before="10"/>
        <w:ind w:left="0"/>
        <w:rPr>
          <w:sz w:val="12"/>
        </w:rPr>
      </w:pPr>
    </w:p>
    <w:tbl>
      <w:tblPr>
        <w:tblW w:w="0" w:type="auto"/>
        <w:jc w:val="left"/>
        <w:tblInd w:w="1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5"/>
        <w:gridCol w:w="667"/>
        <w:gridCol w:w="1507"/>
        <w:gridCol w:w="2137"/>
        <w:gridCol w:w="1293"/>
      </w:tblGrid>
      <w:tr>
        <w:trPr>
          <w:trHeight w:val="441" w:hRule="atLeast"/>
        </w:trPr>
        <w:tc>
          <w:tcPr>
            <w:tcW w:w="1095" w:type="dxa"/>
            <w:tcBorders>
              <w:left w:val="nil"/>
            </w:tcBorders>
          </w:tcPr>
          <w:p>
            <w:pPr>
              <w:pStyle w:val="TableParagraph"/>
              <w:ind w:left="103" w:right="95"/>
              <w:rPr>
                <w:rFonts w:ascii="宋体" w:eastAsia="宋体" w:hint="eastAsia"/>
                <w:sz w:val="21"/>
              </w:rPr>
            </w:pPr>
            <w:r>
              <w:rPr>
                <w:rFonts w:ascii="宋体" w:eastAsia="宋体" w:hint="eastAsia"/>
                <w:sz w:val="21"/>
              </w:rPr>
              <w:t>算法</w:t>
            </w:r>
          </w:p>
        </w:tc>
        <w:tc>
          <w:tcPr>
            <w:tcW w:w="667" w:type="dxa"/>
          </w:tcPr>
          <w:p>
            <w:pPr>
              <w:pStyle w:val="TableParagraph"/>
              <w:ind w:left="102" w:right="95"/>
              <w:rPr>
                <w:rFonts w:ascii="宋体" w:eastAsia="宋体" w:hint="eastAsia"/>
                <w:sz w:val="21"/>
              </w:rPr>
            </w:pPr>
            <w:r>
              <w:rPr>
                <w:rFonts w:ascii="宋体" w:eastAsia="宋体" w:hint="eastAsia"/>
                <w:sz w:val="21"/>
              </w:rPr>
              <w:t>论文</w:t>
            </w:r>
          </w:p>
        </w:tc>
        <w:tc>
          <w:tcPr>
            <w:tcW w:w="1507" w:type="dxa"/>
          </w:tcPr>
          <w:p>
            <w:pPr>
              <w:pStyle w:val="TableParagraph"/>
              <w:ind w:left="102" w:right="95"/>
              <w:rPr>
                <w:rFonts w:ascii="宋体" w:eastAsia="宋体" w:hint="eastAsia"/>
                <w:sz w:val="21"/>
              </w:rPr>
            </w:pPr>
            <w:r>
              <w:rPr>
                <w:rFonts w:ascii="宋体" w:eastAsia="宋体" w:hint="eastAsia"/>
                <w:sz w:val="21"/>
              </w:rPr>
              <w:t>隐私计算工具</w:t>
            </w:r>
          </w:p>
        </w:tc>
        <w:tc>
          <w:tcPr>
            <w:tcW w:w="2137" w:type="dxa"/>
          </w:tcPr>
          <w:p>
            <w:pPr>
              <w:pStyle w:val="TableParagraph"/>
              <w:ind w:left="102" w:right="94"/>
              <w:rPr>
                <w:rFonts w:ascii="宋体" w:eastAsia="宋体" w:hint="eastAsia"/>
                <w:sz w:val="21"/>
              </w:rPr>
            </w:pPr>
            <w:r>
              <w:rPr>
                <w:rFonts w:ascii="宋体" w:eastAsia="宋体" w:hint="eastAsia"/>
                <w:sz w:val="21"/>
              </w:rPr>
              <w:t>场景</w:t>
            </w:r>
          </w:p>
        </w:tc>
        <w:tc>
          <w:tcPr>
            <w:tcW w:w="1293" w:type="dxa"/>
            <w:tcBorders>
              <w:right w:val="nil"/>
            </w:tcBorders>
          </w:tcPr>
          <w:p>
            <w:pPr>
              <w:pStyle w:val="TableParagraph"/>
              <w:ind w:left="101" w:right="94"/>
              <w:rPr>
                <w:rFonts w:ascii="宋体" w:eastAsia="宋体" w:hint="eastAsia"/>
                <w:sz w:val="21"/>
              </w:rPr>
            </w:pPr>
            <w:r>
              <w:rPr>
                <w:rFonts w:ascii="宋体" w:eastAsia="宋体" w:hint="eastAsia"/>
                <w:sz w:val="21"/>
              </w:rPr>
              <w:t>数据集划分</w:t>
            </w:r>
          </w:p>
        </w:tc>
      </w:tr>
      <w:tr>
        <w:trPr>
          <w:trHeight w:val="461" w:hRule="atLeast"/>
        </w:trPr>
        <w:tc>
          <w:tcPr>
            <w:tcW w:w="1095" w:type="dxa"/>
            <w:tcBorders>
              <w:left w:val="nil"/>
              <w:bottom w:val="nil"/>
            </w:tcBorders>
          </w:tcPr>
          <w:p>
            <w:pPr>
              <w:pStyle w:val="TableParagraph"/>
              <w:spacing w:before="113"/>
              <w:ind w:left="103" w:right="95"/>
              <w:rPr>
                <w:sz w:val="21"/>
              </w:rPr>
            </w:pPr>
            <w:r>
              <w:rPr>
                <w:sz w:val="21"/>
              </w:rPr>
              <w:t>K-means</w:t>
            </w:r>
          </w:p>
        </w:tc>
        <w:tc>
          <w:tcPr>
            <w:tcW w:w="667" w:type="dxa"/>
            <w:tcBorders>
              <w:bottom w:val="nil"/>
            </w:tcBorders>
          </w:tcPr>
          <w:p>
            <w:pPr>
              <w:pStyle w:val="TableParagraph"/>
              <w:spacing w:before="113"/>
              <w:ind w:left="95" w:right="95"/>
              <w:rPr>
                <w:sz w:val="21"/>
              </w:rPr>
            </w:pPr>
            <w:r>
              <w:rPr>
                <w:sz w:val="21"/>
              </w:rPr>
              <w:t>[</w:t>
            </w:r>
            <w:hyperlink w:history="true" w:anchor="_bookmark201">
              <w:r>
                <w:rPr>
                  <w:sz w:val="21"/>
                </w:rPr>
                <w:t>54</w:t>
              </w:r>
            </w:hyperlink>
            <w:r>
              <w:rPr>
                <w:sz w:val="21"/>
              </w:rPr>
              <w:t>]</w:t>
            </w:r>
          </w:p>
        </w:tc>
        <w:tc>
          <w:tcPr>
            <w:tcW w:w="1507" w:type="dxa"/>
            <w:tcBorders>
              <w:bottom w:val="nil"/>
            </w:tcBorders>
          </w:tcPr>
          <w:p>
            <w:pPr>
              <w:pStyle w:val="TableParagraph"/>
              <w:spacing w:before="113"/>
              <w:ind w:left="102" w:right="95"/>
              <w:rPr>
                <w:sz w:val="21"/>
              </w:rPr>
            </w:pPr>
            <w:r>
              <w:rPr>
                <w:sz w:val="21"/>
              </w:rPr>
              <w:t>HE+ASS</w:t>
            </w:r>
          </w:p>
        </w:tc>
        <w:tc>
          <w:tcPr>
            <w:tcW w:w="2137" w:type="dxa"/>
            <w:tcBorders>
              <w:bottom w:val="nil"/>
            </w:tcBorders>
          </w:tcPr>
          <w:p>
            <w:pPr>
              <w:pStyle w:val="TableParagraph"/>
              <w:ind w:left="102" w:right="94"/>
              <w:rPr>
                <w:rFonts w:ascii="宋体" w:eastAsia="宋体" w:hint="eastAsia"/>
                <w:sz w:val="21"/>
              </w:rPr>
            </w:pPr>
            <w:r>
              <w:rPr>
                <w:rFonts w:ascii="宋体" w:eastAsia="宋体" w:hint="eastAsia"/>
                <w:sz w:val="21"/>
              </w:rPr>
              <w:t>两方</w:t>
            </w:r>
          </w:p>
        </w:tc>
        <w:tc>
          <w:tcPr>
            <w:tcW w:w="1293" w:type="dxa"/>
            <w:tcBorders>
              <w:bottom w:val="nil"/>
              <w:right w:val="nil"/>
            </w:tcBorders>
          </w:tcPr>
          <w:p>
            <w:pPr>
              <w:pStyle w:val="TableParagraph"/>
              <w:ind w:left="101" w:right="94"/>
              <w:rPr>
                <w:rFonts w:ascii="宋体" w:eastAsia="宋体" w:hint="eastAsia"/>
                <w:sz w:val="21"/>
              </w:rPr>
            </w:pPr>
            <w:r>
              <w:rPr>
                <w:rFonts w:ascii="宋体" w:eastAsia="宋体" w:hint="eastAsia"/>
                <w:sz w:val="21"/>
              </w:rPr>
              <w:t>任意方式</w:t>
            </w:r>
          </w:p>
        </w:tc>
      </w:tr>
      <w:tr>
        <w:trPr>
          <w:trHeight w:val="443" w:hRule="atLeast"/>
        </w:trPr>
        <w:tc>
          <w:tcPr>
            <w:tcW w:w="1095" w:type="dxa"/>
            <w:tcBorders>
              <w:top w:val="nil"/>
              <w:left w:val="nil"/>
              <w:bottom w:val="nil"/>
            </w:tcBorders>
          </w:tcPr>
          <w:p>
            <w:pPr>
              <w:pStyle w:val="TableParagraph"/>
              <w:spacing w:before="0"/>
              <w:jc w:val="left"/>
              <w:rPr>
                <w:sz w:val="22"/>
              </w:rPr>
            </w:pPr>
          </w:p>
        </w:tc>
        <w:tc>
          <w:tcPr>
            <w:tcW w:w="667" w:type="dxa"/>
            <w:tcBorders>
              <w:top w:val="nil"/>
              <w:bottom w:val="nil"/>
            </w:tcBorders>
          </w:tcPr>
          <w:p>
            <w:pPr>
              <w:pStyle w:val="TableParagraph"/>
              <w:spacing w:before="95"/>
              <w:ind w:left="95" w:right="95"/>
              <w:rPr>
                <w:sz w:val="21"/>
              </w:rPr>
            </w:pPr>
            <w:r>
              <w:rPr>
                <w:sz w:val="21"/>
              </w:rPr>
              <w:t>[</w:t>
            </w:r>
            <w:hyperlink w:history="true" w:anchor="_bookmark190">
              <w:r>
                <w:rPr>
                  <w:sz w:val="21"/>
                </w:rPr>
                <w:t>43</w:t>
              </w:r>
            </w:hyperlink>
            <w:r>
              <w:rPr>
                <w:sz w:val="21"/>
              </w:rPr>
              <w:t>]</w:t>
            </w:r>
          </w:p>
        </w:tc>
        <w:tc>
          <w:tcPr>
            <w:tcW w:w="1507" w:type="dxa"/>
            <w:tcBorders>
              <w:top w:val="nil"/>
              <w:bottom w:val="nil"/>
            </w:tcBorders>
          </w:tcPr>
          <w:p>
            <w:pPr>
              <w:pStyle w:val="TableParagraph"/>
              <w:spacing w:before="95"/>
              <w:ind w:left="102" w:right="95"/>
              <w:rPr>
                <w:sz w:val="21"/>
              </w:rPr>
            </w:pPr>
            <w:r>
              <w:rPr>
                <w:sz w:val="21"/>
              </w:rPr>
              <w:t>HE</w:t>
            </w:r>
          </w:p>
        </w:tc>
        <w:tc>
          <w:tcPr>
            <w:tcW w:w="2137" w:type="dxa"/>
            <w:tcBorders>
              <w:top w:val="nil"/>
              <w:bottom w:val="nil"/>
            </w:tcBorders>
          </w:tcPr>
          <w:p>
            <w:pPr>
              <w:pStyle w:val="TableParagraph"/>
              <w:spacing w:before="81"/>
              <w:ind w:left="102" w:right="94"/>
              <w:rPr>
                <w:rFonts w:ascii="宋体" w:eastAsia="宋体" w:hint="eastAsia"/>
                <w:sz w:val="21"/>
              </w:rPr>
            </w:pPr>
            <w:r>
              <w:rPr>
                <w:rFonts w:ascii="宋体" w:eastAsia="宋体" w:hint="eastAsia"/>
                <w:sz w:val="21"/>
              </w:rPr>
              <w:t>双服务器外包</w:t>
            </w:r>
          </w:p>
        </w:tc>
        <w:tc>
          <w:tcPr>
            <w:tcW w:w="1293" w:type="dxa"/>
            <w:tcBorders>
              <w:top w:val="nil"/>
              <w:bottom w:val="nil"/>
              <w:right w:val="nil"/>
            </w:tcBorders>
          </w:tcPr>
          <w:p>
            <w:pPr>
              <w:pStyle w:val="TableParagraph"/>
              <w:spacing w:before="81"/>
              <w:ind w:left="101" w:right="94"/>
              <w:rPr>
                <w:rFonts w:ascii="宋体" w:eastAsia="宋体" w:hint="eastAsia"/>
                <w:sz w:val="21"/>
              </w:rPr>
            </w:pPr>
            <w:r>
              <w:rPr>
                <w:rFonts w:ascii="宋体" w:eastAsia="宋体" w:hint="eastAsia"/>
                <w:sz w:val="21"/>
              </w:rPr>
              <w:t>水平划分</w:t>
            </w:r>
          </w:p>
        </w:tc>
      </w:tr>
      <w:tr>
        <w:trPr>
          <w:trHeight w:val="443" w:hRule="atLeast"/>
        </w:trPr>
        <w:tc>
          <w:tcPr>
            <w:tcW w:w="1095" w:type="dxa"/>
            <w:tcBorders>
              <w:top w:val="nil"/>
              <w:left w:val="nil"/>
              <w:bottom w:val="nil"/>
            </w:tcBorders>
          </w:tcPr>
          <w:p>
            <w:pPr>
              <w:pStyle w:val="TableParagraph"/>
              <w:spacing w:before="0"/>
              <w:jc w:val="left"/>
              <w:rPr>
                <w:sz w:val="22"/>
              </w:rPr>
            </w:pPr>
          </w:p>
        </w:tc>
        <w:tc>
          <w:tcPr>
            <w:tcW w:w="667" w:type="dxa"/>
            <w:tcBorders>
              <w:top w:val="nil"/>
              <w:bottom w:val="nil"/>
            </w:tcBorders>
          </w:tcPr>
          <w:p>
            <w:pPr>
              <w:pStyle w:val="TableParagraph"/>
              <w:spacing w:before="95"/>
              <w:ind w:left="95" w:right="95"/>
              <w:rPr>
                <w:sz w:val="21"/>
              </w:rPr>
            </w:pPr>
            <w:r>
              <w:rPr>
                <w:sz w:val="21"/>
              </w:rPr>
              <w:t>[</w:t>
            </w:r>
            <w:hyperlink w:history="true" w:anchor="_bookmark178">
              <w:r>
                <w:rPr>
                  <w:sz w:val="21"/>
                </w:rPr>
                <w:t>31</w:t>
              </w:r>
            </w:hyperlink>
            <w:r>
              <w:rPr>
                <w:sz w:val="21"/>
              </w:rPr>
              <w:t>]</w:t>
            </w:r>
          </w:p>
        </w:tc>
        <w:tc>
          <w:tcPr>
            <w:tcW w:w="1507" w:type="dxa"/>
            <w:tcBorders>
              <w:top w:val="nil"/>
              <w:bottom w:val="nil"/>
            </w:tcBorders>
          </w:tcPr>
          <w:p>
            <w:pPr>
              <w:pStyle w:val="TableParagraph"/>
              <w:spacing w:before="95"/>
              <w:ind w:left="102" w:right="95"/>
              <w:rPr>
                <w:sz w:val="21"/>
              </w:rPr>
            </w:pPr>
            <w:r>
              <w:rPr>
                <w:sz w:val="21"/>
              </w:rPr>
              <w:t>HE</w:t>
            </w:r>
          </w:p>
        </w:tc>
        <w:tc>
          <w:tcPr>
            <w:tcW w:w="2137" w:type="dxa"/>
            <w:tcBorders>
              <w:top w:val="nil"/>
              <w:bottom w:val="nil"/>
            </w:tcBorders>
          </w:tcPr>
          <w:p>
            <w:pPr>
              <w:pStyle w:val="TableParagraph"/>
              <w:spacing w:before="81"/>
              <w:ind w:left="102" w:right="94"/>
              <w:rPr>
                <w:rFonts w:ascii="宋体" w:eastAsia="宋体" w:hint="eastAsia"/>
                <w:sz w:val="21"/>
              </w:rPr>
            </w:pPr>
            <w:r>
              <w:rPr>
                <w:rFonts w:ascii="宋体" w:eastAsia="宋体" w:hint="eastAsia"/>
                <w:sz w:val="21"/>
              </w:rPr>
              <w:t>单服务器外包</w:t>
            </w:r>
          </w:p>
        </w:tc>
        <w:tc>
          <w:tcPr>
            <w:tcW w:w="1293" w:type="dxa"/>
            <w:tcBorders>
              <w:top w:val="nil"/>
              <w:bottom w:val="nil"/>
              <w:right w:val="nil"/>
            </w:tcBorders>
          </w:tcPr>
          <w:p>
            <w:pPr>
              <w:pStyle w:val="TableParagraph"/>
              <w:spacing w:before="95"/>
              <w:ind w:left="7"/>
              <w:rPr>
                <w:sz w:val="21"/>
              </w:rPr>
            </w:pPr>
            <w:r>
              <w:rPr>
                <w:w w:val="99"/>
                <w:sz w:val="21"/>
              </w:rPr>
              <w:t>-</w:t>
            </w:r>
          </w:p>
        </w:tc>
      </w:tr>
      <w:tr>
        <w:trPr>
          <w:trHeight w:val="443" w:hRule="atLeast"/>
        </w:trPr>
        <w:tc>
          <w:tcPr>
            <w:tcW w:w="1095" w:type="dxa"/>
            <w:tcBorders>
              <w:top w:val="nil"/>
              <w:left w:val="nil"/>
              <w:bottom w:val="nil"/>
            </w:tcBorders>
          </w:tcPr>
          <w:p>
            <w:pPr>
              <w:pStyle w:val="TableParagraph"/>
              <w:spacing w:before="0"/>
              <w:jc w:val="left"/>
              <w:rPr>
                <w:sz w:val="22"/>
              </w:rPr>
            </w:pPr>
          </w:p>
        </w:tc>
        <w:tc>
          <w:tcPr>
            <w:tcW w:w="667" w:type="dxa"/>
            <w:tcBorders>
              <w:top w:val="nil"/>
              <w:bottom w:val="nil"/>
            </w:tcBorders>
          </w:tcPr>
          <w:p>
            <w:pPr>
              <w:pStyle w:val="TableParagraph"/>
              <w:spacing w:before="95"/>
              <w:ind w:left="95" w:right="95"/>
              <w:rPr>
                <w:sz w:val="21"/>
              </w:rPr>
            </w:pPr>
            <w:r>
              <w:rPr>
                <w:sz w:val="21"/>
              </w:rPr>
              <w:t>[</w:t>
            </w:r>
            <w:hyperlink w:history="true" w:anchor="_bookmark191">
              <w:r>
                <w:rPr>
                  <w:sz w:val="21"/>
                </w:rPr>
                <w:t>44</w:t>
              </w:r>
            </w:hyperlink>
            <w:r>
              <w:rPr>
                <w:sz w:val="21"/>
              </w:rPr>
              <w:t>]</w:t>
            </w:r>
          </w:p>
        </w:tc>
        <w:tc>
          <w:tcPr>
            <w:tcW w:w="1507" w:type="dxa"/>
            <w:tcBorders>
              <w:top w:val="nil"/>
              <w:bottom w:val="nil"/>
            </w:tcBorders>
          </w:tcPr>
          <w:p>
            <w:pPr>
              <w:pStyle w:val="TableParagraph"/>
              <w:spacing w:before="95"/>
              <w:ind w:left="102" w:right="95"/>
              <w:rPr>
                <w:sz w:val="21"/>
              </w:rPr>
            </w:pPr>
            <w:r>
              <w:rPr>
                <w:sz w:val="21"/>
              </w:rPr>
              <w:t>HE</w:t>
            </w:r>
          </w:p>
        </w:tc>
        <w:tc>
          <w:tcPr>
            <w:tcW w:w="2137" w:type="dxa"/>
            <w:tcBorders>
              <w:top w:val="nil"/>
              <w:bottom w:val="nil"/>
            </w:tcBorders>
          </w:tcPr>
          <w:p>
            <w:pPr>
              <w:pStyle w:val="TableParagraph"/>
              <w:spacing w:before="81"/>
              <w:ind w:left="102" w:right="94"/>
              <w:rPr>
                <w:rFonts w:ascii="宋体" w:eastAsia="宋体" w:hint="eastAsia"/>
                <w:sz w:val="21"/>
              </w:rPr>
            </w:pPr>
            <w:r>
              <w:rPr>
                <w:rFonts w:ascii="宋体" w:eastAsia="宋体" w:hint="eastAsia"/>
                <w:sz w:val="21"/>
              </w:rPr>
              <w:t>双服务器外包</w:t>
            </w:r>
          </w:p>
        </w:tc>
        <w:tc>
          <w:tcPr>
            <w:tcW w:w="1293" w:type="dxa"/>
            <w:tcBorders>
              <w:top w:val="nil"/>
              <w:bottom w:val="nil"/>
              <w:right w:val="nil"/>
            </w:tcBorders>
          </w:tcPr>
          <w:p>
            <w:pPr>
              <w:pStyle w:val="TableParagraph"/>
              <w:spacing w:before="95"/>
              <w:ind w:left="7"/>
              <w:rPr>
                <w:sz w:val="21"/>
              </w:rPr>
            </w:pPr>
            <w:r>
              <w:rPr>
                <w:w w:val="99"/>
                <w:sz w:val="21"/>
              </w:rPr>
              <w:t>-</w:t>
            </w:r>
          </w:p>
        </w:tc>
      </w:tr>
      <w:tr>
        <w:trPr>
          <w:trHeight w:val="423" w:hRule="atLeast"/>
        </w:trPr>
        <w:tc>
          <w:tcPr>
            <w:tcW w:w="1095" w:type="dxa"/>
            <w:tcBorders>
              <w:top w:val="nil"/>
              <w:left w:val="nil"/>
            </w:tcBorders>
          </w:tcPr>
          <w:p>
            <w:pPr>
              <w:pStyle w:val="TableParagraph"/>
              <w:spacing w:before="0"/>
              <w:jc w:val="left"/>
              <w:rPr>
                <w:sz w:val="22"/>
              </w:rPr>
            </w:pPr>
          </w:p>
        </w:tc>
        <w:tc>
          <w:tcPr>
            <w:tcW w:w="667" w:type="dxa"/>
            <w:tcBorders>
              <w:top w:val="nil"/>
            </w:tcBorders>
          </w:tcPr>
          <w:p>
            <w:pPr>
              <w:pStyle w:val="TableParagraph"/>
              <w:spacing w:before="95"/>
              <w:ind w:left="95" w:right="95"/>
              <w:rPr>
                <w:sz w:val="21"/>
              </w:rPr>
            </w:pPr>
            <w:r>
              <w:rPr>
                <w:sz w:val="21"/>
              </w:rPr>
              <w:t>[</w:t>
            </w:r>
            <w:hyperlink w:history="true" w:anchor="_bookmark204">
              <w:r>
                <w:rPr>
                  <w:sz w:val="21"/>
                </w:rPr>
                <w:t>57</w:t>
              </w:r>
            </w:hyperlink>
            <w:r>
              <w:rPr>
                <w:sz w:val="21"/>
              </w:rPr>
              <w:t>]</w:t>
            </w:r>
          </w:p>
        </w:tc>
        <w:tc>
          <w:tcPr>
            <w:tcW w:w="1507" w:type="dxa"/>
            <w:tcBorders>
              <w:top w:val="nil"/>
            </w:tcBorders>
          </w:tcPr>
          <w:p>
            <w:pPr>
              <w:pStyle w:val="TableParagraph"/>
              <w:spacing w:before="95"/>
              <w:ind w:left="102" w:right="95"/>
              <w:rPr>
                <w:sz w:val="21"/>
              </w:rPr>
            </w:pPr>
            <w:r>
              <w:rPr>
                <w:sz w:val="21"/>
              </w:rPr>
              <w:t>GC</w:t>
            </w:r>
          </w:p>
        </w:tc>
        <w:tc>
          <w:tcPr>
            <w:tcW w:w="2137" w:type="dxa"/>
            <w:tcBorders>
              <w:top w:val="nil"/>
            </w:tcBorders>
          </w:tcPr>
          <w:p>
            <w:pPr>
              <w:pStyle w:val="TableParagraph"/>
              <w:spacing w:before="81"/>
              <w:ind w:left="102" w:right="94"/>
              <w:rPr>
                <w:rFonts w:ascii="宋体" w:eastAsia="宋体" w:hint="eastAsia"/>
                <w:sz w:val="21"/>
              </w:rPr>
            </w:pPr>
            <w:r>
              <w:rPr>
                <w:rFonts w:ascii="宋体" w:eastAsia="宋体" w:hint="eastAsia"/>
                <w:sz w:val="21"/>
              </w:rPr>
              <w:t>双服务器外包或两方</w:t>
            </w:r>
          </w:p>
        </w:tc>
        <w:tc>
          <w:tcPr>
            <w:tcW w:w="1293" w:type="dxa"/>
            <w:tcBorders>
              <w:top w:val="nil"/>
              <w:right w:val="nil"/>
            </w:tcBorders>
          </w:tcPr>
          <w:p>
            <w:pPr>
              <w:pStyle w:val="TableParagraph"/>
              <w:spacing w:before="81"/>
              <w:ind w:left="101" w:right="94"/>
              <w:rPr>
                <w:rFonts w:ascii="宋体" w:eastAsia="宋体" w:hint="eastAsia"/>
                <w:sz w:val="21"/>
              </w:rPr>
            </w:pPr>
            <w:r>
              <w:rPr>
                <w:rFonts w:ascii="宋体" w:eastAsia="宋体" w:hint="eastAsia"/>
                <w:sz w:val="21"/>
              </w:rPr>
              <w:t>水平划分</w:t>
            </w:r>
          </w:p>
        </w:tc>
      </w:tr>
      <w:tr>
        <w:trPr>
          <w:trHeight w:val="461" w:hRule="atLeast"/>
        </w:trPr>
        <w:tc>
          <w:tcPr>
            <w:tcW w:w="1095" w:type="dxa"/>
            <w:tcBorders>
              <w:left w:val="nil"/>
              <w:bottom w:val="nil"/>
            </w:tcBorders>
          </w:tcPr>
          <w:p>
            <w:pPr>
              <w:pStyle w:val="TableParagraph"/>
              <w:spacing w:before="113"/>
              <w:ind w:left="103" w:right="95"/>
              <w:rPr>
                <w:sz w:val="21"/>
              </w:rPr>
            </w:pPr>
            <w:r>
              <w:rPr>
                <w:sz w:val="21"/>
              </w:rPr>
              <w:t>DBSCAN</w:t>
            </w:r>
          </w:p>
        </w:tc>
        <w:tc>
          <w:tcPr>
            <w:tcW w:w="667" w:type="dxa"/>
            <w:tcBorders>
              <w:bottom w:val="nil"/>
            </w:tcBorders>
          </w:tcPr>
          <w:p>
            <w:pPr>
              <w:pStyle w:val="TableParagraph"/>
              <w:spacing w:before="113"/>
              <w:ind w:left="95" w:right="95"/>
              <w:rPr>
                <w:sz w:val="21"/>
              </w:rPr>
            </w:pPr>
            <w:r>
              <w:rPr>
                <w:sz w:val="21"/>
              </w:rPr>
              <w:t>[</w:t>
            </w:r>
            <w:hyperlink w:history="true" w:anchor="_bookmark215">
              <w:r>
                <w:rPr>
                  <w:sz w:val="21"/>
                </w:rPr>
                <w:t>68</w:t>
              </w:r>
            </w:hyperlink>
            <w:r>
              <w:rPr>
                <w:sz w:val="21"/>
              </w:rPr>
              <w:t>]</w:t>
            </w:r>
          </w:p>
        </w:tc>
        <w:tc>
          <w:tcPr>
            <w:tcW w:w="1507" w:type="dxa"/>
            <w:tcBorders>
              <w:bottom w:val="nil"/>
            </w:tcBorders>
          </w:tcPr>
          <w:p>
            <w:pPr>
              <w:pStyle w:val="TableParagraph"/>
              <w:spacing w:before="113"/>
              <w:ind w:left="102" w:right="95"/>
              <w:rPr>
                <w:sz w:val="21"/>
              </w:rPr>
            </w:pPr>
            <w:r>
              <w:rPr>
                <w:sz w:val="21"/>
              </w:rPr>
              <w:t>GC</w:t>
            </w:r>
          </w:p>
        </w:tc>
        <w:tc>
          <w:tcPr>
            <w:tcW w:w="2137" w:type="dxa"/>
            <w:tcBorders>
              <w:bottom w:val="nil"/>
            </w:tcBorders>
          </w:tcPr>
          <w:p>
            <w:pPr>
              <w:pStyle w:val="TableParagraph"/>
              <w:ind w:left="102" w:right="94"/>
              <w:rPr>
                <w:rFonts w:ascii="宋体" w:eastAsia="宋体" w:hint="eastAsia"/>
                <w:sz w:val="21"/>
              </w:rPr>
            </w:pPr>
            <w:r>
              <w:rPr>
                <w:rFonts w:ascii="宋体" w:eastAsia="宋体" w:hint="eastAsia"/>
                <w:sz w:val="21"/>
              </w:rPr>
              <w:t>两方</w:t>
            </w:r>
          </w:p>
        </w:tc>
        <w:tc>
          <w:tcPr>
            <w:tcW w:w="1293" w:type="dxa"/>
            <w:tcBorders>
              <w:bottom w:val="nil"/>
              <w:right w:val="nil"/>
            </w:tcBorders>
          </w:tcPr>
          <w:p>
            <w:pPr>
              <w:pStyle w:val="TableParagraph"/>
              <w:ind w:left="101" w:right="94"/>
              <w:rPr>
                <w:rFonts w:ascii="宋体" w:eastAsia="宋体" w:hint="eastAsia"/>
                <w:sz w:val="21"/>
              </w:rPr>
            </w:pPr>
            <w:r>
              <w:rPr>
                <w:rFonts w:ascii="宋体" w:eastAsia="宋体" w:hint="eastAsia"/>
                <w:sz w:val="21"/>
              </w:rPr>
              <w:t>水平划分</w:t>
            </w:r>
          </w:p>
        </w:tc>
      </w:tr>
      <w:tr>
        <w:trPr>
          <w:trHeight w:val="423" w:hRule="atLeast"/>
        </w:trPr>
        <w:tc>
          <w:tcPr>
            <w:tcW w:w="1095" w:type="dxa"/>
            <w:tcBorders>
              <w:top w:val="nil"/>
              <w:left w:val="nil"/>
            </w:tcBorders>
          </w:tcPr>
          <w:p>
            <w:pPr>
              <w:pStyle w:val="TableParagraph"/>
              <w:spacing w:before="0"/>
              <w:jc w:val="left"/>
              <w:rPr>
                <w:sz w:val="22"/>
              </w:rPr>
            </w:pPr>
          </w:p>
        </w:tc>
        <w:tc>
          <w:tcPr>
            <w:tcW w:w="667" w:type="dxa"/>
            <w:tcBorders>
              <w:top w:val="nil"/>
            </w:tcBorders>
          </w:tcPr>
          <w:p>
            <w:pPr>
              <w:pStyle w:val="TableParagraph"/>
              <w:spacing w:before="95"/>
              <w:ind w:left="95" w:right="95"/>
              <w:rPr>
                <w:sz w:val="21"/>
              </w:rPr>
            </w:pPr>
            <w:r>
              <w:rPr>
                <w:sz w:val="21"/>
              </w:rPr>
              <w:t>[</w:t>
            </w:r>
            <w:hyperlink w:history="true" w:anchor="_bookmark176">
              <w:r>
                <w:rPr>
                  <w:sz w:val="21"/>
                </w:rPr>
                <w:t>29</w:t>
              </w:r>
            </w:hyperlink>
            <w:r>
              <w:rPr>
                <w:sz w:val="21"/>
              </w:rPr>
              <w:t>]</w:t>
            </w:r>
          </w:p>
        </w:tc>
        <w:tc>
          <w:tcPr>
            <w:tcW w:w="1507" w:type="dxa"/>
            <w:tcBorders>
              <w:top w:val="nil"/>
            </w:tcBorders>
          </w:tcPr>
          <w:p>
            <w:pPr>
              <w:pStyle w:val="TableParagraph"/>
              <w:spacing w:before="95"/>
              <w:ind w:left="102" w:right="95"/>
              <w:rPr>
                <w:sz w:val="21"/>
              </w:rPr>
            </w:pPr>
            <w:r>
              <w:rPr>
                <w:sz w:val="21"/>
              </w:rPr>
              <w:t>GC+ASS</w:t>
            </w:r>
          </w:p>
        </w:tc>
        <w:tc>
          <w:tcPr>
            <w:tcW w:w="2137" w:type="dxa"/>
            <w:tcBorders>
              <w:top w:val="nil"/>
            </w:tcBorders>
          </w:tcPr>
          <w:p>
            <w:pPr>
              <w:pStyle w:val="TableParagraph"/>
              <w:spacing w:before="81"/>
              <w:ind w:left="102" w:right="94"/>
              <w:rPr>
                <w:rFonts w:ascii="宋体" w:eastAsia="宋体" w:hint="eastAsia"/>
                <w:sz w:val="21"/>
              </w:rPr>
            </w:pPr>
            <w:r>
              <w:rPr>
                <w:rFonts w:ascii="宋体" w:eastAsia="宋体" w:hint="eastAsia"/>
                <w:sz w:val="21"/>
              </w:rPr>
              <w:t>双服务器外包或两方</w:t>
            </w:r>
          </w:p>
        </w:tc>
        <w:tc>
          <w:tcPr>
            <w:tcW w:w="1293" w:type="dxa"/>
            <w:tcBorders>
              <w:top w:val="nil"/>
              <w:right w:val="nil"/>
            </w:tcBorders>
          </w:tcPr>
          <w:p>
            <w:pPr>
              <w:pStyle w:val="TableParagraph"/>
              <w:spacing w:before="81"/>
              <w:ind w:left="101" w:right="94"/>
              <w:rPr>
                <w:rFonts w:ascii="宋体" w:eastAsia="宋体" w:hint="eastAsia"/>
                <w:sz w:val="21"/>
              </w:rPr>
            </w:pPr>
            <w:r>
              <w:rPr>
                <w:rFonts w:ascii="宋体" w:eastAsia="宋体" w:hint="eastAsia"/>
                <w:sz w:val="21"/>
              </w:rPr>
              <w:t>任意划分</w:t>
            </w:r>
          </w:p>
        </w:tc>
      </w:tr>
    </w:tbl>
    <w:p>
      <w:pPr>
        <w:spacing w:after="0"/>
        <w:rPr>
          <w:rFonts w:ascii="宋体" w:eastAsia="宋体" w:hint="eastAsia"/>
          <w:sz w:val="21"/>
        </w:rPr>
        <w:sectPr>
          <w:headerReference w:type="default" r:id="rId34"/>
          <w:footerReference w:type="default" r:id="rId35"/>
          <w:pgSz w:w="11910" w:h="16840"/>
          <w:pgMar w:header="1303" w:footer="1408" w:top="1700" w:bottom="1600" w:left="1460" w:right="1400"/>
          <w:pgNumType w:start="21"/>
        </w:sectPr>
      </w:pPr>
    </w:p>
    <w:p>
      <w:pPr>
        <w:pStyle w:val="BodyText"/>
        <w:spacing w:before="9"/>
        <w:ind w:left="0"/>
        <w:rPr>
          <w:sz w:val="21"/>
        </w:rPr>
      </w:pPr>
    </w:p>
    <w:p>
      <w:pPr>
        <w:tabs>
          <w:tab w:pos="1333" w:val="left" w:leader="none"/>
        </w:tabs>
        <w:spacing w:before="70"/>
        <w:ind w:left="0" w:right="58" w:firstLine="0"/>
        <w:jc w:val="center"/>
        <w:rPr>
          <w:rFonts w:ascii="黑体" w:eastAsia="黑体" w:hint="eastAsia"/>
          <w:sz w:val="32"/>
        </w:rPr>
      </w:pPr>
      <w:bookmarkStart w:name="隐私保护外包K-means聚类技术研究" w:id="64"/>
      <w:bookmarkEnd w:id="64"/>
      <w:r>
        <w:rPr/>
      </w:r>
      <w:bookmarkStart w:name="_bookmark29" w:id="65"/>
      <w:bookmarkEnd w:id="65"/>
      <w:r>
        <w:rPr/>
      </w:r>
      <w:r>
        <w:rPr>
          <w:rFonts w:ascii="黑体" w:eastAsia="黑体" w:hint="eastAsia"/>
          <w:sz w:val="32"/>
        </w:rPr>
        <w:t>第三章</w:t>
        <w:tab/>
        <w:t>隐私保护外包</w:t>
      </w:r>
      <w:r>
        <w:rPr>
          <w:rFonts w:ascii="黑体" w:eastAsia="黑体" w:hint="eastAsia"/>
          <w:spacing w:val="-72"/>
          <w:sz w:val="32"/>
        </w:rPr>
        <w:t> </w:t>
      </w:r>
      <w:r>
        <w:rPr>
          <w:rFonts w:ascii="Arial" w:eastAsia="Arial"/>
          <w:sz w:val="32"/>
        </w:rPr>
        <w:t>K-means</w:t>
      </w:r>
      <w:r>
        <w:rPr>
          <w:rFonts w:ascii="Arial" w:eastAsia="Arial"/>
          <w:spacing w:val="-1"/>
          <w:sz w:val="32"/>
        </w:rPr>
        <w:t> </w:t>
      </w:r>
      <w:r>
        <w:rPr>
          <w:rFonts w:ascii="黑体" w:eastAsia="黑体" w:hint="eastAsia"/>
          <w:sz w:val="32"/>
        </w:rPr>
        <w:t>聚类技术研究</w:t>
      </w:r>
    </w:p>
    <w:p>
      <w:pPr>
        <w:pStyle w:val="BodyText"/>
        <w:spacing w:before="12"/>
        <w:ind w:left="0"/>
        <w:rPr>
          <w:rFonts w:ascii="黑体"/>
          <w:sz w:val="25"/>
        </w:rPr>
      </w:pPr>
    </w:p>
    <w:p>
      <w:pPr>
        <w:pStyle w:val="Heading2"/>
        <w:numPr>
          <w:ilvl w:val="1"/>
          <w:numId w:val="10"/>
        </w:numPr>
        <w:tabs>
          <w:tab w:pos="4527" w:val="left" w:leader="none"/>
          <w:tab w:pos="4528" w:val="left" w:leader="none"/>
        </w:tabs>
        <w:spacing w:line="240" w:lineRule="auto" w:before="0" w:after="0"/>
        <w:ind w:left="4527" w:right="0" w:hanging="631"/>
        <w:jc w:val="left"/>
      </w:pPr>
      <w:bookmarkStart w:name="引言" w:id="66"/>
      <w:bookmarkEnd w:id="66"/>
      <w:r>
        <w:rPr/>
      </w:r>
      <w:bookmarkStart w:name="_bookmark30" w:id="67"/>
      <w:bookmarkEnd w:id="67"/>
      <w:r>
        <w:rPr/>
      </w:r>
      <w:bookmarkStart w:name="_bookmark30" w:id="68"/>
      <w:bookmarkEnd w:id="68"/>
      <w:r>
        <w:rPr/>
        <w:t>引言</w:t>
      </w:r>
    </w:p>
    <w:p>
      <w:pPr>
        <w:pStyle w:val="BodyText"/>
        <w:spacing w:line="302" w:lineRule="auto" w:before="224"/>
        <w:ind w:right="298" w:firstLine="480"/>
        <w:jc w:val="both"/>
      </w:pPr>
      <w:r>
        <w:rPr>
          <w:rFonts w:ascii="Times New Roman" w:eastAsia="Times New Roman"/>
        </w:rPr>
        <w:t>K-means </w:t>
      </w:r>
      <w:r>
        <w:rPr>
          <w:spacing w:val="2"/>
        </w:rPr>
        <w:t>聚类是一种广泛应用的无监督机器学习算法，能够将相似的输入元</w:t>
      </w:r>
      <w:r>
        <w:rPr>
          <w:spacing w:val="-8"/>
        </w:rPr>
        <w:t>素划分到同一个簇中，使不同簇之间的差异尽可能大，它的应用领域非常广泛，从</w:t>
      </w:r>
      <w:r>
        <w:rPr/>
        <w:t>业务分析，市场营销到医疗数据处理等等。随着现代社会数字化的不断演进，数</w:t>
      </w:r>
      <w:r>
        <w:rPr>
          <w:spacing w:val="1"/>
        </w:rPr>
        <w:t>据使用量呈指数级增加趋势，资源有限的独立用户与小型组织越来越难以在内部</w:t>
      </w:r>
      <w:r>
        <w:rPr/>
        <w:t>计算机系统上对大量数据进行聚类分析。同时，随着研究的深入，提升聚类算法的效果要求联合多个来源的数据进行训练，这也给传统的聚类模式带来了挑战。</w:t>
      </w:r>
    </w:p>
    <w:p>
      <w:pPr>
        <w:pStyle w:val="BodyText"/>
        <w:spacing w:line="302" w:lineRule="auto"/>
        <w:ind w:right="121" w:firstLine="480"/>
      </w:pPr>
      <w:r>
        <w:rPr/>
        <w:t>云计算提供的机器学习即服务能够较好的解决上述问题，它为用户提供资源和服务来运行机器学习算法，允许多方上传数据并且价格合理方便快捷</w:t>
      </w:r>
      <w:r>
        <w:rPr>
          <w:rFonts w:ascii="Times New Roman" w:eastAsia="Times New Roman"/>
          <w:vertAlign w:val="superscript"/>
        </w:rPr>
        <w:t>[</w:t>
      </w:r>
      <w:hyperlink w:history="true" w:anchor="_bookmark151">
        <w:r>
          <w:rPr>
            <w:rFonts w:ascii="Times New Roman" w:eastAsia="Times New Roman"/>
            <w:vertAlign w:val="superscript"/>
          </w:rPr>
          <w:t>4</w:t>
        </w:r>
      </w:hyperlink>
      <w:r>
        <w:rPr>
          <w:rFonts w:ascii="Times New Roman" w:eastAsia="Times New Roman"/>
          <w:vertAlign w:val="superscript"/>
        </w:rPr>
        <w:t>]</w:t>
      </w:r>
      <w:r>
        <w:rPr>
          <w:vertAlign w:val="baseline"/>
        </w:rPr>
        <w:t>。在</w:t>
      </w:r>
      <w:r>
        <w:rPr>
          <w:rFonts w:ascii="Times New Roman" w:eastAsia="Times New Roman"/>
          <w:vertAlign w:val="baseline"/>
        </w:rPr>
        <w:t>MLaaS </w:t>
      </w:r>
      <w:r>
        <w:rPr>
          <w:vertAlign w:val="baseline"/>
        </w:rPr>
        <w:t>中，海量的数据需要被上传到云计算中心，这也带来了新的挑战。一方面， 聚类所用数据可能包含敏感信息，直接将数据交给云平台进行聚类会带来潜在的隐私信息泄露风险；另一方面，在加密的数据上进行隐私保护聚类可能会导致耗时较长，计算与通信开销较大，使数据的可用性降低。</w:t>
      </w:r>
    </w:p>
    <w:p>
      <w:pPr>
        <w:pStyle w:val="BodyText"/>
        <w:spacing w:line="302" w:lineRule="auto"/>
        <w:ind w:right="298" w:firstLine="480"/>
        <w:jc w:val="both"/>
      </w:pPr>
      <w:r>
        <w:rPr/>
        <w:t>目前， 云环境下的隐私保护外包 </w:t>
      </w:r>
      <w:r>
        <w:rPr>
          <w:rFonts w:ascii="Times New Roman" w:hAnsi="Times New Roman" w:eastAsia="Times New Roman"/>
        </w:rPr>
        <w:t>K-means </w:t>
      </w:r>
      <w:r>
        <w:rPr/>
        <w:t>聚类方案已经有了较多研究成果</w:t>
      </w:r>
      <w:r>
        <w:rPr>
          <w:rFonts w:ascii="Times New Roman" w:hAnsi="Times New Roman" w:eastAsia="Times New Roman"/>
          <w:vertAlign w:val="superscript"/>
        </w:rPr>
        <w:t>[</w:t>
      </w:r>
      <w:hyperlink w:history="true" w:anchor="_bookmark177">
        <w:r>
          <w:rPr>
            <w:rFonts w:ascii="Times New Roman" w:hAnsi="Times New Roman" w:eastAsia="Times New Roman"/>
            <w:vertAlign w:val="superscript"/>
          </w:rPr>
          <w:t>30</w:t>
        </w:r>
      </w:hyperlink>
      <w:r>
        <w:rPr>
          <w:rFonts w:ascii="Cambria" w:hAnsi="Cambria" w:eastAsia="Cambria"/>
          <w:vertAlign w:val="superscript"/>
        </w:rPr>
        <w:t>∼</w:t>
      </w:r>
      <w:hyperlink w:history="true" w:anchor="_bookmark178">
        <w:r>
          <w:rPr>
            <w:rFonts w:ascii="Times New Roman" w:hAnsi="Times New Roman" w:eastAsia="Times New Roman"/>
            <w:vertAlign w:val="superscript"/>
          </w:rPr>
          <w:t>31</w:t>
        </w:r>
      </w:hyperlink>
      <w:r>
        <w:rPr>
          <w:rFonts w:ascii="Times New Roman" w:hAnsi="Times New Roman" w:eastAsia="Times New Roman"/>
          <w:vertAlign w:val="superscript"/>
        </w:rPr>
        <w:t>, </w:t>
      </w:r>
      <w:hyperlink w:history="true" w:anchor="_bookmark189">
        <w:r>
          <w:rPr>
            <w:rFonts w:ascii="Times New Roman" w:hAnsi="Times New Roman" w:eastAsia="Times New Roman"/>
            <w:vertAlign w:val="superscript"/>
          </w:rPr>
          <w:t>42</w:t>
        </w:r>
      </w:hyperlink>
      <w:r>
        <w:rPr>
          <w:rFonts w:ascii="Times New Roman" w:hAnsi="Times New Roman" w:eastAsia="Times New Roman"/>
          <w:vertAlign w:val="superscript"/>
        </w:rPr>
        <w:t>, </w:t>
      </w:r>
      <w:hyperlink w:history="true" w:anchor="_bookmark204">
        <w:r>
          <w:rPr>
            <w:rFonts w:ascii="Times New Roman" w:hAnsi="Times New Roman" w:eastAsia="Times New Roman"/>
            <w:vertAlign w:val="superscript"/>
          </w:rPr>
          <w:t>57</w:t>
        </w:r>
      </w:hyperlink>
      <w:r>
        <w:rPr>
          <w:rFonts w:ascii="Times New Roman" w:hAnsi="Times New Roman" w:eastAsia="Times New Roman"/>
          <w:vertAlign w:val="superscript"/>
        </w:rPr>
        <w:t>]</w:t>
      </w:r>
      <w:r>
        <w:rPr>
          <w:vertAlign w:val="baseline"/>
        </w:rPr>
        <w:t>，</w:t>
      </w:r>
      <w:r>
        <w:rPr>
          <w:rFonts w:ascii="Times New Roman" w:hAnsi="Times New Roman" w:eastAsia="Times New Roman"/>
          <w:vertAlign w:val="baseline"/>
        </w:rPr>
        <w:t>Mohassel </w:t>
      </w:r>
      <w:r>
        <w:rPr>
          <w:vertAlign w:val="baseline"/>
        </w:rPr>
        <w:t>等人</w:t>
      </w:r>
      <w:r>
        <w:rPr>
          <w:rFonts w:ascii="Times New Roman" w:hAnsi="Times New Roman" w:eastAsia="Times New Roman"/>
          <w:vertAlign w:val="superscript"/>
        </w:rPr>
        <w:t>[</w:t>
      </w:r>
      <w:hyperlink w:history="true" w:anchor="_bookmark204">
        <w:r>
          <w:rPr>
            <w:rFonts w:ascii="Times New Roman" w:hAnsi="Times New Roman" w:eastAsia="Times New Roman"/>
            <w:vertAlign w:val="superscript"/>
          </w:rPr>
          <w:t>57</w:t>
        </w:r>
      </w:hyperlink>
      <w:r>
        <w:rPr>
          <w:rFonts w:ascii="Times New Roman" w:hAnsi="Times New Roman" w:eastAsia="Times New Roman"/>
          <w:vertAlign w:val="superscript"/>
        </w:rPr>
        <w:t>] </w:t>
      </w:r>
      <w:r>
        <w:rPr>
          <w:vertAlign w:val="superscript"/>
        </w:rPr>
        <w:t>基于混淆电路、不经意传输以及秘密共享提出了一种安全高效的 </w:t>
      </w:r>
      <w:r>
        <w:rPr>
          <w:rFonts w:ascii="Times New Roman" w:hAnsi="Times New Roman" w:eastAsia="Times New Roman"/>
          <w:vertAlign w:val="superscript"/>
        </w:rPr>
        <w:t>K-means </w:t>
      </w:r>
      <w:r>
        <w:rPr>
          <w:vertAlign w:val="superscript"/>
        </w:rPr>
        <w:t>聚类方案，但是该方案通信开销巨大，要求云服务器进行多轮交互。</w:t>
      </w:r>
      <w:r>
        <w:rPr>
          <w:rFonts w:ascii="Times New Roman" w:hAnsi="Times New Roman" w:eastAsia="Times New Roman"/>
          <w:vertAlign w:val="superscript"/>
        </w:rPr>
        <w:t>Wu </w:t>
      </w:r>
      <w:r>
        <w:rPr>
          <w:vertAlign w:val="superscript"/>
        </w:rPr>
        <w:t>等人</w:t>
      </w:r>
      <w:r>
        <w:rPr>
          <w:rFonts w:ascii="Times New Roman" w:hAnsi="Times New Roman" w:eastAsia="Times New Roman"/>
          <w:vertAlign w:val="superscript"/>
        </w:rPr>
        <w:t>[</w:t>
      </w:r>
      <w:hyperlink w:history="true" w:anchor="_bookmark177">
        <w:r>
          <w:rPr>
            <w:rFonts w:ascii="Times New Roman" w:hAnsi="Times New Roman" w:eastAsia="Times New Roman"/>
            <w:vertAlign w:val="superscript"/>
          </w:rPr>
          <w:t>30</w:t>
        </w:r>
      </w:hyperlink>
      <w:r>
        <w:rPr>
          <w:rFonts w:ascii="Times New Roman" w:hAnsi="Times New Roman" w:eastAsia="Times New Roman"/>
          <w:vertAlign w:val="superscript"/>
        </w:rPr>
        <w:t>] </w:t>
      </w:r>
      <w:r>
        <w:rPr>
          <w:vertAlign w:val="superscript"/>
        </w:rPr>
        <w:t>基于能够进行密文打包的同态加密方案提出了一种外包</w:t>
      </w:r>
      <w:r>
        <w:rPr>
          <w:rFonts w:ascii="Times New Roman" w:hAnsi="Times New Roman" w:eastAsia="Times New Roman"/>
          <w:vertAlign w:val="superscript"/>
        </w:rPr>
        <w:t>K-means </w:t>
      </w:r>
      <w:r>
        <w:rPr>
          <w:vertAlign w:val="superscript"/>
        </w:rPr>
        <w:t>聚类方案，结合 </w:t>
      </w:r>
      <w:r>
        <w:rPr>
          <w:rFonts w:ascii="Times New Roman" w:hAnsi="Times New Roman" w:eastAsia="Times New Roman"/>
          <w:vertAlign w:val="superscript"/>
        </w:rPr>
        <w:t>K-means </w:t>
      </w:r>
      <w:r>
        <w:rPr>
          <w:vertAlign w:val="superscript"/>
        </w:rPr>
        <w:t>聚类中计算的特点，对密文进行并行计算以获取最终结果，虽然该方案显著提升了隐私保护聚类方案的效率，缩短了耗时，但是中间协议泄露了数据分布特点，存在安全隐患。</w:t>
      </w:r>
    </w:p>
    <w:p>
      <w:pPr>
        <w:pStyle w:val="BodyText"/>
        <w:spacing w:line="302" w:lineRule="auto"/>
        <w:ind w:right="125" w:firstLine="480"/>
      </w:pPr>
      <w:r>
        <w:rPr/>
        <w:t>针对上述研究现状，本文研究在外包计算场景下，如何在保护用户隐私数据</w:t>
      </w:r>
      <w:r>
        <w:rPr>
          <w:spacing w:val="3"/>
        </w:rPr>
        <w:t>和聚类中间结果以及保证效率可接受的同时，精确的完成 </w:t>
      </w:r>
      <w:r>
        <w:rPr>
          <w:rFonts w:ascii="Times New Roman" w:eastAsia="Times New Roman"/>
        </w:rPr>
        <w:t>K-means</w:t>
      </w:r>
      <w:r>
        <w:rPr>
          <w:rFonts w:ascii="Times New Roman" w:eastAsia="Times New Roman"/>
          <w:spacing w:val="8"/>
        </w:rPr>
        <w:t> </w:t>
      </w:r>
      <w:r>
        <w:rPr>
          <w:spacing w:val="3"/>
        </w:rPr>
        <w:t>计算。首先， </w:t>
      </w:r>
      <w:r>
        <w:rPr>
          <w:spacing w:val="-17"/>
        </w:rPr>
        <w:t>引入 </w:t>
      </w:r>
      <w:r>
        <w:rPr>
          <w:rFonts w:ascii="Times New Roman" w:eastAsia="Times New Roman"/>
        </w:rPr>
        <w:t>Kd-tree</w:t>
      </w:r>
      <w:r>
        <w:rPr>
          <w:rFonts w:ascii="Times New Roman" w:eastAsia="Times New Roman"/>
          <w:spacing w:val="5"/>
        </w:rPr>
        <w:t> </w:t>
      </w:r>
      <w:r>
        <w:rPr>
          <w:spacing w:val="3"/>
        </w:rPr>
        <w:t>来加速聚类过程，</w:t>
      </w:r>
      <w:r>
        <w:rPr>
          <w:rFonts w:ascii="Times New Roman" w:eastAsia="Times New Roman"/>
        </w:rPr>
        <w:t>Kd-tree</w:t>
      </w:r>
      <w:r>
        <w:rPr>
          <w:rFonts w:ascii="Times New Roman" w:eastAsia="Times New Roman"/>
          <w:spacing w:val="5"/>
        </w:rPr>
        <w:t> </w:t>
      </w:r>
      <w:r>
        <w:rPr>
          <w:spacing w:val="3"/>
        </w:rPr>
        <w:t>是一种空间划分数据结构，将空间上靠近</w:t>
      </w:r>
      <w:r>
        <w:rPr/>
        <w:t>的数据放在同一个节点中，广泛用于空间相关应用来加速计算。基于此，本文提</w:t>
      </w:r>
      <w:r>
        <w:rPr>
          <w:spacing w:val="-4"/>
        </w:rPr>
        <w:t>出了一种基于 </w:t>
      </w:r>
      <w:r>
        <w:rPr>
          <w:rFonts w:ascii="Times New Roman" w:eastAsia="Times New Roman"/>
        </w:rPr>
        <w:t>Kd-tree</w:t>
      </w:r>
      <w:r>
        <w:rPr>
          <w:rFonts w:ascii="Times New Roman" w:eastAsia="Times New Roman"/>
          <w:spacing w:val="6"/>
        </w:rPr>
        <w:t> </w:t>
      </w:r>
      <w:r>
        <w:rPr>
          <w:spacing w:val="-6"/>
        </w:rPr>
        <w:t>的隐私保护 </w:t>
      </w:r>
      <w:r>
        <w:rPr>
          <w:rFonts w:ascii="Times New Roman" w:eastAsia="Times New Roman"/>
        </w:rPr>
        <w:t>K-means</w:t>
      </w:r>
      <w:r>
        <w:rPr>
          <w:rFonts w:ascii="Times New Roman" w:eastAsia="Times New Roman"/>
          <w:spacing w:val="6"/>
        </w:rPr>
        <w:t> </w:t>
      </w:r>
      <w:r>
        <w:rPr>
          <w:spacing w:val="3"/>
        </w:rPr>
        <w:t>聚类方法。方案由独立用户和双云服</w:t>
      </w:r>
      <w:r>
        <w:rPr>
          <w:spacing w:val="-1"/>
        </w:rPr>
        <w:t>务器参与，用户在本地明文基础上构造 </w:t>
      </w:r>
      <w:r>
        <w:rPr>
          <w:rFonts w:ascii="Times New Roman" w:eastAsia="Times New Roman"/>
        </w:rPr>
        <w:t>Kd-tree</w:t>
      </w:r>
      <w:r>
        <w:rPr/>
        <w:t>，然后秘密共享所有数据分别发送给双云，云服务器在密文基础上运行系列安全协议来获取聚类结果后，将密文结果发送给用户，用户进行还原。</w:t>
      </w:r>
    </w:p>
    <w:p>
      <w:pPr>
        <w:pStyle w:val="BodyText"/>
        <w:spacing w:line="302" w:lineRule="auto"/>
        <w:ind w:right="298" w:firstLine="480"/>
        <w:jc w:val="both"/>
      </w:pPr>
      <w:r>
        <w:rPr>
          <w:spacing w:val="6"/>
        </w:rPr>
        <w:t>本章的组织结构如下：第</w:t>
      </w:r>
      <w:hyperlink w:history="true" w:anchor="_bookmark31">
        <w:r>
          <w:rPr>
            <w:rFonts w:ascii="Times New Roman" w:eastAsia="Times New Roman"/>
          </w:rPr>
          <w:t>3.2</w:t>
        </w:r>
      </w:hyperlink>
      <w:r>
        <w:rPr>
          <w:spacing w:val="1"/>
        </w:rPr>
        <w:t>节介绍了安全性定义、基于 </w:t>
      </w:r>
      <w:r>
        <w:rPr>
          <w:rFonts w:ascii="Times New Roman" w:eastAsia="Times New Roman"/>
        </w:rPr>
        <w:t>Kd-tree </w:t>
      </w:r>
      <w:r>
        <w:rPr>
          <w:spacing w:val="-26"/>
        </w:rPr>
        <w:t>的 </w:t>
      </w:r>
      <w:r>
        <w:rPr>
          <w:rFonts w:ascii="Times New Roman" w:eastAsia="Times New Roman"/>
        </w:rPr>
        <w:t>K-means </w:t>
      </w:r>
      <w:r>
        <w:rPr/>
        <w:t>聚类以及基于秘密共享的安全多方计算。第</w:t>
      </w:r>
      <w:hyperlink w:history="true" w:anchor="_bookmark38">
        <w:r>
          <w:rPr>
            <w:rFonts w:ascii="Times New Roman" w:eastAsia="Times New Roman"/>
          </w:rPr>
          <w:t>3.3</w:t>
        </w:r>
      </w:hyperlink>
      <w:r>
        <w:rPr/>
        <w:t>节中描述了系统模型、安全模型以</w:t>
      </w:r>
      <w:r>
        <w:rPr>
          <w:spacing w:val="-2"/>
        </w:rPr>
        <w:t>及设计目标。第</w:t>
      </w:r>
      <w:hyperlink w:history="true" w:anchor="_bookmark42">
        <w:r>
          <w:rPr>
            <w:rFonts w:ascii="Times New Roman" w:eastAsia="Times New Roman"/>
          </w:rPr>
          <w:t>3.4</w:t>
        </w:r>
      </w:hyperlink>
      <w:r>
        <w:rPr>
          <w:spacing w:val="-1"/>
        </w:rPr>
        <w:t>节中提出了一系列基于秘密共享的隐私保护计算模块。第</w:t>
      </w:r>
      <w:hyperlink w:history="true" w:anchor="_bookmark54">
        <w:r>
          <w:rPr>
            <w:rFonts w:ascii="Times New Roman" w:eastAsia="Times New Roman"/>
          </w:rPr>
          <w:t>3.5</w:t>
        </w:r>
      </w:hyperlink>
      <w:r>
        <w:rPr>
          <w:spacing w:val="-15"/>
        </w:rPr>
        <w:t>节</w:t>
      </w:r>
    </w:p>
    <w:p>
      <w:pPr>
        <w:spacing w:after="0" w:line="302" w:lineRule="auto"/>
        <w:jc w:val="both"/>
        <w:sectPr>
          <w:pgSz w:w="11910" w:h="16840"/>
          <w:pgMar w:header="1303" w:footer="1408" w:top="170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jc w:val="both"/>
      </w:pPr>
      <w:r>
        <w:rPr>
          <w:spacing w:val="-6"/>
        </w:rPr>
        <w:t>中提出了基于 </w:t>
      </w:r>
      <w:r>
        <w:rPr>
          <w:rFonts w:ascii="Times New Roman" w:eastAsia="Times New Roman"/>
        </w:rPr>
        <w:t>Kd-tree </w:t>
      </w:r>
      <w:r>
        <w:rPr>
          <w:spacing w:val="-7"/>
        </w:rPr>
        <w:t>的隐私保护 </w:t>
      </w:r>
      <w:r>
        <w:rPr>
          <w:rFonts w:ascii="Times New Roman" w:eastAsia="Times New Roman"/>
        </w:rPr>
        <w:t>K-means </w:t>
      </w:r>
      <w:r>
        <w:rPr>
          <w:spacing w:val="2"/>
        </w:rPr>
        <w:t>聚类方案。第</w:t>
      </w:r>
      <w:hyperlink w:history="true" w:anchor="_bookmark58">
        <w:r>
          <w:rPr>
            <w:rFonts w:ascii="Times New Roman" w:eastAsia="Times New Roman"/>
          </w:rPr>
          <w:t>3.6</w:t>
        </w:r>
      </w:hyperlink>
      <w:r>
        <w:rPr>
          <w:spacing w:val="3"/>
        </w:rPr>
        <w:t>节从理论上分析了方</w:t>
      </w:r>
      <w:r>
        <w:rPr>
          <w:spacing w:val="1"/>
        </w:rPr>
        <w:t>案的正确性和安全性。第</w:t>
      </w:r>
      <w:hyperlink w:history="true" w:anchor="_bookmark60">
        <w:r>
          <w:rPr>
            <w:rFonts w:ascii="Times New Roman" w:eastAsia="Times New Roman"/>
          </w:rPr>
          <w:t>3.7</w:t>
        </w:r>
      </w:hyperlink>
      <w:r>
        <w:rPr>
          <w:spacing w:val="-2"/>
        </w:rPr>
        <w:t>节中对方案进行了全面的实验评估。最后，在</w:t>
      </w:r>
      <w:hyperlink w:history="true" w:anchor="_bookmark69">
        <w:r>
          <w:rPr>
            <w:rFonts w:ascii="Times New Roman" w:eastAsia="Times New Roman"/>
          </w:rPr>
          <w:t>3.8</w:t>
        </w:r>
      </w:hyperlink>
      <w:r>
        <w:rPr>
          <w:spacing w:val="-8"/>
        </w:rPr>
        <w:t>节中</w:t>
      </w:r>
      <w:r>
        <w:rPr/>
        <w:t>对本章进行了总结。</w:t>
      </w:r>
    </w:p>
    <w:p>
      <w:pPr>
        <w:pStyle w:val="Heading2"/>
        <w:numPr>
          <w:ilvl w:val="1"/>
          <w:numId w:val="10"/>
        </w:numPr>
        <w:tabs>
          <w:tab w:pos="4247" w:val="left" w:leader="none"/>
          <w:tab w:pos="4248" w:val="left" w:leader="none"/>
        </w:tabs>
        <w:spacing w:line="240" w:lineRule="auto" w:before="85" w:after="0"/>
        <w:ind w:left="4247" w:right="0" w:hanging="631"/>
        <w:jc w:val="left"/>
      </w:pPr>
      <w:bookmarkStart w:name="预备知识" w:id="69"/>
      <w:bookmarkEnd w:id="69"/>
      <w:r>
        <w:rPr/>
      </w:r>
      <w:bookmarkStart w:name="_bookmark31" w:id="70"/>
      <w:bookmarkEnd w:id="70"/>
      <w:r>
        <w:rPr/>
      </w:r>
      <w:bookmarkStart w:name="_bookmark31" w:id="71"/>
      <w:bookmarkEnd w:id="71"/>
      <w:r>
        <w:rPr/>
        <w:t>预备知识</w:t>
      </w:r>
    </w:p>
    <w:p>
      <w:pPr>
        <w:pStyle w:val="BodyText"/>
        <w:spacing w:before="9"/>
        <w:ind w:left="0"/>
        <w:rPr>
          <w:rFonts w:ascii="华文中宋"/>
          <w:sz w:val="11"/>
        </w:rPr>
      </w:pPr>
    </w:p>
    <w:p>
      <w:pPr>
        <w:pStyle w:val="ListParagraph"/>
        <w:numPr>
          <w:ilvl w:val="2"/>
          <w:numId w:val="11"/>
        </w:numPr>
        <w:tabs>
          <w:tab w:pos="1494" w:val="left" w:leader="none"/>
          <w:tab w:pos="1495" w:val="left" w:leader="none"/>
        </w:tabs>
        <w:spacing w:line="240" w:lineRule="auto" w:before="78" w:after="0"/>
        <w:ind w:left="1494" w:right="0" w:hanging="775"/>
        <w:jc w:val="left"/>
        <w:rPr>
          <w:rFonts w:ascii="黑体" w:eastAsia="黑体" w:hint="eastAsia"/>
          <w:sz w:val="24"/>
        </w:rPr>
      </w:pPr>
      <w:bookmarkStart w:name="半诚实模型" w:id="72"/>
      <w:bookmarkEnd w:id="72"/>
      <w:r>
        <w:rPr/>
      </w:r>
      <w:bookmarkStart w:name="_bookmark32" w:id="73"/>
      <w:bookmarkEnd w:id="73"/>
      <w:r>
        <w:rPr/>
      </w:r>
      <w:bookmarkStart w:name="_bookmark32" w:id="74"/>
      <w:bookmarkEnd w:id="74"/>
      <w:r>
        <w:rPr>
          <w:rFonts w:ascii="黑体" w:eastAsia="黑体" w:hint="eastAsia"/>
          <w:sz w:val="24"/>
        </w:rPr>
        <w:t>半诚实模型</w:t>
      </w:r>
    </w:p>
    <w:p>
      <w:pPr>
        <w:pStyle w:val="BodyText"/>
        <w:spacing w:before="7"/>
        <w:ind w:left="0"/>
        <w:rPr>
          <w:rFonts w:ascii="黑体"/>
          <w:sz w:val="21"/>
        </w:rPr>
      </w:pPr>
    </w:p>
    <w:p>
      <w:pPr>
        <w:pStyle w:val="BodyText"/>
        <w:spacing w:line="302" w:lineRule="auto" w:before="1"/>
        <w:ind w:right="298" w:firstLine="480"/>
        <w:jc w:val="both"/>
      </w:pPr>
      <w:r>
        <w:rPr/>
        <w:t>半诚实模型（</w:t>
      </w:r>
      <w:r>
        <w:rPr>
          <w:rFonts w:ascii="Times New Roman" w:eastAsia="Times New Roman"/>
        </w:rPr>
        <w:t>Semi-honest Model</w:t>
      </w:r>
      <w:r>
        <w:rPr/>
        <w:t>），也称为诚实且好奇的模型（</w:t>
      </w:r>
      <w:r>
        <w:rPr>
          <w:rFonts w:ascii="Times New Roman" w:eastAsia="Times New Roman"/>
        </w:rPr>
        <w:t>Honest-but- curious Model), </w:t>
      </w:r>
      <w:r>
        <w:rPr/>
        <w:t>指的是参与方会诚实的执行所有协议，但会竭尽所能利用已有的信息获取尽可能多的内容。半诚实的参与方通常是被动的，因为他们除了通过观察执行协议的过程无法采取其他任何行动来获取隐私数据。这样的模型广泛应用</w:t>
      </w:r>
      <w:bookmarkStart w:name="_bookmark33" w:id="75"/>
      <w:bookmarkEnd w:id="75"/>
      <w:r>
        <w:rPr/>
      </w:r>
      <w:r>
        <w:rPr/>
        <w:t>于诸多研究来支持密文数据上交互协议的研究。具体定义</w:t>
      </w:r>
      <w:r>
        <w:rPr>
          <w:rFonts w:ascii="Times New Roman" w:eastAsia="Times New Roman"/>
          <w:vertAlign w:val="superscript"/>
        </w:rPr>
        <w:t>[</w:t>
      </w:r>
      <w:hyperlink w:history="true" w:anchor="_bookmark216">
        <w:r>
          <w:rPr>
            <w:rFonts w:ascii="Times New Roman" w:eastAsia="Times New Roman"/>
            <w:vertAlign w:val="superscript"/>
          </w:rPr>
          <w:t>69</w:t>
        </w:r>
      </w:hyperlink>
      <w:r>
        <w:rPr>
          <w:rFonts w:ascii="Times New Roman" w:eastAsia="Times New Roman"/>
          <w:vertAlign w:val="superscript"/>
        </w:rPr>
        <w:t>] </w:t>
      </w:r>
      <w:r>
        <w:rPr>
          <w:vertAlign w:val="superscript"/>
        </w:rPr>
        <w:t>如</w:t>
      </w:r>
      <w:hyperlink w:history="true" w:anchor="_bookmark33">
        <w:r>
          <w:rPr>
            <w:rFonts w:ascii="Times New Roman" w:eastAsia="Times New Roman"/>
            <w:vertAlign w:val="superscript"/>
          </w:rPr>
          <w:t>3.1</w:t>
        </w:r>
      </w:hyperlink>
      <w:r>
        <w:rPr>
          <w:vertAlign w:val="superscript"/>
        </w:rPr>
        <w:t>所示：</w:t>
      </w:r>
    </w:p>
    <w:p>
      <w:pPr>
        <w:pStyle w:val="BodyText"/>
        <w:spacing w:line="316" w:lineRule="auto" w:before="174"/>
        <w:ind w:right="127" w:firstLine="420"/>
        <w:rPr>
          <w:rFonts w:ascii="楷体" w:hAnsi="楷体" w:eastAsia="楷体" w:hint="eastAsia"/>
        </w:rPr>
      </w:pPr>
      <w:r>
        <w:rPr>
          <w:rFonts w:ascii="黑体" w:hAnsi="黑体" w:eastAsia="黑体" w:hint="eastAsia"/>
          <w:spacing w:val="-20"/>
        </w:rPr>
        <w:t>定义 </w:t>
      </w:r>
      <w:r>
        <w:rPr>
          <w:rFonts w:ascii="Times New Roman" w:hAnsi="Times New Roman" w:eastAsia="Times New Roman"/>
          <w:w w:val="100"/>
        </w:rPr>
        <w:t>3.1:</w:t>
      </w:r>
      <w:r>
        <w:rPr>
          <w:rFonts w:ascii="Times New Roman" w:hAnsi="Times New Roman" w:eastAsia="Times New Roman"/>
          <w:spacing w:val="-8"/>
        </w:rPr>
        <w:t>   </w:t>
      </w:r>
      <w:r>
        <w:rPr>
          <w:rFonts w:ascii="楷体" w:hAnsi="楷体" w:eastAsia="楷体" w:hint="eastAsia"/>
          <w:spacing w:val="9"/>
        </w:rPr>
        <w:t>假设参与方</w:t>
      </w:r>
      <w:r>
        <w:rPr>
          <w:rFonts w:ascii="Cambria" w:hAnsi="Cambria" w:eastAsia="Cambria"/>
          <w:w w:val="123"/>
        </w:rPr>
        <w:t>C</w:t>
      </w:r>
      <w:r>
        <w:rPr>
          <w:rFonts w:ascii="Times New Roman" w:hAnsi="Times New Roman" w:eastAsia="Times New Roman"/>
          <w:i/>
          <w:w w:val="130"/>
          <w:vertAlign w:val="subscript"/>
        </w:rPr>
        <w:t>i</w:t>
      </w:r>
      <w:r>
        <w:rPr>
          <w:rFonts w:ascii="Times New Roman" w:hAnsi="Times New Roman" w:eastAsia="Times New Roman"/>
          <w:i/>
          <w:vertAlign w:val="baseline"/>
        </w:rPr>
        <w:t> </w:t>
      </w:r>
      <w:r>
        <w:rPr>
          <w:rFonts w:ascii="楷体" w:hAnsi="楷体" w:eastAsia="楷体" w:hint="eastAsia"/>
          <w:spacing w:val="11"/>
          <w:vertAlign w:val="baseline"/>
        </w:rPr>
        <w:t>的输入为</w:t>
      </w:r>
      <w:r>
        <w:rPr>
          <w:rFonts w:ascii="Cambria" w:hAnsi="Cambria" w:eastAsia="Cambria"/>
          <w:w w:val="114"/>
          <w:vertAlign w:val="baseline"/>
        </w:rPr>
        <w:t>x</w:t>
      </w:r>
      <w:r>
        <w:rPr>
          <w:rFonts w:ascii="Times New Roman" w:hAnsi="Times New Roman" w:eastAsia="Times New Roman"/>
          <w:i/>
          <w:spacing w:val="10"/>
          <w:w w:val="130"/>
          <w:vertAlign w:val="subscript"/>
        </w:rPr>
        <w:t>i</w:t>
      </w:r>
      <w:r>
        <w:rPr>
          <w:rFonts w:ascii="楷体" w:hAnsi="楷体" w:eastAsia="楷体" w:hint="eastAsia"/>
          <w:spacing w:val="-25"/>
          <w:vertAlign w:val="baseline"/>
        </w:rPr>
        <w:t>，对于任意协议 </w:t>
      </w:r>
      <w:r>
        <w:rPr>
          <w:rFonts w:ascii="Cambria" w:hAnsi="Cambria" w:eastAsia="Cambria"/>
          <w:spacing w:val="8"/>
          <w:w w:val="91"/>
          <w:vertAlign w:val="baseline"/>
        </w:rPr>
        <w:t>π</w:t>
      </w:r>
      <w:r>
        <w:rPr>
          <w:rFonts w:ascii="楷体" w:hAnsi="楷体" w:eastAsia="楷体" w:hint="eastAsia"/>
          <w:spacing w:val="-106"/>
          <w:vertAlign w:val="baseline"/>
        </w:rPr>
        <w:t>，</w:t>
      </w:r>
      <w:r>
        <w:rPr>
          <w:rFonts w:ascii="Cambria" w:hAnsi="Cambria" w:eastAsia="Cambria"/>
          <w:w w:val="123"/>
          <w:vertAlign w:val="baseline"/>
        </w:rPr>
        <w:t>C</w:t>
      </w:r>
      <w:r>
        <w:rPr>
          <w:rFonts w:ascii="Times New Roman" w:hAnsi="Times New Roman" w:eastAsia="Times New Roman"/>
          <w:i/>
          <w:w w:val="130"/>
          <w:vertAlign w:val="subscript"/>
        </w:rPr>
        <w:t>i</w:t>
      </w:r>
      <w:r>
        <w:rPr>
          <w:rFonts w:ascii="Times New Roman" w:hAnsi="Times New Roman" w:eastAsia="Times New Roman"/>
          <w:i/>
          <w:vertAlign w:val="baseline"/>
        </w:rPr>
        <w:t> </w:t>
      </w:r>
      <w:r>
        <w:rPr>
          <w:rFonts w:ascii="楷体" w:hAnsi="楷体" w:eastAsia="楷体" w:hint="eastAsia"/>
          <w:spacing w:val="7"/>
          <w:vertAlign w:val="baseline"/>
        </w:rPr>
        <w:t>的执行镜像为</w:t>
      </w:r>
      <w:r>
        <w:rPr>
          <w:rFonts w:ascii="Garamond" w:hAnsi="Garamond" w:eastAsia="Garamond"/>
          <w:spacing w:val="-2"/>
          <w:w w:val="96"/>
          <w:vertAlign w:val="baseline"/>
        </w:rPr>
        <w:t>Π</w:t>
      </w:r>
      <w:r>
        <w:rPr>
          <w:rFonts w:ascii="Times New Roman" w:hAnsi="Times New Roman" w:eastAsia="Times New Roman"/>
          <w:spacing w:val="7"/>
          <w:w w:val="103"/>
          <w:vertAlign w:val="subscript"/>
        </w:rPr>
        <w:t>i</w:t>
      </w:r>
      <w:r>
        <w:rPr>
          <w:rFonts w:ascii="Garamond" w:hAnsi="Garamond" w:eastAsia="Garamond"/>
          <w:spacing w:val="-2"/>
          <w:w w:val="129"/>
          <w:vertAlign w:val="baseline"/>
        </w:rPr>
        <w:t>(</w:t>
      </w:r>
      <w:r>
        <w:rPr>
          <w:rFonts w:ascii="Cambria" w:hAnsi="Cambria" w:eastAsia="Cambria"/>
          <w:spacing w:val="6"/>
          <w:w w:val="91"/>
          <w:vertAlign w:val="baseline"/>
        </w:rPr>
        <w:t>π</w:t>
      </w:r>
      <w:r>
        <w:rPr>
          <w:rFonts w:ascii="Garamond" w:hAnsi="Garamond" w:eastAsia="Garamond"/>
          <w:spacing w:val="-2"/>
          <w:w w:val="129"/>
          <w:vertAlign w:val="baseline"/>
        </w:rPr>
        <w:t>)</w:t>
      </w:r>
      <w:r>
        <w:rPr>
          <w:rFonts w:ascii="楷体" w:hAnsi="楷体" w:eastAsia="楷体" w:hint="eastAsia"/>
          <w:spacing w:val="-2"/>
          <w:vertAlign w:val="baseline"/>
        </w:rPr>
        <w:t>，</w:t>
      </w:r>
      <w:r>
        <w:rPr>
          <w:rFonts w:ascii="楷体" w:hAnsi="楷体" w:eastAsia="楷体" w:hint="eastAsia"/>
          <w:spacing w:val="28"/>
          <w:vertAlign w:val="baseline"/>
        </w:rPr>
        <w:t>并且</w:t>
      </w:r>
      <w:r>
        <w:rPr>
          <w:rFonts w:ascii="Cambria" w:hAnsi="Cambria" w:eastAsia="Cambria"/>
          <w:vertAlign w:val="baseline"/>
        </w:rPr>
        <w:t>C</w:t>
      </w:r>
      <w:r>
        <w:rPr>
          <w:rFonts w:ascii="Times New Roman" w:hAnsi="Times New Roman" w:eastAsia="Times New Roman"/>
          <w:i/>
          <w:vertAlign w:val="subscript"/>
        </w:rPr>
        <w:t>i</w:t>
      </w:r>
      <w:r>
        <w:rPr>
          <w:rFonts w:ascii="Times New Roman" w:hAnsi="Times New Roman" w:eastAsia="Times New Roman"/>
          <w:i/>
          <w:vertAlign w:val="baseline"/>
        </w:rPr>
        <w:t> </w:t>
      </w:r>
      <w:r>
        <w:rPr>
          <w:rFonts w:ascii="楷体" w:hAnsi="楷体" w:eastAsia="楷体" w:hint="eastAsia"/>
          <w:spacing w:val="14"/>
          <w:vertAlign w:val="baseline"/>
        </w:rPr>
        <w:t>根据协议</w:t>
      </w:r>
      <w:r>
        <w:rPr>
          <w:rFonts w:ascii="Cambria" w:hAnsi="Cambria" w:eastAsia="Cambria"/>
          <w:vertAlign w:val="baseline"/>
        </w:rPr>
        <w:t>π </w:t>
      </w:r>
      <w:r>
        <w:rPr>
          <w:rFonts w:ascii="楷体" w:hAnsi="楷体" w:eastAsia="楷体" w:hint="eastAsia"/>
          <w:spacing w:val="9"/>
          <w:vertAlign w:val="baseline"/>
        </w:rPr>
        <w:t>的计算输出为</w:t>
      </w:r>
      <w:r>
        <w:rPr>
          <w:rFonts w:ascii="Cambria" w:hAnsi="Cambria" w:eastAsia="Cambria"/>
          <w:spacing w:val="5"/>
          <w:vertAlign w:val="baseline"/>
        </w:rPr>
        <w:t>y</w:t>
      </w:r>
      <w:r>
        <w:rPr>
          <w:rFonts w:ascii="Times New Roman" w:hAnsi="Times New Roman" w:eastAsia="Times New Roman"/>
          <w:i/>
          <w:spacing w:val="5"/>
          <w:vertAlign w:val="subscript"/>
        </w:rPr>
        <w:t>i</w:t>
      </w:r>
      <w:r>
        <w:rPr>
          <w:rFonts w:ascii="楷体" w:hAnsi="楷体" w:eastAsia="楷体" w:hint="eastAsia"/>
          <w:spacing w:val="5"/>
          <w:vertAlign w:val="baseline"/>
        </w:rPr>
        <w:t>。若可以根据</w:t>
      </w:r>
      <w:r>
        <w:rPr>
          <w:rFonts w:ascii="Cambria" w:hAnsi="Cambria" w:eastAsia="Cambria"/>
          <w:vertAlign w:val="baseline"/>
        </w:rPr>
        <w:t>x</w:t>
      </w:r>
      <w:r>
        <w:rPr>
          <w:rFonts w:ascii="Times New Roman" w:hAnsi="Times New Roman" w:eastAsia="Times New Roman"/>
          <w:i/>
          <w:vertAlign w:val="subscript"/>
        </w:rPr>
        <w:t>i</w:t>
      </w:r>
      <w:r>
        <w:rPr>
          <w:rFonts w:ascii="Times New Roman" w:hAnsi="Times New Roman" w:eastAsia="Times New Roman"/>
          <w:i/>
          <w:vertAlign w:val="baseline"/>
        </w:rPr>
        <w:t> </w:t>
      </w:r>
      <w:r>
        <w:rPr>
          <w:rFonts w:ascii="楷体" w:hAnsi="楷体" w:eastAsia="楷体" w:hint="eastAsia"/>
          <w:spacing w:val="56"/>
          <w:vertAlign w:val="baseline"/>
        </w:rPr>
        <w:t>和</w:t>
      </w:r>
      <w:r>
        <w:rPr>
          <w:rFonts w:ascii="Cambria" w:hAnsi="Cambria" w:eastAsia="Cambria"/>
          <w:vertAlign w:val="baseline"/>
        </w:rPr>
        <w:t>y</w:t>
      </w:r>
      <w:r>
        <w:rPr>
          <w:rFonts w:ascii="Times New Roman" w:hAnsi="Times New Roman" w:eastAsia="Times New Roman"/>
          <w:i/>
          <w:vertAlign w:val="subscript"/>
        </w:rPr>
        <w:t>i</w:t>
      </w:r>
      <w:r>
        <w:rPr>
          <w:rFonts w:ascii="Times New Roman" w:hAnsi="Times New Roman" w:eastAsia="Times New Roman"/>
          <w:i/>
          <w:vertAlign w:val="baseline"/>
        </w:rPr>
        <w:t> </w:t>
      </w:r>
      <w:r>
        <w:rPr>
          <w:rFonts w:ascii="楷体" w:hAnsi="楷体" w:eastAsia="楷体" w:hint="eastAsia"/>
          <w:spacing w:val="28"/>
          <w:vertAlign w:val="baseline"/>
        </w:rPr>
        <w:t>模拟</w:t>
      </w:r>
      <w:r>
        <w:rPr>
          <w:rFonts w:ascii="Garamond" w:hAnsi="Garamond" w:eastAsia="Garamond"/>
          <w:vertAlign w:val="baseline"/>
        </w:rPr>
        <w:t>Π</w:t>
      </w:r>
      <w:r>
        <w:rPr>
          <w:rFonts w:ascii="Times New Roman" w:hAnsi="Times New Roman" w:eastAsia="Times New Roman"/>
          <w:vertAlign w:val="subscript"/>
        </w:rPr>
        <w:t>i</w:t>
      </w:r>
      <w:r>
        <w:rPr>
          <w:rFonts w:ascii="Garamond" w:hAnsi="Garamond" w:eastAsia="Garamond"/>
          <w:vertAlign w:val="baseline"/>
        </w:rPr>
        <w:t>(</w:t>
      </w:r>
      <w:r>
        <w:rPr>
          <w:rFonts w:ascii="Cambria" w:hAnsi="Cambria" w:eastAsia="Cambria"/>
          <w:vertAlign w:val="baseline"/>
        </w:rPr>
        <w:t>π</w:t>
      </w:r>
      <w:r>
        <w:rPr>
          <w:rFonts w:ascii="Garamond" w:hAnsi="Garamond" w:eastAsia="Garamond"/>
          <w:vertAlign w:val="baseline"/>
        </w:rPr>
        <w:t>)</w:t>
      </w:r>
      <w:r>
        <w:rPr>
          <w:rFonts w:ascii="楷体" w:hAnsi="楷体" w:eastAsia="楷体" w:hint="eastAsia"/>
          <w:vertAlign w:val="baseline"/>
        </w:rPr>
        <w:t>，且它的模拟</w:t>
      </w:r>
      <w:r>
        <w:rPr>
          <w:rFonts w:ascii="楷体" w:hAnsi="楷体" w:eastAsia="楷体" w:hint="eastAsia"/>
          <w:spacing w:val="8"/>
          <w:vertAlign w:val="baseline"/>
        </w:rPr>
        <w:t>镜像分布与实际执行镜像分布计算不可区分</w:t>
      </w:r>
      <w:r>
        <w:rPr>
          <w:rFonts w:ascii="楷体" w:hAnsi="楷体" w:eastAsia="楷体" w:hint="eastAsia"/>
          <w:vertAlign w:val="baseline"/>
        </w:rPr>
        <w:t>（</w:t>
      </w:r>
      <w:r>
        <w:rPr>
          <w:rFonts w:ascii="Times New Roman" w:hAnsi="Times New Roman" w:eastAsia="Times New Roman"/>
          <w:vertAlign w:val="baseline"/>
        </w:rPr>
        <w:t>Computationally </w:t>
      </w:r>
      <w:r>
        <w:rPr>
          <w:rFonts w:ascii="Times New Roman" w:hAnsi="Times New Roman" w:eastAsia="Times New Roman"/>
          <w:spacing w:val="-5"/>
          <w:vertAlign w:val="baseline"/>
        </w:rPr>
        <w:t>Indistinguishable</w:t>
      </w:r>
      <w:r>
        <w:rPr>
          <w:rFonts w:ascii="楷体" w:hAnsi="楷体" w:eastAsia="楷体" w:hint="eastAsia"/>
          <w:spacing w:val="-5"/>
          <w:vertAlign w:val="baseline"/>
        </w:rPr>
        <w:t>）， </w:t>
      </w:r>
      <w:r>
        <w:rPr>
          <w:rFonts w:ascii="楷体" w:hAnsi="楷体" w:eastAsia="楷体" w:hint="eastAsia"/>
          <w:spacing w:val="-11"/>
          <w:vertAlign w:val="baseline"/>
        </w:rPr>
        <w:t>则可以认为 </w:t>
      </w:r>
      <w:r>
        <w:rPr>
          <w:rFonts w:ascii="Cambria" w:hAnsi="Cambria" w:eastAsia="Cambria"/>
          <w:vertAlign w:val="baseline"/>
        </w:rPr>
        <w:t>π </w:t>
      </w:r>
      <w:r>
        <w:rPr>
          <w:rFonts w:ascii="楷体" w:hAnsi="楷体" w:eastAsia="楷体" w:hint="eastAsia"/>
          <w:vertAlign w:val="baseline"/>
        </w:rPr>
        <w:t>是安全的。</w:t>
      </w:r>
    </w:p>
    <w:p>
      <w:pPr>
        <w:pStyle w:val="ListParagraph"/>
        <w:numPr>
          <w:ilvl w:val="2"/>
          <w:numId w:val="11"/>
        </w:numPr>
        <w:tabs>
          <w:tab w:pos="1494" w:val="left" w:leader="none"/>
          <w:tab w:pos="1495" w:val="left" w:leader="none"/>
        </w:tabs>
        <w:spacing w:line="240" w:lineRule="auto" w:before="108" w:after="0"/>
        <w:ind w:left="1494" w:right="0" w:hanging="775"/>
        <w:jc w:val="left"/>
        <w:rPr>
          <w:rFonts w:ascii="黑体" w:eastAsia="黑体" w:hint="eastAsia"/>
          <w:sz w:val="24"/>
        </w:rPr>
      </w:pPr>
      <w:bookmarkStart w:name="基于Kd-tree的K-means聚类方法" w:id="76"/>
      <w:bookmarkEnd w:id="76"/>
      <w:r>
        <w:rPr/>
      </w:r>
      <w:bookmarkStart w:name="_bookmark34" w:id="77"/>
      <w:bookmarkEnd w:id="77"/>
      <w:r>
        <w:rPr/>
      </w:r>
      <w:bookmarkStart w:name="_bookmark34" w:id="78"/>
      <w:bookmarkEnd w:id="78"/>
      <w:r>
        <w:rPr>
          <w:rFonts w:ascii="黑体" w:eastAsia="黑体" w:hint="eastAsia"/>
          <w:spacing w:val="-18"/>
          <w:sz w:val="24"/>
        </w:rPr>
        <w:t>基于 </w:t>
      </w:r>
      <w:r>
        <w:rPr>
          <w:rFonts w:ascii="Arial" w:eastAsia="Arial"/>
          <w:sz w:val="24"/>
        </w:rPr>
        <w:t>Kd-tree</w:t>
      </w:r>
      <w:r>
        <w:rPr>
          <w:rFonts w:ascii="Arial" w:eastAsia="Arial"/>
          <w:spacing w:val="-1"/>
          <w:sz w:val="24"/>
        </w:rPr>
        <w:t> </w:t>
      </w:r>
      <w:r>
        <w:rPr>
          <w:rFonts w:ascii="黑体" w:eastAsia="黑体" w:hint="eastAsia"/>
          <w:spacing w:val="-27"/>
          <w:sz w:val="24"/>
        </w:rPr>
        <w:t>的 </w:t>
      </w:r>
      <w:r>
        <w:rPr>
          <w:rFonts w:ascii="Arial" w:eastAsia="Arial"/>
          <w:sz w:val="24"/>
        </w:rPr>
        <w:t>K-means </w:t>
      </w:r>
      <w:r>
        <w:rPr>
          <w:rFonts w:ascii="黑体" w:eastAsia="黑体" w:hint="eastAsia"/>
          <w:sz w:val="24"/>
        </w:rPr>
        <w:t>聚类方法</w:t>
      </w:r>
    </w:p>
    <w:p>
      <w:pPr>
        <w:pStyle w:val="BodyText"/>
        <w:spacing w:before="7"/>
        <w:ind w:left="0"/>
        <w:rPr>
          <w:rFonts w:ascii="黑体"/>
          <w:sz w:val="21"/>
        </w:rPr>
      </w:pPr>
    </w:p>
    <w:p>
      <w:pPr>
        <w:pStyle w:val="BodyText"/>
        <w:spacing w:line="302" w:lineRule="auto"/>
        <w:ind w:right="125" w:firstLine="480"/>
      </w:pPr>
      <w:r>
        <w:rPr>
          <w:rFonts w:ascii="Times New Roman" w:eastAsia="Times New Roman"/>
        </w:rPr>
        <w:t>K-means</w:t>
      </w:r>
      <w:r>
        <w:rPr>
          <w:rFonts w:ascii="Times New Roman" w:eastAsia="Times New Roman"/>
          <w:spacing w:val="-4"/>
        </w:rPr>
        <w:t> </w:t>
      </w:r>
      <w:r>
        <w:rPr>
          <w:spacing w:val="-7"/>
        </w:rPr>
        <w:t>聚类是最常用的聚类算法之一，给定簇个数 </w:t>
      </w:r>
      <w:r>
        <w:rPr>
          <w:rFonts w:ascii="Cambria" w:eastAsia="Cambria"/>
          <w:spacing w:val="-11"/>
        </w:rPr>
        <w:t>k</w:t>
      </w:r>
      <w:r>
        <w:rPr>
          <w:spacing w:val="-10"/>
        </w:rPr>
        <w:t>，它能够将大小为 </w:t>
      </w:r>
      <w:r>
        <w:rPr>
          <w:rFonts w:ascii="Cambria" w:eastAsia="Cambria"/>
        </w:rPr>
        <w:t>n</w:t>
      </w:r>
      <w:r>
        <w:rPr>
          <w:rFonts w:ascii="Cambria" w:eastAsia="Cambria"/>
          <w:spacing w:val="3"/>
        </w:rPr>
        <w:t> </w:t>
      </w:r>
      <w:r>
        <w:rPr/>
        <w:t>的</w:t>
      </w:r>
      <w:r>
        <w:rPr>
          <w:spacing w:val="-9"/>
        </w:rPr>
        <w:t>数据集划分成 </w:t>
      </w:r>
      <w:r>
        <w:rPr>
          <w:rFonts w:ascii="Cambria" w:eastAsia="Cambria"/>
        </w:rPr>
        <w:t>k</w:t>
      </w:r>
      <w:r>
        <w:rPr>
          <w:rFonts w:ascii="Cambria" w:eastAsia="Cambria"/>
          <w:spacing w:val="14"/>
        </w:rPr>
        <w:t> </w:t>
      </w:r>
      <w:r>
        <w:rPr/>
        <w:t>个内容不相交的子集。每个簇都有一个中心点，对单个数据而言， </w:t>
      </w:r>
      <w:r>
        <w:rPr>
          <w:spacing w:val="2"/>
        </w:rPr>
        <w:t>该数据点到最终所属簇中心的距离相较于其他簇更短。</w:t>
      </w:r>
      <w:r>
        <w:rPr>
          <w:rFonts w:ascii="Times New Roman" w:eastAsia="Times New Roman"/>
        </w:rPr>
        <w:t>K-means</w:t>
      </w:r>
      <w:r>
        <w:rPr>
          <w:rFonts w:ascii="Times New Roman" w:eastAsia="Times New Roman"/>
          <w:spacing w:val="4"/>
        </w:rPr>
        <w:t> </w:t>
      </w:r>
      <w:r>
        <w:rPr>
          <w:spacing w:val="3"/>
        </w:rPr>
        <w:t>聚类算法有多种</w:t>
      </w:r>
      <w:r>
        <w:rPr/>
        <w:t>不同的实现方式，以使聚类更加高效便捷。论文</w:t>
      </w:r>
      <w:r>
        <w:rPr>
          <w:rFonts w:ascii="Times New Roman" w:eastAsia="Times New Roman"/>
          <w:vertAlign w:val="superscript"/>
        </w:rPr>
        <w:t>[</w:t>
      </w:r>
      <w:hyperlink w:history="true" w:anchor="_bookmark179">
        <w:r>
          <w:rPr>
            <w:rFonts w:ascii="Times New Roman" w:eastAsia="Times New Roman"/>
            <w:vertAlign w:val="superscript"/>
          </w:rPr>
          <w:t>32</w:t>
        </w:r>
      </w:hyperlink>
      <w:r>
        <w:rPr>
          <w:rFonts w:ascii="Times New Roman" w:eastAsia="Times New Roman"/>
          <w:spacing w:val="4"/>
          <w:vertAlign w:val="superscript"/>
        </w:rPr>
        <w:t>] </w:t>
      </w:r>
      <w:r>
        <w:rPr>
          <w:spacing w:val="-6"/>
          <w:vertAlign w:val="superscript"/>
        </w:rPr>
        <w:t>的核心思想是以 </w:t>
      </w:r>
      <w:r>
        <w:rPr>
          <w:rFonts w:ascii="Times New Roman" w:eastAsia="Times New Roman"/>
          <w:vertAlign w:val="superscript"/>
        </w:rPr>
        <w:t>Kd-tree </w:t>
      </w:r>
      <w:r>
        <w:rPr>
          <w:spacing w:val="1"/>
          <w:vertAlign w:val="superscript"/>
        </w:rPr>
        <w:t>为主要数据结构，设计了一种高效的过滤算法来聚类数据。</w:t>
      </w:r>
    </w:p>
    <w:p>
      <w:pPr>
        <w:pStyle w:val="ListParagraph"/>
        <w:numPr>
          <w:ilvl w:val="3"/>
          <w:numId w:val="11"/>
        </w:numPr>
        <w:tabs>
          <w:tab w:pos="1620" w:val="left" w:leader="none"/>
          <w:tab w:pos="1621" w:val="left" w:leader="none"/>
        </w:tabs>
        <w:spacing w:line="240" w:lineRule="auto" w:before="56" w:after="0"/>
        <w:ind w:left="1620" w:right="0" w:hanging="901"/>
        <w:jc w:val="left"/>
        <w:rPr>
          <w:rFonts w:ascii="华文中宋" w:eastAsia="华文中宋" w:hint="eastAsia"/>
          <w:sz w:val="24"/>
        </w:rPr>
      </w:pPr>
      <w:r>
        <w:rPr>
          <w:sz w:val="24"/>
        </w:rPr>
        <w:t>Kd-tree </w:t>
      </w:r>
      <w:r>
        <w:rPr>
          <w:rFonts w:ascii="华文中宋" w:eastAsia="华文中宋" w:hint="eastAsia"/>
          <w:sz w:val="24"/>
        </w:rPr>
        <w:t>数据结构</w:t>
      </w:r>
    </w:p>
    <w:p>
      <w:pPr>
        <w:pStyle w:val="BodyText"/>
        <w:spacing w:line="302" w:lineRule="auto" w:before="129"/>
        <w:ind w:right="299" w:firstLine="480"/>
      </w:pPr>
      <w:r>
        <w:rPr>
          <w:rFonts w:ascii="Times New Roman" w:eastAsia="Times New Roman"/>
        </w:rPr>
        <w:t>Kd-tree </w:t>
      </w:r>
      <w:r>
        <w:rPr/>
        <w:t>是一种空间划分数据结构，将空间上靠近的点划分到树的同一个节点中</w:t>
      </w:r>
      <w:r>
        <w:rPr>
          <w:rFonts w:ascii="Times New Roman" w:eastAsia="Times New Roman"/>
          <w:vertAlign w:val="superscript"/>
        </w:rPr>
        <w:t>[</w:t>
      </w:r>
      <w:hyperlink w:history="true" w:anchor="_bookmark217">
        <w:r>
          <w:rPr>
            <w:rFonts w:ascii="Times New Roman" w:eastAsia="Times New Roman"/>
            <w:vertAlign w:val="superscript"/>
          </w:rPr>
          <w:t>70</w:t>
        </w:r>
      </w:hyperlink>
      <w:r>
        <w:rPr>
          <w:rFonts w:ascii="Times New Roman" w:eastAsia="Times New Roman"/>
          <w:vertAlign w:val="superscript"/>
        </w:rPr>
        <w:t>]</w:t>
      </w:r>
      <w:r>
        <w:rPr>
          <w:vertAlign w:val="baseline"/>
        </w:rPr>
        <w:t>，通常应用于加速与点空间相关的计算，例如 </w:t>
      </w:r>
      <w:r>
        <w:rPr>
          <w:rFonts w:ascii="Times New Roman" w:eastAsia="Times New Roman"/>
          <w:vertAlign w:val="baseline"/>
        </w:rPr>
        <w:t>k </w:t>
      </w:r>
      <w:r>
        <w:rPr>
          <w:vertAlign w:val="baseline"/>
        </w:rPr>
        <w:t>近邻算法和创建点云。</w:t>
      </w:r>
    </w:p>
    <w:p>
      <w:pPr>
        <w:pStyle w:val="BodyText"/>
        <w:spacing w:line="299" w:lineRule="exact"/>
        <w:ind w:left="720"/>
      </w:pPr>
      <w:r>
        <w:rPr/>
        <w:t>这里，本文遵循如下规则来创建 </w:t>
      </w:r>
      <w:r>
        <w:rPr>
          <w:rFonts w:ascii="Times New Roman" w:eastAsia="Times New Roman"/>
        </w:rPr>
        <w:t>Kd-tree</w:t>
      </w:r>
      <w:r>
        <w:rPr/>
        <w:t>：</w:t>
      </w:r>
    </w:p>
    <w:p>
      <w:pPr>
        <w:pStyle w:val="ListParagraph"/>
        <w:numPr>
          <w:ilvl w:val="0"/>
          <w:numId w:val="5"/>
        </w:numPr>
        <w:tabs>
          <w:tab w:pos="839" w:val="left" w:leader="none"/>
        </w:tabs>
        <w:spacing w:line="302" w:lineRule="auto" w:before="73" w:after="0"/>
        <w:ind w:left="838" w:right="298" w:hanging="204"/>
        <w:jc w:val="left"/>
        <w:rPr>
          <w:rFonts w:ascii="宋体" w:hAnsi="宋体" w:eastAsia="宋体" w:hint="eastAsia"/>
          <w:sz w:val="24"/>
        </w:rPr>
      </w:pPr>
      <w:r>
        <w:rPr>
          <w:rFonts w:ascii="宋体" w:hAnsi="宋体" w:eastAsia="宋体" w:hint="eastAsia"/>
          <w:spacing w:val="-23"/>
          <w:sz w:val="24"/>
        </w:rPr>
        <w:t>在 </w:t>
      </w:r>
      <w:r>
        <w:rPr>
          <w:rFonts w:ascii="Cambria" w:hAnsi="Cambria" w:eastAsia="Cambria"/>
          <w:sz w:val="24"/>
        </w:rPr>
        <w:t>k</w:t>
      </w:r>
      <w:r>
        <w:rPr>
          <w:rFonts w:ascii="Cambria" w:hAnsi="Cambria" w:eastAsia="Cambria"/>
          <w:spacing w:val="33"/>
          <w:sz w:val="24"/>
        </w:rPr>
        <w:t> </w:t>
      </w:r>
      <w:r>
        <w:rPr>
          <w:rFonts w:ascii="宋体" w:hAnsi="宋体" w:eastAsia="宋体" w:hint="eastAsia"/>
          <w:spacing w:val="-2"/>
          <w:sz w:val="24"/>
        </w:rPr>
        <w:t>维数据集中，计算数据每个维度的方差，选择方差最大的维度 </w:t>
      </w:r>
      <w:r>
        <w:rPr>
          <w:rFonts w:ascii="Cambria" w:hAnsi="Cambria" w:eastAsia="Cambria"/>
          <w:sz w:val="24"/>
        </w:rPr>
        <w:t>d</w:t>
      </w:r>
      <w:r>
        <w:rPr>
          <w:i/>
          <w:sz w:val="24"/>
          <w:vertAlign w:val="subscript"/>
        </w:rPr>
        <w:t>max</w:t>
      </w:r>
      <w:r>
        <w:rPr>
          <w:i/>
          <w:spacing w:val="28"/>
          <w:sz w:val="24"/>
          <w:vertAlign w:val="baseline"/>
        </w:rPr>
        <w:t> </w:t>
      </w:r>
      <w:r>
        <w:rPr>
          <w:rFonts w:ascii="宋体" w:hAnsi="宋体" w:eastAsia="宋体" w:hint="eastAsia"/>
          <w:sz w:val="24"/>
          <w:vertAlign w:val="baseline"/>
        </w:rPr>
        <w:t>来划分数据</w:t>
      </w:r>
    </w:p>
    <w:p>
      <w:pPr>
        <w:pStyle w:val="ListParagraph"/>
        <w:numPr>
          <w:ilvl w:val="0"/>
          <w:numId w:val="5"/>
        </w:numPr>
        <w:tabs>
          <w:tab w:pos="839" w:val="left" w:leader="none"/>
        </w:tabs>
        <w:spacing w:line="305" w:lineRule="exact" w:before="0" w:after="0"/>
        <w:ind w:left="838" w:right="0" w:hanging="204"/>
        <w:jc w:val="left"/>
        <w:rPr>
          <w:rFonts w:ascii="宋体" w:hAnsi="宋体" w:eastAsia="宋体" w:hint="eastAsia"/>
          <w:sz w:val="24"/>
        </w:rPr>
      </w:pPr>
      <w:r>
        <w:rPr>
          <w:rFonts w:ascii="宋体" w:hAnsi="宋体" w:eastAsia="宋体" w:hint="eastAsia"/>
          <w:spacing w:val="-19"/>
          <w:sz w:val="24"/>
        </w:rPr>
        <w:t>找到 </w:t>
      </w:r>
      <w:r>
        <w:rPr>
          <w:rFonts w:ascii="Cambria" w:hAnsi="Cambria" w:eastAsia="Cambria"/>
          <w:sz w:val="24"/>
        </w:rPr>
        <w:t>d</w:t>
      </w:r>
      <w:r>
        <w:rPr>
          <w:i/>
          <w:sz w:val="24"/>
          <w:vertAlign w:val="subscript"/>
        </w:rPr>
        <w:t>max</w:t>
      </w:r>
      <w:r>
        <w:rPr>
          <w:i/>
          <w:spacing w:val="16"/>
          <w:sz w:val="24"/>
          <w:vertAlign w:val="baseline"/>
        </w:rPr>
        <w:t> </w:t>
      </w:r>
      <w:r>
        <w:rPr>
          <w:rFonts w:ascii="宋体" w:hAnsi="宋体" w:eastAsia="宋体" w:hint="eastAsia"/>
          <w:spacing w:val="-7"/>
          <w:sz w:val="24"/>
          <w:vertAlign w:val="baseline"/>
        </w:rPr>
        <w:t>维度数据的中位数 </w:t>
      </w:r>
      <w:r>
        <w:rPr>
          <w:rFonts w:ascii="Cambria" w:hAnsi="Cambria" w:eastAsia="Cambria"/>
          <w:sz w:val="24"/>
          <w:vertAlign w:val="baseline"/>
        </w:rPr>
        <w:t>m</w:t>
      </w:r>
      <w:r>
        <w:rPr>
          <w:rFonts w:ascii="Cambria" w:hAnsi="Cambria" w:eastAsia="Cambria"/>
          <w:spacing w:val="11"/>
          <w:sz w:val="24"/>
          <w:vertAlign w:val="baseline"/>
        </w:rPr>
        <w:t> </w:t>
      </w:r>
      <w:r>
        <w:rPr>
          <w:rFonts w:ascii="宋体" w:hAnsi="宋体" w:eastAsia="宋体" w:hint="eastAsia"/>
          <w:sz w:val="24"/>
          <w:vertAlign w:val="baseline"/>
        </w:rPr>
        <w:t>作为基准来划分数据集，得到两个子集合</w:t>
      </w:r>
    </w:p>
    <w:p>
      <w:pPr>
        <w:pStyle w:val="ListParagraph"/>
        <w:numPr>
          <w:ilvl w:val="0"/>
          <w:numId w:val="5"/>
        </w:numPr>
        <w:tabs>
          <w:tab w:pos="839" w:val="left" w:leader="none"/>
        </w:tabs>
        <w:spacing w:line="240" w:lineRule="auto" w:before="79" w:after="0"/>
        <w:ind w:left="838" w:right="0" w:hanging="204"/>
        <w:jc w:val="left"/>
        <w:rPr>
          <w:rFonts w:ascii="宋体" w:hAnsi="宋体" w:eastAsia="宋体" w:hint="eastAsia"/>
          <w:sz w:val="24"/>
        </w:rPr>
      </w:pPr>
      <w:r>
        <w:rPr>
          <w:rFonts w:ascii="宋体" w:hAnsi="宋体" w:eastAsia="宋体" w:hint="eastAsia"/>
          <w:spacing w:val="-4"/>
          <w:sz w:val="24"/>
        </w:rPr>
        <w:t>对划分出的子集重复上述过程直到 </w:t>
      </w:r>
      <w:r>
        <w:rPr>
          <w:sz w:val="24"/>
        </w:rPr>
        <w:t>Kd-tree </w:t>
      </w:r>
      <w:r>
        <w:rPr>
          <w:rFonts w:ascii="宋体" w:hAnsi="宋体" w:eastAsia="宋体" w:hint="eastAsia"/>
          <w:sz w:val="24"/>
        </w:rPr>
        <w:t>构造完成</w:t>
      </w:r>
    </w:p>
    <w:p>
      <w:pPr>
        <w:pStyle w:val="BodyText"/>
        <w:spacing w:line="302" w:lineRule="auto" w:before="73"/>
        <w:ind w:right="298" w:firstLine="480"/>
        <w:jc w:val="both"/>
      </w:pPr>
      <w:r>
        <w:rPr>
          <w:rFonts w:ascii="Times New Roman" w:eastAsia="Times New Roman"/>
        </w:rPr>
        <w:t>Kd-tree </w:t>
      </w:r>
      <w:r>
        <w:rPr/>
        <w:t>数据结构有两个主要的优势，一方面，它能够将可能属于同一个数据集的点划分到同一个树节点中。另一方面，它采取一种高效的方式来将初始空间划分为两个子空间以加速后续数据处理。</w:t>
      </w:r>
    </w:p>
    <w:p>
      <w:pPr>
        <w:spacing w:after="0" w:line="302" w:lineRule="auto"/>
        <w:jc w:val="both"/>
        <w:sectPr>
          <w:headerReference w:type="default" r:id="rId36"/>
          <w:footerReference w:type="default" r:id="rId37"/>
          <w:pgSz w:w="11910" w:h="16840"/>
          <w:pgMar w:header="1303" w:footer="1408" w:top="1620" w:bottom="1600" w:left="1460" w:right="1400"/>
          <w:pgNumType w:start="23"/>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3"/>
          <w:numId w:val="11"/>
        </w:numPr>
        <w:tabs>
          <w:tab w:pos="1620" w:val="left" w:leader="none"/>
          <w:tab w:pos="1621" w:val="left" w:leader="none"/>
        </w:tabs>
        <w:spacing w:line="240" w:lineRule="auto" w:before="57" w:after="0"/>
        <w:ind w:left="1620" w:right="0" w:hanging="901"/>
        <w:jc w:val="left"/>
        <w:rPr>
          <w:rFonts w:ascii="华文中宋" w:eastAsia="华文中宋" w:hint="eastAsia"/>
          <w:sz w:val="24"/>
        </w:rPr>
      </w:pPr>
      <w:bookmarkStart w:name="_bookmark35" w:id="79"/>
      <w:bookmarkEnd w:id="79"/>
      <w:r>
        <w:rPr/>
      </w:r>
      <w:bookmarkStart w:name="_bookmark35" w:id="80"/>
      <w:bookmarkEnd w:id="80"/>
      <w:r>
        <w:rPr>
          <w:rFonts w:ascii="华文中宋" w:eastAsia="华文中宋" w:hint="eastAsia"/>
          <w:sz w:val="24"/>
        </w:rPr>
        <w:t>过滤算法</w:t>
      </w:r>
    </w:p>
    <w:p>
      <w:pPr>
        <w:pStyle w:val="BodyText"/>
        <w:spacing w:line="302" w:lineRule="auto" w:before="145"/>
        <w:ind w:right="298" w:firstLine="480"/>
        <w:jc w:val="both"/>
      </w:pPr>
      <w:r>
        <w:rPr/>
        <w:pict>
          <v:shape style="position:absolute;margin-left:85.039001pt;margin-top:110.134018pt;width:425.2pt;height:.1pt;mso-position-horizontal-relative:page;mso-position-vertical-relative:paragraph;z-index:-251614208;mso-wrap-distance-left:0;mso-wrap-distance-right:0" coordorigin="1701,2203" coordsize="8504,0" path="m1701,2203l10205,2203e" filled="false" stroked="true" strokeweight=".797pt" strokecolor="#000000">
            <v:path arrowok="t"/>
            <v:stroke dashstyle="solid"/>
            <w10:wrap type="topAndBottom"/>
          </v:shape>
        </w:pict>
      </w:r>
      <w:r>
        <w:rPr>
          <w:spacing w:val="2"/>
        </w:rPr>
        <w:t>本小节详细介绍论文</w:t>
      </w:r>
      <w:r>
        <w:rPr>
          <w:rFonts w:ascii="Times New Roman" w:eastAsia="Times New Roman"/>
          <w:vertAlign w:val="superscript"/>
        </w:rPr>
        <w:t>[</w:t>
      </w:r>
      <w:hyperlink w:history="true" w:anchor="_bookmark179">
        <w:r>
          <w:rPr>
            <w:rFonts w:ascii="Times New Roman" w:eastAsia="Times New Roman"/>
            <w:vertAlign w:val="superscript"/>
          </w:rPr>
          <w:t>32</w:t>
        </w:r>
      </w:hyperlink>
      <w:r>
        <w:rPr>
          <w:rFonts w:ascii="Times New Roman" w:eastAsia="Times New Roman"/>
          <w:spacing w:val="4"/>
          <w:vertAlign w:val="superscript"/>
        </w:rPr>
        <w:t>] </w:t>
      </w:r>
      <w:r>
        <w:rPr>
          <w:spacing w:val="-5"/>
          <w:vertAlign w:val="superscript"/>
        </w:rPr>
        <w:t>的核心，过滤算法。给定 </w:t>
      </w:r>
      <w:r>
        <w:rPr>
          <w:rFonts w:ascii="Cambria" w:eastAsia="Cambria"/>
          <w:vertAlign w:val="superscript"/>
        </w:rPr>
        <w:t>n</w:t>
      </w:r>
      <w:r>
        <w:rPr>
          <w:rFonts w:ascii="Cambria" w:eastAsia="Cambria"/>
          <w:spacing w:val="7"/>
          <w:vertAlign w:val="superscript"/>
        </w:rPr>
        <w:t> </w:t>
      </w:r>
      <w:r>
        <w:rPr>
          <w:spacing w:val="-9"/>
          <w:vertAlign w:val="superscript"/>
        </w:rPr>
        <w:t>个点，构造的 </w:t>
      </w:r>
      <w:r>
        <w:rPr>
          <w:rFonts w:ascii="Times New Roman" w:eastAsia="Times New Roman"/>
          <w:vertAlign w:val="superscript"/>
        </w:rPr>
        <w:t>Kd-tree </w:t>
      </w:r>
      <w:r>
        <w:rPr>
          <w:vertAlign w:val="superscript"/>
        </w:rPr>
        <w:t>包</w:t>
      </w:r>
      <w:r>
        <w:rPr>
          <w:spacing w:val="-16"/>
          <w:vertAlign w:val="superscript"/>
        </w:rPr>
        <w:t>含 </w:t>
      </w:r>
      <w:r>
        <w:rPr>
          <w:rFonts w:ascii="Cambria" w:eastAsia="Cambria"/>
          <w:vertAlign w:val="superscript"/>
        </w:rPr>
        <w:t>O</w:t>
      </w:r>
      <w:r>
        <w:rPr>
          <w:rFonts w:ascii="Garamond" w:eastAsia="Garamond"/>
          <w:vertAlign w:val="superscript"/>
        </w:rPr>
        <w:t>(</w:t>
      </w:r>
      <w:r>
        <w:rPr>
          <w:rFonts w:ascii="Cambria" w:eastAsia="Cambria"/>
          <w:vertAlign w:val="superscript"/>
        </w:rPr>
        <w:t>n</w:t>
      </w:r>
      <w:r>
        <w:rPr>
          <w:rFonts w:ascii="Garamond" w:eastAsia="Garamond"/>
          <w:spacing w:val="14"/>
          <w:vertAlign w:val="superscript"/>
        </w:rPr>
        <w:t>) </w:t>
      </w:r>
      <w:r>
        <w:rPr>
          <w:spacing w:val="-2"/>
          <w:vertAlign w:val="superscript"/>
        </w:rPr>
        <w:t>个节点，高度为 </w:t>
      </w:r>
      <w:r>
        <w:rPr>
          <w:rFonts w:ascii="Cambria" w:eastAsia="Cambria"/>
          <w:vertAlign w:val="superscript"/>
        </w:rPr>
        <w:t>O</w:t>
      </w:r>
      <w:r>
        <w:rPr>
          <w:rFonts w:ascii="Garamond" w:eastAsia="Garamond"/>
          <w:vertAlign w:val="superscript"/>
        </w:rPr>
        <w:t>(log</w:t>
      </w:r>
      <w:r>
        <w:rPr>
          <w:rFonts w:ascii="Garamond" w:eastAsia="Garamond"/>
          <w:spacing w:val="-2"/>
          <w:vertAlign w:val="superscript"/>
        </w:rPr>
        <w:t> </w:t>
      </w:r>
      <w:r>
        <w:rPr>
          <w:rFonts w:ascii="Cambria" w:eastAsia="Cambria"/>
          <w:vertAlign w:val="superscript"/>
        </w:rPr>
        <w:t>n</w:t>
      </w:r>
      <w:r>
        <w:rPr>
          <w:rFonts w:ascii="Garamond" w:eastAsia="Garamond"/>
          <w:vertAlign w:val="superscript"/>
        </w:rPr>
        <w:t>)</w:t>
      </w:r>
      <w:r>
        <w:rPr>
          <w:spacing w:val="-5"/>
          <w:vertAlign w:val="superscript"/>
        </w:rPr>
        <w:t>。对于 </w:t>
      </w:r>
      <w:r>
        <w:rPr>
          <w:rFonts w:ascii="Times New Roman" w:eastAsia="Times New Roman"/>
          <w:vertAlign w:val="superscript"/>
        </w:rPr>
        <w:t>Kd-tree</w:t>
      </w:r>
      <w:r>
        <w:rPr>
          <w:rFonts w:ascii="Times New Roman" w:eastAsia="Times New Roman"/>
          <w:spacing w:val="30"/>
          <w:vertAlign w:val="superscript"/>
        </w:rPr>
        <w:t> </w:t>
      </w:r>
      <w:r>
        <w:rPr>
          <w:spacing w:val="-2"/>
          <w:vertAlign w:val="superscript"/>
        </w:rPr>
        <w:t>中每个节点 </w:t>
      </w:r>
      <w:r>
        <w:rPr>
          <w:rFonts w:ascii="Cambria" w:eastAsia="Cambria"/>
          <w:spacing w:val="3"/>
          <w:vertAlign w:val="superscript"/>
        </w:rPr>
        <w:t>u</w:t>
      </w:r>
      <w:r>
        <w:rPr>
          <w:spacing w:val="3"/>
          <w:vertAlign w:val="superscript"/>
        </w:rPr>
        <w:t>，计算包含的数据</w:t>
      </w:r>
      <w:r>
        <w:rPr>
          <w:spacing w:val="-12"/>
          <w:vertAlign w:val="superscript"/>
        </w:rPr>
        <w:t>个数 </w:t>
      </w:r>
      <w:r>
        <w:rPr>
          <w:rFonts w:ascii="Cambria" w:eastAsia="Cambria"/>
          <w:vertAlign w:val="superscript"/>
        </w:rPr>
        <w:t>u.count</w:t>
      </w:r>
      <w:r>
        <w:rPr>
          <w:rFonts w:ascii="Cambria" w:eastAsia="Cambria"/>
          <w:spacing w:val="25"/>
          <w:vertAlign w:val="superscript"/>
        </w:rPr>
        <w:t> </w:t>
      </w:r>
      <w:r>
        <w:rPr>
          <w:spacing w:val="-1"/>
          <w:vertAlign w:val="superscript"/>
        </w:rPr>
        <w:t>以及加权质心 </w:t>
      </w:r>
      <w:r>
        <w:rPr>
          <w:rFonts w:ascii="Cambria" w:eastAsia="Cambria"/>
          <w:spacing w:val="4"/>
          <w:vertAlign w:val="superscript"/>
        </w:rPr>
        <w:t>u.wgtCent</w:t>
      </w:r>
      <w:r>
        <w:rPr>
          <w:spacing w:val="4"/>
          <w:vertAlign w:val="superscript"/>
        </w:rPr>
        <w:t>，即包含点数据之和。中心的计算方式为</w:t>
      </w:r>
      <w:r>
        <w:rPr>
          <w:rFonts w:ascii="Cambria" w:eastAsia="Cambria"/>
          <w:spacing w:val="2"/>
          <w:vertAlign w:val="superscript"/>
        </w:rPr>
        <w:t>u.wgtCent/u.count</w:t>
      </w:r>
      <w:r>
        <w:rPr>
          <w:spacing w:val="-6"/>
          <w:vertAlign w:val="superscript"/>
        </w:rPr>
        <w:t>，在构造 </w:t>
      </w:r>
      <w:r>
        <w:rPr>
          <w:rFonts w:ascii="Times New Roman" w:eastAsia="Times New Roman"/>
          <w:vertAlign w:val="superscript"/>
        </w:rPr>
        <w:t>Kd-tree</w:t>
      </w:r>
      <w:r>
        <w:rPr>
          <w:rFonts w:ascii="Times New Roman" w:eastAsia="Times New Roman"/>
          <w:spacing w:val="20"/>
          <w:vertAlign w:val="superscript"/>
        </w:rPr>
        <w:t> </w:t>
      </w:r>
      <w:r>
        <w:rPr>
          <w:spacing w:val="4"/>
          <w:vertAlign w:val="superscript"/>
        </w:rPr>
        <w:t>的过程中可以连带计算上述内容。初始簇中心采取从数据集中随机选择的方式。</w:t>
      </w:r>
    </w:p>
    <w:p>
      <w:pPr>
        <w:pStyle w:val="BodyText"/>
        <w:spacing w:line="313" w:lineRule="exact"/>
        <w:jc w:val="both"/>
      </w:pPr>
      <w:bookmarkStart w:name="_bookmark36" w:id="81"/>
      <w:bookmarkEnd w:id="81"/>
      <w:r>
        <w:rPr/>
      </w:r>
      <w:r>
        <w:rPr>
          <w:rFonts w:ascii="华文中宋" w:eastAsia="华文中宋" w:hint="eastAsia"/>
        </w:rPr>
        <w:t>算法 </w:t>
      </w:r>
      <w:r>
        <w:rPr>
          <w:rFonts w:ascii="Times New Roman" w:eastAsia="Times New Roman"/>
        </w:rPr>
        <w:t>3.1 </w:t>
      </w:r>
      <w:r>
        <w:rPr/>
        <w:t>过滤算法</w:t>
      </w:r>
    </w:p>
    <w:p>
      <w:pPr>
        <w:pStyle w:val="BodyText"/>
        <w:spacing w:line="355" w:lineRule="exact"/>
        <w:rPr>
          <w:rFonts w:ascii="Cambria" w:eastAsia="Cambria"/>
        </w:rPr>
      </w:pPr>
      <w:r>
        <w:rPr/>
        <w:pict>
          <v:line style="position:absolute;mso-position-horizontal-relative:page;mso-position-vertical-relative:paragraph;z-index:251704320" from="85.039001pt,-.968pt" to="510.236001pt,-.968pt" stroked="true" strokeweight=".3985pt" strokecolor="#000000">
            <v:stroke dashstyle="solid"/>
            <w10:wrap type="none"/>
          </v:line>
        </w:pict>
      </w:r>
      <w:r>
        <w:rPr>
          <w:rFonts w:ascii="华文中宋" w:eastAsia="华文中宋" w:hint="eastAsia"/>
        </w:rPr>
        <w:t>输入</w:t>
      </w:r>
      <w:r>
        <w:rPr>
          <w:rFonts w:ascii="Times New Roman" w:eastAsia="Times New Roman"/>
        </w:rPr>
        <w:t>: Kd-tree </w:t>
      </w:r>
      <w:r>
        <w:rPr/>
        <w:t>节点 </w:t>
      </w:r>
      <w:r>
        <w:rPr>
          <w:rFonts w:ascii="Cambria" w:eastAsia="Cambria"/>
        </w:rPr>
        <w:t>u</w:t>
      </w:r>
      <w:r>
        <w:rPr/>
        <w:t>，候选集合 </w:t>
      </w:r>
      <w:r>
        <w:rPr>
          <w:rFonts w:ascii="Cambria" w:eastAsia="Cambria"/>
        </w:rPr>
        <w:t>Z</w:t>
      </w:r>
    </w:p>
    <w:p>
      <w:pPr>
        <w:pStyle w:val="BodyText"/>
        <w:spacing w:line="357" w:lineRule="exact"/>
        <w:jc w:val="both"/>
      </w:pPr>
      <w:r>
        <w:rPr>
          <w:rFonts w:ascii="华文中宋" w:eastAsia="华文中宋" w:hint="eastAsia"/>
        </w:rPr>
        <w:t>输出</w:t>
      </w:r>
      <w:r>
        <w:rPr>
          <w:rFonts w:ascii="Times New Roman" w:eastAsia="Times New Roman"/>
        </w:rPr>
        <w:t>: </w:t>
      </w:r>
      <w:r>
        <w:rPr/>
        <w:t>聚类后的簇</w:t>
      </w:r>
    </w:p>
    <w:p>
      <w:pPr>
        <w:spacing w:line="281" w:lineRule="exact" w:before="0"/>
        <w:ind w:left="373" w:right="0" w:firstLine="0"/>
        <w:jc w:val="left"/>
        <w:rPr>
          <w:rFonts w:ascii="Cambria" w:hAnsi="Cambria"/>
          <w:sz w:val="24"/>
        </w:rPr>
      </w:pPr>
      <w:r>
        <w:rPr>
          <w:rFonts w:ascii="Times New Roman" w:hAnsi="Times New Roman"/>
          <w:w w:val="110"/>
          <w:sz w:val="20"/>
        </w:rPr>
        <w:t>1: </w:t>
      </w:r>
      <w:r>
        <w:rPr>
          <w:rFonts w:ascii="Cambria" w:hAnsi="Cambria"/>
          <w:w w:val="110"/>
          <w:sz w:val="24"/>
        </w:rPr>
        <w:t>C ← u.cell</w:t>
      </w:r>
    </w:p>
    <w:p>
      <w:pPr>
        <w:pStyle w:val="BodyText"/>
        <w:spacing w:before="41"/>
        <w:ind w:left="373"/>
        <w:rPr>
          <w:rFonts w:ascii="Times New Roman" w:eastAsia="Times New Roman"/>
        </w:rPr>
      </w:pPr>
      <w:r>
        <w:rPr>
          <w:rFonts w:ascii="Times New Roman" w:eastAsia="Times New Roman"/>
          <w:sz w:val="20"/>
        </w:rPr>
        <w:t>2: </w:t>
      </w:r>
      <w:r>
        <w:rPr>
          <w:rFonts w:ascii="Times New Roman" w:eastAsia="Times New Roman"/>
        </w:rPr>
        <w:t>if </w:t>
      </w:r>
      <w:r>
        <w:rPr>
          <w:rFonts w:ascii="Cambria" w:eastAsia="Cambria"/>
        </w:rPr>
        <w:t>u </w:t>
      </w:r>
      <w:r>
        <w:rPr/>
        <w:t>为叶子节点 </w:t>
      </w:r>
      <w:r>
        <w:rPr>
          <w:rFonts w:ascii="Times New Roman" w:eastAsia="Times New Roman"/>
        </w:rPr>
        <w:t>then</w:t>
      </w:r>
    </w:p>
    <w:p>
      <w:pPr>
        <w:pStyle w:val="BodyText"/>
        <w:tabs>
          <w:tab w:pos="1366" w:val="left" w:leader="none"/>
        </w:tabs>
        <w:spacing w:before="27"/>
        <w:ind w:left="373"/>
      </w:pPr>
      <w:r>
        <w:rPr>
          <w:rFonts w:ascii="Times New Roman" w:hAnsi="Times New Roman" w:eastAsia="Times New Roman"/>
          <w:sz w:val="20"/>
        </w:rPr>
        <w:t>3:</w:t>
        <w:tab/>
      </w:r>
      <w:r>
        <w:rPr>
          <w:rFonts w:ascii="Cambria" w:hAnsi="Cambria" w:eastAsia="Cambria"/>
          <w:spacing w:val="5"/>
        </w:rPr>
        <w:t>z</w:t>
      </w:r>
      <w:r>
        <w:rPr>
          <w:rFonts w:ascii="Cambria" w:hAnsi="Cambria" w:eastAsia="Cambria"/>
          <w:spacing w:val="11"/>
          <w:vertAlign w:val="superscript"/>
        </w:rPr>
        <w:t>∗ </w:t>
      </w:r>
      <w:r>
        <w:rPr>
          <w:spacing w:val="-30"/>
          <w:vertAlign w:val="superscript"/>
        </w:rPr>
        <w:t>为 </w:t>
      </w:r>
      <w:r>
        <w:rPr>
          <w:rFonts w:ascii="Times New Roman" w:hAnsi="Times New Roman" w:eastAsia="Times New Roman"/>
          <w:vertAlign w:val="superscript"/>
        </w:rPr>
        <w:t>Z </w:t>
      </w:r>
      <w:r>
        <w:rPr>
          <w:spacing w:val="-12"/>
          <w:vertAlign w:val="superscript"/>
        </w:rPr>
        <w:t>中距离点 </w:t>
      </w:r>
      <w:r>
        <w:rPr>
          <w:rFonts w:ascii="Times New Roman" w:hAnsi="Times New Roman" w:eastAsia="Times New Roman"/>
          <w:vertAlign w:val="superscript"/>
        </w:rPr>
        <w:t>u </w:t>
      </w:r>
      <w:r>
        <w:rPr>
          <w:vertAlign w:val="superscript"/>
        </w:rPr>
        <w:t>最近的簇</w:t>
      </w:r>
    </w:p>
    <w:p>
      <w:pPr>
        <w:pStyle w:val="BodyText"/>
        <w:tabs>
          <w:tab w:pos="1366" w:val="left" w:leader="none"/>
        </w:tabs>
        <w:spacing w:before="39"/>
        <w:ind w:left="373"/>
        <w:rPr>
          <w:rFonts w:ascii="Cambria" w:hAnsi="Cambria"/>
        </w:rPr>
      </w:pPr>
      <w:r>
        <w:rPr>
          <w:rFonts w:ascii="Times New Roman" w:hAnsi="Times New Roman"/>
          <w:w w:val="105"/>
          <w:sz w:val="20"/>
        </w:rPr>
        <w:t>4:</w:t>
        <w:tab/>
      </w:r>
      <w:r>
        <w:rPr>
          <w:rFonts w:ascii="Cambria" w:hAnsi="Cambria"/>
          <w:spacing w:val="5"/>
          <w:w w:val="105"/>
        </w:rPr>
        <w:t>z</w:t>
      </w:r>
      <w:r>
        <w:rPr>
          <w:rFonts w:ascii="Cambria" w:hAnsi="Cambria"/>
          <w:spacing w:val="5"/>
          <w:w w:val="105"/>
          <w:vertAlign w:val="superscript"/>
        </w:rPr>
        <w:t>∗</w:t>
      </w:r>
      <w:r>
        <w:rPr>
          <w:rFonts w:ascii="Cambria" w:hAnsi="Cambria"/>
          <w:spacing w:val="5"/>
          <w:w w:val="105"/>
          <w:vertAlign w:val="baseline"/>
        </w:rPr>
        <w:t>.wgtCent </w:t>
      </w:r>
      <w:r>
        <w:rPr>
          <w:rFonts w:ascii="Cambria" w:hAnsi="Cambria"/>
          <w:w w:val="105"/>
          <w:vertAlign w:val="baseline"/>
        </w:rPr>
        <w:t>← </w:t>
      </w:r>
      <w:r>
        <w:rPr>
          <w:rFonts w:ascii="Cambria" w:hAnsi="Cambria"/>
          <w:spacing w:val="5"/>
          <w:w w:val="105"/>
          <w:vertAlign w:val="baseline"/>
        </w:rPr>
        <w:t>z</w:t>
      </w:r>
      <w:r>
        <w:rPr>
          <w:rFonts w:ascii="Cambria" w:hAnsi="Cambria"/>
          <w:spacing w:val="5"/>
          <w:w w:val="105"/>
          <w:vertAlign w:val="superscript"/>
        </w:rPr>
        <w:t>∗</w:t>
      </w:r>
      <w:r>
        <w:rPr>
          <w:rFonts w:ascii="Cambria" w:hAnsi="Cambria"/>
          <w:spacing w:val="5"/>
          <w:w w:val="105"/>
          <w:vertAlign w:val="baseline"/>
        </w:rPr>
        <w:t>.wgtCent </w:t>
      </w:r>
      <w:r>
        <w:rPr>
          <w:rFonts w:ascii="Garamond" w:hAnsi="Garamond"/>
          <w:w w:val="105"/>
          <w:vertAlign w:val="baseline"/>
        </w:rPr>
        <w:t>+</w:t>
      </w:r>
      <w:r>
        <w:rPr>
          <w:rFonts w:ascii="Garamond" w:hAnsi="Garamond"/>
          <w:spacing w:val="-1"/>
          <w:w w:val="105"/>
          <w:vertAlign w:val="baseline"/>
        </w:rPr>
        <w:t> </w:t>
      </w:r>
      <w:r>
        <w:rPr>
          <w:rFonts w:ascii="Cambria" w:hAnsi="Cambria"/>
          <w:w w:val="105"/>
          <w:vertAlign w:val="baseline"/>
        </w:rPr>
        <w:t>u.point</w:t>
      </w:r>
    </w:p>
    <w:p>
      <w:pPr>
        <w:pStyle w:val="BodyText"/>
        <w:tabs>
          <w:tab w:pos="1366" w:val="left" w:leader="none"/>
        </w:tabs>
        <w:spacing w:before="44"/>
        <w:ind w:left="373"/>
        <w:rPr>
          <w:rFonts w:ascii="Garamond" w:hAnsi="Garamond"/>
        </w:rPr>
      </w:pPr>
      <w:r>
        <w:rPr>
          <w:rFonts w:ascii="Times New Roman" w:hAnsi="Times New Roman"/>
          <w:w w:val="105"/>
          <w:sz w:val="20"/>
        </w:rPr>
        <w:t>5:</w:t>
        <w:tab/>
      </w:r>
      <w:r>
        <w:rPr>
          <w:rFonts w:ascii="Cambria" w:hAnsi="Cambria"/>
          <w:spacing w:val="2"/>
          <w:w w:val="105"/>
        </w:rPr>
        <w:t>z</w:t>
      </w:r>
      <w:r>
        <w:rPr>
          <w:rFonts w:ascii="Cambria" w:hAnsi="Cambria"/>
          <w:spacing w:val="2"/>
          <w:w w:val="105"/>
          <w:vertAlign w:val="superscript"/>
        </w:rPr>
        <w:t>∗</w:t>
      </w:r>
      <w:r>
        <w:rPr>
          <w:rFonts w:ascii="Cambria" w:hAnsi="Cambria"/>
          <w:spacing w:val="2"/>
          <w:w w:val="105"/>
          <w:vertAlign w:val="baseline"/>
        </w:rPr>
        <w:t>.count </w:t>
      </w:r>
      <w:r>
        <w:rPr>
          <w:rFonts w:ascii="Cambria" w:hAnsi="Cambria"/>
          <w:w w:val="105"/>
          <w:vertAlign w:val="baseline"/>
        </w:rPr>
        <w:t>← </w:t>
      </w:r>
      <w:r>
        <w:rPr>
          <w:rFonts w:ascii="Cambria" w:hAnsi="Cambria"/>
          <w:spacing w:val="2"/>
          <w:w w:val="105"/>
          <w:vertAlign w:val="baseline"/>
        </w:rPr>
        <w:t>z</w:t>
      </w:r>
      <w:r>
        <w:rPr>
          <w:rFonts w:ascii="Cambria" w:hAnsi="Cambria"/>
          <w:spacing w:val="2"/>
          <w:w w:val="105"/>
          <w:vertAlign w:val="superscript"/>
        </w:rPr>
        <w:t>∗</w:t>
      </w:r>
      <w:r>
        <w:rPr>
          <w:rFonts w:ascii="Cambria" w:hAnsi="Cambria"/>
          <w:spacing w:val="2"/>
          <w:w w:val="105"/>
          <w:vertAlign w:val="baseline"/>
        </w:rPr>
        <w:t>.count </w:t>
      </w:r>
      <w:r>
        <w:rPr>
          <w:rFonts w:ascii="Garamond" w:hAnsi="Garamond"/>
          <w:w w:val="105"/>
          <w:vertAlign w:val="baseline"/>
        </w:rPr>
        <w:t>+</w:t>
      </w:r>
      <w:r>
        <w:rPr>
          <w:rFonts w:ascii="Garamond" w:hAnsi="Garamond"/>
          <w:spacing w:val="5"/>
          <w:w w:val="105"/>
          <w:vertAlign w:val="baseline"/>
        </w:rPr>
        <w:t> </w:t>
      </w:r>
      <w:r>
        <w:rPr>
          <w:rFonts w:ascii="Garamond" w:hAnsi="Garamond"/>
          <w:w w:val="105"/>
          <w:vertAlign w:val="baseline"/>
        </w:rPr>
        <w:t>1</w:t>
      </w:r>
    </w:p>
    <w:p>
      <w:pPr>
        <w:spacing w:before="47"/>
        <w:ind w:left="373" w:right="0" w:firstLine="0"/>
        <w:jc w:val="left"/>
        <w:rPr>
          <w:rFonts w:ascii="Times New Roman"/>
          <w:sz w:val="24"/>
        </w:rPr>
      </w:pPr>
      <w:r>
        <w:rPr>
          <w:rFonts w:ascii="Times New Roman"/>
          <w:sz w:val="20"/>
        </w:rPr>
        <w:t>6: </w:t>
      </w:r>
      <w:r>
        <w:rPr>
          <w:rFonts w:ascii="Times New Roman"/>
          <w:sz w:val="24"/>
        </w:rPr>
        <w:t>else</w:t>
      </w:r>
    </w:p>
    <w:p>
      <w:pPr>
        <w:pStyle w:val="BodyText"/>
        <w:tabs>
          <w:tab w:pos="1366" w:val="left" w:leader="none"/>
        </w:tabs>
        <w:spacing w:before="43"/>
        <w:ind w:left="373"/>
      </w:pPr>
      <w:r>
        <w:rPr>
          <w:rFonts w:ascii="Times New Roman" w:hAnsi="Times New Roman" w:eastAsia="Times New Roman"/>
          <w:sz w:val="20"/>
        </w:rPr>
        <w:t>7:</w:t>
        <w:tab/>
      </w:r>
      <w:r>
        <w:rPr>
          <w:rFonts w:ascii="Cambria" w:hAnsi="Cambria" w:eastAsia="Cambria"/>
          <w:spacing w:val="5"/>
        </w:rPr>
        <w:t>z</w:t>
      </w:r>
      <w:r>
        <w:rPr>
          <w:rFonts w:ascii="Cambria" w:hAnsi="Cambria" w:eastAsia="Cambria"/>
          <w:spacing w:val="11"/>
          <w:vertAlign w:val="superscript"/>
        </w:rPr>
        <w:t>∗ </w:t>
      </w:r>
      <w:r>
        <w:rPr>
          <w:spacing w:val="-30"/>
          <w:vertAlign w:val="superscript"/>
        </w:rPr>
        <w:t>为 </w:t>
      </w:r>
      <w:r>
        <w:rPr>
          <w:rFonts w:ascii="Times New Roman" w:hAnsi="Times New Roman" w:eastAsia="Times New Roman"/>
          <w:vertAlign w:val="superscript"/>
        </w:rPr>
        <w:t>Z </w:t>
      </w:r>
      <w:r>
        <w:rPr>
          <w:spacing w:val="-15"/>
          <w:vertAlign w:val="superscript"/>
        </w:rPr>
        <w:t>中距离 </w:t>
      </w:r>
      <w:r>
        <w:rPr>
          <w:rFonts w:ascii="Times New Roman" w:hAnsi="Times New Roman" w:eastAsia="Times New Roman"/>
          <w:vertAlign w:val="superscript"/>
        </w:rPr>
        <w:t>u </w:t>
      </w:r>
      <w:r>
        <w:rPr>
          <w:vertAlign w:val="superscript"/>
        </w:rPr>
        <w:t>的中心点最近的簇</w:t>
      </w:r>
    </w:p>
    <w:p>
      <w:pPr>
        <w:pStyle w:val="BodyText"/>
        <w:tabs>
          <w:tab w:pos="1366" w:val="left" w:leader="none"/>
        </w:tabs>
        <w:spacing w:before="39"/>
        <w:ind w:left="373"/>
        <w:rPr>
          <w:rFonts w:ascii="Times New Roman" w:hAnsi="Times New Roman"/>
        </w:rPr>
      </w:pPr>
      <w:r>
        <w:rPr>
          <w:rFonts w:ascii="Times New Roman" w:hAnsi="Times New Roman"/>
          <w:sz w:val="20"/>
        </w:rPr>
        <w:t>8:</w:t>
        <w:tab/>
      </w:r>
      <w:r>
        <w:rPr>
          <w:rFonts w:ascii="Times New Roman" w:hAnsi="Times New Roman"/>
        </w:rPr>
        <w:t>for each </w:t>
      </w:r>
      <w:r>
        <w:rPr>
          <w:rFonts w:ascii="Cambria" w:hAnsi="Cambria"/>
        </w:rPr>
        <w:t>z </w:t>
      </w:r>
      <w:r>
        <w:rPr>
          <w:rFonts w:ascii="Times New Roman" w:hAnsi="Times New Roman"/>
        </w:rPr>
        <w:t>in </w:t>
      </w:r>
      <w:r>
        <w:rPr>
          <w:rFonts w:ascii="Cambria" w:hAnsi="Cambria"/>
          <w:spacing w:val="6"/>
        </w:rPr>
        <w:t>Z\{z</w:t>
      </w:r>
      <w:r>
        <w:rPr>
          <w:rFonts w:ascii="Cambria" w:hAnsi="Cambria"/>
          <w:spacing w:val="6"/>
          <w:vertAlign w:val="superscript"/>
        </w:rPr>
        <w:t>∗</w:t>
      </w:r>
      <w:r>
        <w:rPr>
          <w:rFonts w:ascii="Cambria" w:hAnsi="Cambria"/>
          <w:spacing w:val="6"/>
          <w:vertAlign w:val="baseline"/>
        </w:rPr>
        <w:t>}</w:t>
      </w:r>
      <w:r>
        <w:rPr>
          <w:rFonts w:ascii="Cambria" w:hAnsi="Cambria"/>
          <w:spacing w:val="-22"/>
          <w:vertAlign w:val="baseline"/>
        </w:rPr>
        <w:t> </w:t>
      </w:r>
      <w:r>
        <w:rPr>
          <w:rFonts w:ascii="Times New Roman" w:hAnsi="Times New Roman"/>
          <w:vertAlign w:val="baseline"/>
        </w:rPr>
        <w:t>do</w:t>
      </w:r>
    </w:p>
    <w:p>
      <w:pPr>
        <w:pStyle w:val="BodyText"/>
        <w:tabs>
          <w:tab w:pos="2083" w:val="left" w:leader="none"/>
        </w:tabs>
        <w:spacing w:before="53"/>
        <w:ind w:left="373"/>
        <w:rPr>
          <w:rFonts w:ascii="Times New Roman" w:hAnsi="Times New Roman"/>
        </w:rPr>
      </w:pPr>
      <w:r>
        <w:rPr>
          <w:rFonts w:ascii="Times New Roman" w:hAnsi="Times New Roman"/>
          <w:w w:val="110"/>
          <w:sz w:val="20"/>
        </w:rPr>
        <w:t>9:</w:t>
        <w:tab/>
      </w:r>
      <w:r>
        <w:rPr>
          <w:rFonts w:ascii="Times New Roman" w:hAnsi="Times New Roman"/>
          <w:w w:val="110"/>
        </w:rPr>
        <w:t>if </w:t>
      </w:r>
      <w:r>
        <w:rPr>
          <w:rFonts w:ascii="Cambria" w:hAnsi="Cambria"/>
          <w:spacing w:val="5"/>
          <w:w w:val="110"/>
        </w:rPr>
        <w:t>z.isFarther</w:t>
      </w:r>
      <w:r>
        <w:rPr>
          <w:rFonts w:ascii="Garamond" w:hAnsi="Garamond"/>
          <w:spacing w:val="5"/>
          <w:w w:val="110"/>
        </w:rPr>
        <w:t>(</w:t>
      </w:r>
      <w:r>
        <w:rPr>
          <w:rFonts w:ascii="Cambria" w:hAnsi="Cambria"/>
          <w:spacing w:val="5"/>
          <w:w w:val="110"/>
        </w:rPr>
        <w:t>z</w:t>
      </w:r>
      <w:r>
        <w:rPr>
          <w:rFonts w:ascii="Cambria" w:hAnsi="Cambria"/>
          <w:spacing w:val="5"/>
          <w:w w:val="110"/>
          <w:vertAlign w:val="superscript"/>
        </w:rPr>
        <w:t>∗</w:t>
      </w:r>
      <w:r>
        <w:rPr>
          <w:rFonts w:ascii="Cambria" w:hAnsi="Cambria"/>
          <w:spacing w:val="5"/>
          <w:w w:val="110"/>
          <w:vertAlign w:val="baseline"/>
        </w:rPr>
        <w:t>, </w:t>
      </w:r>
      <w:r>
        <w:rPr>
          <w:rFonts w:ascii="Cambria" w:hAnsi="Cambria"/>
          <w:spacing w:val="8"/>
          <w:w w:val="110"/>
          <w:vertAlign w:val="baseline"/>
        </w:rPr>
        <w:t>C</w:t>
      </w:r>
      <w:r>
        <w:rPr>
          <w:rFonts w:ascii="Garamond" w:hAnsi="Garamond"/>
          <w:spacing w:val="8"/>
          <w:w w:val="110"/>
          <w:vertAlign w:val="baseline"/>
        </w:rPr>
        <w:t>)</w:t>
      </w:r>
      <w:r>
        <w:rPr>
          <w:rFonts w:ascii="Garamond" w:hAnsi="Garamond"/>
          <w:spacing w:val="-15"/>
          <w:w w:val="110"/>
          <w:vertAlign w:val="baseline"/>
        </w:rPr>
        <w:t> </w:t>
      </w:r>
      <w:r>
        <w:rPr>
          <w:rFonts w:ascii="Times New Roman" w:hAnsi="Times New Roman"/>
          <w:w w:val="110"/>
          <w:vertAlign w:val="baseline"/>
        </w:rPr>
        <w:t>then</w:t>
      </w:r>
    </w:p>
    <w:p>
      <w:pPr>
        <w:tabs>
          <w:tab w:pos="2800" w:val="left" w:leader="none"/>
        </w:tabs>
        <w:spacing w:before="43"/>
        <w:ind w:left="274" w:right="0" w:firstLine="0"/>
        <w:jc w:val="left"/>
        <w:rPr>
          <w:rFonts w:ascii="Cambria" w:hAnsi="Cambria"/>
          <w:sz w:val="24"/>
        </w:rPr>
      </w:pPr>
      <w:r>
        <w:rPr>
          <w:rFonts w:ascii="Times New Roman" w:hAnsi="Times New Roman"/>
          <w:w w:val="115"/>
          <w:sz w:val="20"/>
        </w:rPr>
        <w:t>10:</w:t>
        <w:tab/>
      </w:r>
      <w:r>
        <w:rPr>
          <w:rFonts w:ascii="Cambria" w:hAnsi="Cambria"/>
          <w:w w:val="115"/>
          <w:sz w:val="24"/>
        </w:rPr>
        <w:t>Z ←</w:t>
      </w:r>
      <w:r>
        <w:rPr>
          <w:rFonts w:ascii="Cambria" w:hAnsi="Cambria"/>
          <w:spacing w:val="-34"/>
          <w:w w:val="115"/>
          <w:sz w:val="24"/>
        </w:rPr>
        <w:t> </w:t>
      </w:r>
      <w:r>
        <w:rPr>
          <w:rFonts w:ascii="Cambria" w:hAnsi="Cambria"/>
          <w:spacing w:val="5"/>
          <w:w w:val="115"/>
          <w:sz w:val="24"/>
        </w:rPr>
        <w:t>Z\{z}</w:t>
      </w:r>
    </w:p>
    <w:p>
      <w:pPr>
        <w:tabs>
          <w:tab w:pos="2083" w:val="left" w:leader="none"/>
        </w:tabs>
        <w:spacing w:before="58"/>
        <w:ind w:left="274" w:right="0" w:firstLine="0"/>
        <w:jc w:val="left"/>
        <w:rPr>
          <w:rFonts w:ascii="Times New Roman"/>
          <w:sz w:val="24"/>
        </w:rPr>
      </w:pPr>
      <w:r>
        <w:rPr>
          <w:rFonts w:ascii="Times New Roman"/>
          <w:sz w:val="20"/>
        </w:rPr>
        <w:t>11:</w:t>
        <w:tab/>
      </w:r>
      <w:r>
        <w:rPr>
          <w:rFonts w:ascii="Times New Roman"/>
          <w:sz w:val="24"/>
        </w:rPr>
        <w:t>end</w:t>
      </w:r>
      <w:r>
        <w:rPr>
          <w:rFonts w:ascii="Times New Roman"/>
          <w:spacing w:val="1"/>
          <w:sz w:val="24"/>
        </w:rPr>
        <w:t> </w:t>
      </w:r>
      <w:r>
        <w:rPr>
          <w:rFonts w:ascii="Times New Roman"/>
          <w:sz w:val="24"/>
        </w:rPr>
        <w:t>if</w:t>
      </w:r>
    </w:p>
    <w:p>
      <w:pPr>
        <w:tabs>
          <w:tab w:pos="1366" w:val="left" w:leader="none"/>
        </w:tabs>
        <w:spacing w:before="58"/>
        <w:ind w:left="274" w:right="0" w:firstLine="0"/>
        <w:jc w:val="left"/>
        <w:rPr>
          <w:rFonts w:ascii="Times New Roman"/>
          <w:sz w:val="24"/>
        </w:rPr>
      </w:pPr>
      <w:r>
        <w:rPr>
          <w:rFonts w:ascii="Times New Roman"/>
          <w:sz w:val="20"/>
        </w:rPr>
        <w:t>12:</w:t>
        <w:tab/>
      </w:r>
      <w:r>
        <w:rPr>
          <w:rFonts w:ascii="Times New Roman"/>
          <w:sz w:val="24"/>
        </w:rPr>
        <w:t>end for</w:t>
      </w:r>
    </w:p>
    <w:p>
      <w:pPr>
        <w:tabs>
          <w:tab w:pos="1366" w:val="left" w:leader="none"/>
        </w:tabs>
        <w:spacing w:before="55"/>
        <w:ind w:left="274" w:right="0" w:firstLine="0"/>
        <w:jc w:val="left"/>
        <w:rPr>
          <w:rFonts w:ascii="Times New Roman"/>
          <w:sz w:val="24"/>
        </w:rPr>
      </w:pPr>
      <w:r>
        <w:rPr>
          <w:rFonts w:ascii="Times New Roman"/>
          <w:sz w:val="20"/>
        </w:rPr>
        <w:t>13:</w:t>
        <w:tab/>
      </w:r>
      <w:r>
        <w:rPr>
          <w:rFonts w:ascii="Times New Roman"/>
          <w:sz w:val="24"/>
        </w:rPr>
        <w:t>if </w:t>
      </w:r>
      <w:r>
        <w:rPr>
          <w:rFonts w:ascii="Cambria"/>
          <w:spacing w:val="5"/>
          <w:sz w:val="24"/>
        </w:rPr>
        <w:t>|Z| </w:t>
      </w:r>
      <w:r>
        <w:rPr>
          <w:rFonts w:ascii="Garamond"/>
          <w:sz w:val="24"/>
        </w:rPr>
        <w:t>= 1</w:t>
      </w:r>
      <w:r>
        <w:rPr>
          <w:rFonts w:ascii="Garamond"/>
          <w:spacing w:val="-21"/>
          <w:sz w:val="24"/>
        </w:rPr>
        <w:t> </w:t>
      </w:r>
      <w:r>
        <w:rPr>
          <w:rFonts w:ascii="Times New Roman"/>
          <w:sz w:val="24"/>
        </w:rPr>
        <w:t>then</w:t>
      </w:r>
    </w:p>
    <w:p>
      <w:pPr>
        <w:pStyle w:val="BodyText"/>
        <w:tabs>
          <w:tab w:pos="2083" w:val="left" w:leader="none"/>
        </w:tabs>
        <w:spacing w:before="43"/>
        <w:ind w:left="274"/>
        <w:rPr>
          <w:rFonts w:ascii="Cambria" w:hAnsi="Cambria"/>
        </w:rPr>
      </w:pPr>
      <w:r>
        <w:rPr>
          <w:rFonts w:ascii="Times New Roman" w:hAnsi="Times New Roman"/>
          <w:w w:val="105"/>
          <w:sz w:val="20"/>
        </w:rPr>
        <w:t>14:</w:t>
        <w:tab/>
      </w:r>
      <w:r>
        <w:rPr>
          <w:rFonts w:ascii="Cambria" w:hAnsi="Cambria"/>
          <w:spacing w:val="5"/>
          <w:w w:val="105"/>
        </w:rPr>
        <w:t>z</w:t>
      </w:r>
      <w:r>
        <w:rPr>
          <w:rFonts w:ascii="Cambria" w:hAnsi="Cambria"/>
          <w:spacing w:val="5"/>
          <w:w w:val="105"/>
          <w:vertAlign w:val="superscript"/>
        </w:rPr>
        <w:t>∗</w:t>
      </w:r>
      <w:r>
        <w:rPr>
          <w:rFonts w:ascii="Cambria" w:hAnsi="Cambria"/>
          <w:spacing w:val="5"/>
          <w:w w:val="105"/>
          <w:vertAlign w:val="baseline"/>
        </w:rPr>
        <w:t>.wgtCent </w:t>
      </w:r>
      <w:r>
        <w:rPr>
          <w:rFonts w:ascii="Cambria" w:hAnsi="Cambria"/>
          <w:w w:val="105"/>
          <w:vertAlign w:val="baseline"/>
        </w:rPr>
        <w:t>← </w:t>
      </w:r>
      <w:r>
        <w:rPr>
          <w:rFonts w:ascii="Cambria" w:hAnsi="Cambria"/>
          <w:spacing w:val="5"/>
          <w:w w:val="105"/>
          <w:vertAlign w:val="baseline"/>
        </w:rPr>
        <w:t>z</w:t>
      </w:r>
      <w:r>
        <w:rPr>
          <w:rFonts w:ascii="Cambria" w:hAnsi="Cambria"/>
          <w:spacing w:val="5"/>
          <w:w w:val="105"/>
          <w:vertAlign w:val="superscript"/>
        </w:rPr>
        <w:t>∗</w:t>
      </w:r>
      <w:r>
        <w:rPr>
          <w:rFonts w:ascii="Cambria" w:hAnsi="Cambria"/>
          <w:spacing w:val="5"/>
          <w:w w:val="105"/>
          <w:vertAlign w:val="baseline"/>
        </w:rPr>
        <w:t>.wgtCent </w:t>
      </w:r>
      <w:r>
        <w:rPr>
          <w:rFonts w:ascii="Garamond" w:hAnsi="Garamond"/>
          <w:w w:val="105"/>
          <w:vertAlign w:val="baseline"/>
        </w:rPr>
        <w:t>+</w:t>
      </w:r>
      <w:r>
        <w:rPr>
          <w:rFonts w:ascii="Garamond" w:hAnsi="Garamond"/>
          <w:spacing w:val="-1"/>
          <w:w w:val="105"/>
          <w:vertAlign w:val="baseline"/>
        </w:rPr>
        <w:t> </w:t>
      </w:r>
      <w:r>
        <w:rPr>
          <w:rFonts w:ascii="Cambria" w:hAnsi="Cambria"/>
          <w:spacing w:val="3"/>
          <w:w w:val="105"/>
          <w:vertAlign w:val="baseline"/>
        </w:rPr>
        <w:t>u.wgtCent</w:t>
      </w:r>
    </w:p>
    <w:p>
      <w:pPr>
        <w:pStyle w:val="BodyText"/>
        <w:tabs>
          <w:tab w:pos="2083" w:val="left" w:leader="none"/>
        </w:tabs>
        <w:spacing w:before="44"/>
        <w:ind w:left="274"/>
        <w:rPr>
          <w:rFonts w:ascii="Cambria" w:hAnsi="Cambria"/>
        </w:rPr>
      </w:pPr>
      <w:r>
        <w:rPr>
          <w:rFonts w:ascii="Times New Roman" w:hAnsi="Times New Roman"/>
          <w:w w:val="105"/>
          <w:sz w:val="20"/>
        </w:rPr>
        <w:t>15:</w:t>
        <w:tab/>
      </w:r>
      <w:r>
        <w:rPr>
          <w:rFonts w:ascii="Cambria" w:hAnsi="Cambria"/>
          <w:spacing w:val="2"/>
          <w:w w:val="105"/>
        </w:rPr>
        <w:t>z</w:t>
      </w:r>
      <w:r>
        <w:rPr>
          <w:rFonts w:ascii="Cambria" w:hAnsi="Cambria"/>
          <w:spacing w:val="2"/>
          <w:w w:val="105"/>
          <w:vertAlign w:val="superscript"/>
        </w:rPr>
        <w:t>∗</w:t>
      </w:r>
      <w:r>
        <w:rPr>
          <w:rFonts w:ascii="Cambria" w:hAnsi="Cambria"/>
          <w:spacing w:val="2"/>
          <w:w w:val="105"/>
          <w:vertAlign w:val="baseline"/>
        </w:rPr>
        <w:t>.count </w:t>
      </w:r>
      <w:r>
        <w:rPr>
          <w:rFonts w:ascii="Cambria" w:hAnsi="Cambria"/>
          <w:w w:val="105"/>
          <w:vertAlign w:val="baseline"/>
        </w:rPr>
        <w:t>← </w:t>
      </w:r>
      <w:r>
        <w:rPr>
          <w:rFonts w:ascii="Cambria" w:hAnsi="Cambria"/>
          <w:spacing w:val="2"/>
          <w:w w:val="105"/>
          <w:vertAlign w:val="baseline"/>
        </w:rPr>
        <w:t>z</w:t>
      </w:r>
      <w:r>
        <w:rPr>
          <w:rFonts w:ascii="Cambria" w:hAnsi="Cambria"/>
          <w:spacing w:val="2"/>
          <w:w w:val="105"/>
          <w:vertAlign w:val="superscript"/>
        </w:rPr>
        <w:t>∗</w:t>
      </w:r>
      <w:r>
        <w:rPr>
          <w:rFonts w:ascii="Cambria" w:hAnsi="Cambria"/>
          <w:spacing w:val="2"/>
          <w:w w:val="105"/>
          <w:vertAlign w:val="baseline"/>
        </w:rPr>
        <w:t>.count </w:t>
      </w:r>
      <w:r>
        <w:rPr>
          <w:rFonts w:ascii="Garamond" w:hAnsi="Garamond"/>
          <w:w w:val="105"/>
          <w:vertAlign w:val="baseline"/>
        </w:rPr>
        <w:t>+</w:t>
      </w:r>
      <w:r>
        <w:rPr>
          <w:rFonts w:ascii="Garamond" w:hAnsi="Garamond"/>
          <w:spacing w:val="3"/>
          <w:w w:val="105"/>
          <w:vertAlign w:val="baseline"/>
        </w:rPr>
        <w:t> </w:t>
      </w:r>
      <w:r>
        <w:rPr>
          <w:rFonts w:ascii="Cambria" w:hAnsi="Cambria"/>
          <w:w w:val="105"/>
          <w:vertAlign w:val="baseline"/>
        </w:rPr>
        <w:t>u.count</w:t>
      </w:r>
    </w:p>
    <w:p>
      <w:pPr>
        <w:tabs>
          <w:tab w:pos="1366" w:val="left" w:leader="none"/>
        </w:tabs>
        <w:spacing w:before="47"/>
        <w:ind w:left="274" w:right="0" w:firstLine="0"/>
        <w:jc w:val="left"/>
        <w:rPr>
          <w:rFonts w:ascii="Times New Roman"/>
          <w:sz w:val="24"/>
        </w:rPr>
      </w:pPr>
      <w:r>
        <w:rPr>
          <w:rFonts w:ascii="Times New Roman"/>
          <w:sz w:val="20"/>
        </w:rPr>
        <w:t>16:</w:t>
        <w:tab/>
      </w:r>
      <w:r>
        <w:rPr>
          <w:rFonts w:ascii="Times New Roman"/>
          <w:sz w:val="24"/>
        </w:rPr>
        <w:t>else</w:t>
      </w:r>
    </w:p>
    <w:p>
      <w:pPr>
        <w:pStyle w:val="BodyText"/>
        <w:tabs>
          <w:tab w:pos="2083" w:val="left" w:leader="none"/>
        </w:tabs>
        <w:spacing w:before="59"/>
        <w:ind w:left="274"/>
        <w:rPr>
          <w:rFonts w:ascii="Times New Roman"/>
        </w:rPr>
      </w:pPr>
      <w:r>
        <w:rPr>
          <w:rFonts w:ascii="Times New Roman"/>
          <w:sz w:val="20"/>
        </w:rPr>
        <w:t>17:</w:t>
        <w:tab/>
      </w:r>
      <w:r>
        <w:rPr>
          <w:rFonts w:ascii="Times New Roman"/>
        </w:rPr>
        <w:t>Filter(u.left,</w:t>
      </w:r>
      <w:r>
        <w:rPr>
          <w:rFonts w:ascii="Times New Roman"/>
          <w:spacing w:val="-2"/>
        </w:rPr>
        <w:t> </w:t>
      </w:r>
      <w:r>
        <w:rPr>
          <w:rFonts w:ascii="Times New Roman"/>
        </w:rPr>
        <w:t>Z)</w:t>
      </w:r>
    </w:p>
    <w:p>
      <w:pPr>
        <w:pStyle w:val="BodyText"/>
        <w:tabs>
          <w:tab w:pos="2083" w:val="left" w:leader="none"/>
        </w:tabs>
        <w:spacing w:before="58"/>
        <w:ind w:left="274"/>
        <w:rPr>
          <w:rFonts w:ascii="Times New Roman"/>
        </w:rPr>
      </w:pPr>
      <w:r>
        <w:rPr>
          <w:rFonts w:ascii="Times New Roman"/>
          <w:sz w:val="20"/>
        </w:rPr>
        <w:t>18:</w:t>
        <w:tab/>
      </w:r>
      <w:r>
        <w:rPr>
          <w:rFonts w:ascii="Times New Roman"/>
        </w:rPr>
        <w:t>Filter(u.right,</w:t>
      </w:r>
      <w:r>
        <w:rPr>
          <w:rFonts w:ascii="Times New Roman"/>
          <w:spacing w:val="-2"/>
        </w:rPr>
        <w:t> </w:t>
      </w:r>
      <w:r>
        <w:rPr>
          <w:rFonts w:ascii="Times New Roman"/>
        </w:rPr>
        <w:t>Z)</w:t>
      </w:r>
    </w:p>
    <w:p>
      <w:pPr>
        <w:tabs>
          <w:tab w:pos="1366" w:val="left" w:leader="none"/>
        </w:tabs>
        <w:spacing w:before="59"/>
        <w:ind w:left="274" w:right="0" w:firstLine="0"/>
        <w:jc w:val="left"/>
        <w:rPr>
          <w:rFonts w:ascii="Times New Roman"/>
          <w:sz w:val="24"/>
        </w:rPr>
      </w:pPr>
      <w:r>
        <w:rPr>
          <w:rFonts w:ascii="Times New Roman"/>
          <w:sz w:val="20"/>
        </w:rPr>
        <w:t>19:</w:t>
        <w:tab/>
      </w:r>
      <w:r>
        <w:rPr>
          <w:rFonts w:ascii="Times New Roman"/>
          <w:sz w:val="24"/>
        </w:rPr>
        <w:t>end if</w:t>
      </w:r>
    </w:p>
    <w:p>
      <w:pPr>
        <w:spacing w:before="59"/>
        <w:ind w:left="274" w:right="0" w:firstLine="0"/>
        <w:jc w:val="left"/>
        <w:rPr>
          <w:rFonts w:ascii="Times New Roman"/>
          <w:sz w:val="24"/>
        </w:rPr>
      </w:pPr>
      <w:r>
        <w:rPr/>
        <w:pict>
          <v:shape style="position:absolute;margin-left:85.039001pt;margin-top:18.913122pt;width:425.2pt;height:.1pt;mso-position-horizontal-relative:page;mso-position-vertical-relative:paragraph;z-index:-251613184;mso-wrap-distance-left:0;mso-wrap-distance-right:0" coordorigin="1701,378" coordsize="8504,0" path="m1701,378l10205,378e" filled="false" stroked="true" strokeweight=".3985pt" strokecolor="#000000">
            <v:path arrowok="t"/>
            <v:stroke dashstyle="solid"/>
            <w10:wrap type="topAndBottom"/>
          </v:shape>
        </w:pict>
      </w:r>
      <w:r>
        <w:rPr>
          <w:rFonts w:ascii="Times New Roman"/>
          <w:sz w:val="20"/>
        </w:rPr>
        <w:t>20: </w:t>
      </w:r>
      <w:r>
        <w:rPr>
          <w:rFonts w:ascii="Times New Roman"/>
          <w:sz w:val="24"/>
        </w:rPr>
        <w:t>end if</w:t>
      </w:r>
    </w:p>
    <w:p>
      <w:pPr>
        <w:pStyle w:val="BodyText"/>
        <w:spacing w:before="8"/>
        <w:ind w:left="0"/>
        <w:rPr>
          <w:rFonts w:ascii="Times New Roman"/>
          <w:sz w:val="22"/>
        </w:rPr>
      </w:pPr>
    </w:p>
    <w:p>
      <w:pPr>
        <w:pStyle w:val="BodyText"/>
        <w:spacing w:line="302" w:lineRule="auto" w:before="70"/>
        <w:ind w:right="298" w:firstLine="480"/>
        <w:jc w:val="both"/>
      </w:pPr>
      <w:r>
        <w:rPr>
          <w:spacing w:val="28"/>
        </w:rPr>
        <w:t>对于</w:t>
      </w:r>
      <w:r>
        <w:rPr>
          <w:rFonts w:ascii="Times New Roman" w:hAnsi="Times New Roman" w:eastAsia="Times New Roman"/>
        </w:rPr>
        <w:t>Kd-tree </w:t>
      </w:r>
      <w:r>
        <w:rPr>
          <w:spacing w:val="11"/>
        </w:rPr>
        <w:t>中每个节点</w:t>
      </w:r>
      <w:r>
        <w:rPr>
          <w:rFonts w:ascii="Cambria" w:hAnsi="Cambria" w:eastAsia="Cambria"/>
        </w:rPr>
        <w:t>u </w:t>
      </w:r>
      <w:r>
        <w:rPr>
          <w:spacing w:val="6"/>
        </w:rPr>
        <w:t>维护一个候选簇集合</w:t>
      </w:r>
      <w:r>
        <w:rPr>
          <w:rFonts w:ascii="Cambria" w:hAnsi="Cambria" w:eastAsia="Cambria"/>
          <w:spacing w:val="-4"/>
        </w:rPr>
        <w:t>Z</w:t>
      </w:r>
      <w:r>
        <w:rPr>
          <w:spacing w:val="-3"/>
        </w:rPr>
        <w:t>，该集合中的簇均有可能为</w:t>
      </w:r>
      <w:r>
        <w:rPr>
          <w:spacing w:val="-2"/>
        </w:rPr>
        <w:t>节点中所有数据的最终所属簇。对于根节点，候选簇为随机选择的 </w:t>
      </w:r>
      <w:r>
        <w:rPr>
          <w:rFonts w:ascii="Cambria" w:hAnsi="Cambria" w:eastAsia="Cambria"/>
        </w:rPr>
        <w:t>k </w:t>
      </w:r>
      <w:r>
        <w:rPr/>
        <w:t>个簇。按照算法</w:t>
      </w:r>
      <w:hyperlink w:history="true" w:anchor="_bookmark36">
        <w:r>
          <w:rPr>
            <w:rFonts w:ascii="Times New Roman" w:hAnsi="Times New Roman" w:eastAsia="Times New Roman"/>
          </w:rPr>
          <w:t>3.1</w:t>
        </w:r>
      </w:hyperlink>
      <w:r>
        <w:rPr>
          <w:spacing w:val="-3"/>
        </w:rPr>
        <w:t>中的方式来处理每个点的候选簇集合：对于每个节点 </w:t>
      </w:r>
      <w:r>
        <w:rPr>
          <w:rFonts w:ascii="Cambria" w:hAnsi="Cambria" w:eastAsia="Cambria"/>
        </w:rPr>
        <w:t>u</w:t>
      </w:r>
      <w:r>
        <w:rPr>
          <w:spacing w:val="-17"/>
        </w:rPr>
        <w:t>，令 </w:t>
      </w:r>
      <w:r>
        <w:rPr>
          <w:rFonts w:ascii="Cambria" w:hAnsi="Cambria" w:eastAsia="Cambria"/>
        </w:rPr>
        <w:t>C </w:t>
      </w:r>
      <w:r>
        <w:rPr/>
        <w:t>为包含数据集合，</w:t>
      </w:r>
      <w:r>
        <w:rPr>
          <w:rFonts w:ascii="Cambria" w:hAnsi="Cambria" w:eastAsia="Cambria"/>
        </w:rPr>
        <w:t>Z </w:t>
      </w:r>
      <w:r>
        <w:rPr>
          <w:spacing w:val="-6"/>
        </w:rPr>
        <w:t>为候选簇集合。若 </w:t>
      </w:r>
      <w:r>
        <w:rPr>
          <w:rFonts w:ascii="Cambria" w:hAnsi="Cambria" w:eastAsia="Cambria"/>
        </w:rPr>
        <w:t>u </w:t>
      </w:r>
      <w:r>
        <w:rPr>
          <w:spacing w:val="-5"/>
        </w:rPr>
        <w:t>为叶子节点，则直接找到 </w:t>
      </w:r>
      <w:r>
        <w:rPr>
          <w:rFonts w:ascii="Cambria" w:hAnsi="Cambria" w:eastAsia="Cambria"/>
        </w:rPr>
        <w:t>Z </w:t>
      </w:r>
      <w:r>
        <w:rPr>
          <w:spacing w:val="-7"/>
        </w:rPr>
        <w:t>中最近的候选簇 </w:t>
      </w:r>
      <w:r>
        <w:rPr>
          <w:rFonts w:ascii="Cambria" w:hAnsi="Cambria" w:eastAsia="Cambria"/>
          <w:spacing w:val="6"/>
        </w:rPr>
        <w:t>z</w:t>
      </w:r>
      <w:r>
        <w:rPr>
          <w:rFonts w:ascii="Cambria" w:hAnsi="Cambria" w:eastAsia="Cambria"/>
          <w:spacing w:val="6"/>
          <w:vertAlign w:val="superscript"/>
        </w:rPr>
        <w:t>∗</w:t>
      </w:r>
      <w:r>
        <w:rPr>
          <w:spacing w:val="3"/>
          <w:vertAlign w:val="baseline"/>
        </w:rPr>
        <w:t>，然</w:t>
      </w:r>
      <w:r>
        <w:rPr>
          <w:spacing w:val="-2"/>
          <w:vertAlign w:val="baseline"/>
        </w:rPr>
        <w:t>后将该叶子节点内包含的数据划分到 </w:t>
      </w:r>
      <w:r>
        <w:rPr>
          <w:rFonts w:ascii="Cambria" w:hAnsi="Cambria" w:eastAsia="Cambria"/>
          <w:spacing w:val="5"/>
          <w:vertAlign w:val="baseline"/>
        </w:rPr>
        <w:t>z</w:t>
      </w:r>
      <w:r>
        <w:rPr>
          <w:rFonts w:ascii="Cambria" w:hAnsi="Cambria" w:eastAsia="Cambria"/>
          <w:spacing w:val="13"/>
          <w:vertAlign w:val="superscript"/>
        </w:rPr>
        <w:t>∗ </w:t>
      </w:r>
      <w:r>
        <w:rPr>
          <w:spacing w:val="-11"/>
          <w:vertAlign w:val="superscript"/>
        </w:rPr>
        <w:t>中。若为 </w:t>
      </w:r>
      <w:r>
        <w:rPr>
          <w:rFonts w:ascii="Times New Roman" w:hAnsi="Times New Roman" w:eastAsia="Times New Roman"/>
          <w:vertAlign w:val="superscript"/>
        </w:rPr>
        <w:t>Kd-tree </w:t>
      </w:r>
      <w:r>
        <w:rPr>
          <w:spacing w:val="1"/>
          <w:vertAlign w:val="superscript"/>
        </w:rPr>
        <w:t>中的非叶子节点，则需</w:t>
      </w:r>
      <w:r>
        <w:rPr>
          <w:spacing w:val="-2"/>
          <w:vertAlign w:val="superscript"/>
        </w:rPr>
        <w:t>要进行更复杂的处理。首先计算 </w:t>
      </w:r>
      <w:r>
        <w:rPr>
          <w:rFonts w:ascii="Cambria" w:hAnsi="Cambria" w:eastAsia="Cambria"/>
          <w:vertAlign w:val="superscript"/>
        </w:rPr>
        <w:t>C </w:t>
      </w:r>
      <w:r>
        <w:rPr>
          <w:vertAlign w:val="superscript"/>
        </w:rPr>
        <w:t>的中心点，然后找到候选簇中距离中心最近的</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jc w:val="both"/>
      </w:pPr>
      <w:r>
        <w:rPr>
          <w:spacing w:val="56"/>
          <w:w w:val="105"/>
        </w:rPr>
        <w:t>簇</w:t>
      </w:r>
      <w:r>
        <w:rPr>
          <w:rFonts w:ascii="Cambria" w:hAnsi="Cambria" w:eastAsia="Cambria"/>
          <w:spacing w:val="5"/>
          <w:w w:val="105"/>
        </w:rPr>
        <w:t>z</w:t>
      </w:r>
      <w:r>
        <w:rPr>
          <w:rFonts w:ascii="Cambria" w:hAnsi="Cambria" w:eastAsia="Cambria"/>
          <w:spacing w:val="-4"/>
          <w:w w:val="105"/>
          <w:vertAlign w:val="superscript"/>
        </w:rPr>
        <w:t>∗ ∈ </w:t>
      </w:r>
      <w:r>
        <w:rPr>
          <w:rFonts w:ascii="Cambria" w:hAnsi="Cambria" w:eastAsia="Cambria"/>
          <w:spacing w:val="17"/>
          <w:w w:val="105"/>
          <w:vertAlign w:val="superscript"/>
        </w:rPr>
        <w:t>Z</w:t>
      </w:r>
      <w:r>
        <w:rPr>
          <w:spacing w:val="-14"/>
          <w:w w:val="105"/>
          <w:vertAlign w:val="superscript"/>
        </w:rPr>
        <w:t>。接下来，对比剩余的候选簇 </w:t>
      </w:r>
      <w:r>
        <w:rPr>
          <w:rFonts w:ascii="Cambria" w:hAnsi="Cambria" w:eastAsia="Cambria"/>
          <w:w w:val="105"/>
          <w:vertAlign w:val="superscript"/>
        </w:rPr>
        <w:t>z</w:t>
      </w:r>
      <w:r>
        <w:rPr>
          <w:rFonts w:ascii="Cambria" w:hAnsi="Cambria" w:eastAsia="Cambria"/>
          <w:spacing w:val="-6"/>
          <w:w w:val="105"/>
          <w:vertAlign w:val="superscript"/>
        </w:rPr>
        <w:t> ∈ </w:t>
      </w:r>
      <w:r>
        <w:rPr>
          <w:rFonts w:ascii="Cambria" w:hAnsi="Cambria" w:eastAsia="Cambria"/>
          <w:w w:val="105"/>
          <w:vertAlign w:val="superscript"/>
        </w:rPr>
        <w:t>Z\{z∗}</w:t>
      </w:r>
      <w:r>
        <w:rPr>
          <w:spacing w:val="-30"/>
          <w:w w:val="105"/>
          <w:vertAlign w:val="superscript"/>
        </w:rPr>
        <w:t>，若 </w:t>
      </w:r>
      <w:r>
        <w:rPr>
          <w:rFonts w:ascii="Cambria" w:hAnsi="Cambria" w:eastAsia="Cambria"/>
          <w:w w:val="105"/>
          <w:vertAlign w:val="superscript"/>
        </w:rPr>
        <w:t>C </w:t>
      </w:r>
      <w:r>
        <w:rPr>
          <w:spacing w:val="7"/>
          <w:w w:val="105"/>
          <w:vertAlign w:val="superscript"/>
        </w:rPr>
        <w:t>中所有数据均距离</w:t>
      </w:r>
      <w:r>
        <w:rPr>
          <w:rFonts w:ascii="Cambria" w:hAnsi="Cambria" w:eastAsia="Cambria"/>
          <w:spacing w:val="5"/>
          <w:w w:val="105"/>
          <w:vertAlign w:val="superscript"/>
        </w:rPr>
        <w:t>z</w:t>
      </w:r>
      <w:r>
        <w:rPr>
          <w:rFonts w:ascii="Cambria" w:hAnsi="Cambria" w:eastAsia="Cambria"/>
          <w:spacing w:val="-4"/>
          <w:w w:val="105"/>
          <w:vertAlign w:val="superscript"/>
        </w:rPr>
        <w:t>∗ </w:t>
      </w:r>
      <w:r>
        <w:rPr>
          <w:w w:val="105"/>
          <w:vertAlign w:val="superscript"/>
        </w:rPr>
        <w:t>更</w:t>
      </w:r>
      <w:r>
        <w:rPr>
          <w:spacing w:val="-8"/>
          <w:vertAlign w:val="superscript"/>
        </w:rPr>
        <w:t>近，则认为 </w:t>
      </w:r>
      <w:r>
        <w:rPr>
          <w:rFonts w:ascii="Cambria" w:hAnsi="Cambria" w:eastAsia="Cambria"/>
          <w:vertAlign w:val="superscript"/>
        </w:rPr>
        <w:t>z </w:t>
      </w:r>
      <w:r>
        <w:rPr>
          <w:spacing w:val="-7"/>
          <w:vertAlign w:val="superscript"/>
        </w:rPr>
        <w:t>不可能为节点 </w:t>
      </w:r>
      <w:r>
        <w:rPr>
          <w:rFonts w:ascii="Cambria" w:hAnsi="Cambria" w:eastAsia="Cambria"/>
          <w:vertAlign w:val="superscript"/>
        </w:rPr>
        <w:t>u </w:t>
      </w:r>
      <w:r>
        <w:rPr>
          <w:vertAlign w:val="superscript"/>
        </w:rPr>
        <w:t>中任何一个数据的最近所属簇，因此进行剪枝，即</w:t>
      </w:r>
      <w:r>
        <w:rPr>
          <w:spacing w:val="-8"/>
          <w:vertAlign w:val="superscript"/>
        </w:rPr>
        <w:t>从候选簇中删除 </w:t>
      </w:r>
      <w:r>
        <w:rPr>
          <w:rFonts w:ascii="Cambria" w:hAnsi="Cambria" w:eastAsia="Cambria"/>
          <w:spacing w:val="10"/>
          <w:w w:val="99"/>
          <w:vertAlign w:val="superscript"/>
        </w:rPr>
        <w:t>z</w:t>
      </w:r>
      <w:r>
        <w:rPr>
          <w:vertAlign w:val="superscript"/>
        </w:rPr>
        <w:t>。若经过上述处理，</w:t>
      </w:r>
      <w:r>
        <w:rPr>
          <w:rFonts w:ascii="Cambria" w:hAnsi="Cambria" w:eastAsia="Cambria"/>
          <w:w w:val="100"/>
          <w:vertAlign w:val="superscript"/>
        </w:rPr>
        <w:t>u</w:t>
      </w:r>
      <w:r>
        <w:rPr>
          <w:rFonts w:ascii="Cambria" w:hAnsi="Cambria" w:eastAsia="Cambria"/>
          <w:vertAlign w:val="superscript"/>
        </w:rPr>
        <w:t> </w:t>
      </w:r>
      <w:r>
        <w:rPr>
          <w:vertAlign w:val="superscript"/>
        </w:rPr>
        <w:t>仅剩一个候选簇（</w:t>
      </w:r>
      <w:r>
        <w:rPr>
          <w:rFonts w:ascii="Cambria" w:hAnsi="Cambria" w:eastAsia="Cambria"/>
          <w:w w:val="87"/>
          <w:vertAlign w:val="superscript"/>
        </w:rPr>
        <w:t>|</w:t>
      </w:r>
      <w:r>
        <w:rPr>
          <w:rFonts w:ascii="Cambria" w:hAnsi="Cambria" w:eastAsia="Cambria"/>
          <w:spacing w:val="17"/>
          <w:w w:val="124"/>
          <w:vertAlign w:val="superscript"/>
        </w:rPr>
        <w:t>Z</w:t>
      </w:r>
      <w:r>
        <w:rPr>
          <w:rFonts w:ascii="Cambria" w:hAnsi="Cambria" w:eastAsia="Cambria"/>
          <w:w w:val="87"/>
          <w:vertAlign w:val="superscript"/>
        </w:rPr>
        <w:t>|</w:t>
      </w:r>
      <w:r>
        <w:rPr>
          <w:rFonts w:ascii="Cambria" w:hAnsi="Cambria" w:eastAsia="Cambria"/>
          <w:vertAlign w:val="superscript"/>
        </w:rPr>
        <w:t> </w:t>
      </w:r>
      <w:r>
        <w:rPr>
          <w:rFonts w:ascii="Garamond" w:hAnsi="Garamond" w:eastAsia="Garamond"/>
          <w:w w:val="113"/>
          <w:vertAlign w:val="superscript"/>
        </w:rPr>
        <w:t>=</w:t>
      </w:r>
      <w:r>
        <w:rPr>
          <w:rFonts w:ascii="Garamond" w:hAnsi="Garamond" w:eastAsia="Garamond"/>
          <w:vertAlign w:val="superscript"/>
        </w:rPr>
        <w:t> </w:t>
      </w:r>
      <w:r>
        <w:rPr>
          <w:rFonts w:ascii="Garamond" w:hAnsi="Garamond" w:eastAsia="Garamond"/>
          <w:w w:val="103"/>
          <w:vertAlign w:val="superscript"/>
        </w:rPr>
        <w:t>1</w:t>
      </w:r>
      <w:r>
        <w:rPr>
          <w:spacing w:val="-116"/>
          <w:vertAlign w:val="superscript"/>
        </w:rPr>
        <w:t>）</w:t>
      </w:r>
      <w:r>
        <w:rPr>
          <w:spacing w:val="-20"/>
          <w:vertAlign w:val="superscript"/>
        </w:rPr>
        <w:t>，即 </w:t>
      </w:r>
      <w:r>
        <w:rPr>
          <w:rFonts w:ascii="Cambria" w:hAnsi="Cambria" w:eastAsia="Cambria"/>
          <w:spacing w:val="10"/>
          <w:w w:val="99"/>
          <w:vertAlign w:val="superscript"/>
        </w:rPr>
        <w:t>z</w:t>
      </w:r>
      <w:r>
        <w:rPr>
          <w:rFonts w:ascii="Cambria" w:hAnsi="Cambria" w:eastAsia="Cambria"/>
          <w:spacing w:val="10"/>
          <w:w w:val="107"/>
          <w:vertAlign w:val="superscript"/>
        </w:rPr>
        <w:t>∗</w:t>
      </w:r>
      <w:r>
        <w:rPr>
          <w:vertAlign w:val="baseline"/>
        </w:rPr>
        <w:t>，则认</w:t>
      </w:r>
      <w:r>
        <w:rPr>
          <w:spacing w:val="-28"/>
          <w:vertAlign w:val="baseline"/>
        </w:rPr>
        <w:t>为 </w:t>
      </w:r>
      <w:r>
        <w:rPr>
          <w:rFonts w:ascii="Cambria" w:hAnsi="Cambria" w:eastAsia="Cambria"/>
          <w:spacing w:val="5"/>
          <w:vertAlign w:val="baseline"/>
        </w:rPr>
        <w:t>z</w:t>
      </w:r>
      <w:r>
        <w:rPr>
          <w:rFonts w:ascii="Cambria" w:hAnsi="Cambria" w:eastAsia="Cambria"/>
          <w:spacing w:val="14"/>
          <w:vertAlign w:val="superscript"/>
        </w:rPr>
        <w:t>∗ </w:t>
      </w:r>
      <w:r>
        <w:rPr>
          <w:spacing w:val="-17"/>
          <w:vertAlign w:val="superscript"/>
        </w:rPr>
        <w:t>就是 </w:t>
      </w:r>
      <w:r>
        <w:rPr>
          <w:rFonts w:ascii="Cambria" w:hAnsi="Cambria" w:eastAsia="Cambria"/>
          <w:vertAlign w:val="superscript"/>
        </w:rPr>
        <w:t>u </w:t>
      </w:r>
      <w:r>
        <w:rPr>
          <w:spacing w:val="-1"/>
          <w:vertAlign w:val="superscript"/>
        </w:rPr>
        <w:t>中所有数据的所属簇，可以将这些数据划分进 </w:t>
      </w:r>
      <w:r>
        <w:rPr>
          <w:rFonts w:ascii="Cambria" w:hAnsi="Cambria" w:eastAsia="Cambria"/>
          <w:spacing w:val="5"/>
          <w:vertAlign w:val="superscript"/>
        </w:rPr>
        <w:t>z</w:t>
      </w:r>
      <w:r>
        <w:rPr>
          <w:rFonts w:ascii="Cambria" w:hAnsi="Cambria" w:eastAsia="Cambria"/>
          <w:spacing w:val="14"/>
          <w:vertAlign w:val="superscript"/>
        </w:rPr>
        <w:t>∗ </w:t>
      </w:r>
      <w:r>
        <w:rPr>
          <w:spacing w:val="1"/>
          <w:vertAlign w:val="superscript"/>
        </w:rPr>
        <w:t>中，并且将相关的</w:t>
      </w:r>
      <w:r>
        <w:rPr>
          <w:rFonts w:ascii="Cambria" w:hAnsi="Cambria" w:eastAsia="Cambria"/>
          <w:spacing w:val="3"/>
          <w:w w:val="105"/>
          <w:vertAlign w:val="superscript"/>
        </w:rPr>
        <w:t>u.wgtCent </w:t>
      </w:r>
      <w:r>
        <w:rPr>
          <w:spacing w:val="-40"/>
          <w:w w:val="105"/>
          <w:vertAlign w:val="superscript"/>
        </w:rPr>
        <w:t>和 </w:t>
      </w:r>
      <w:r>
        <w:rPr>
          <w:rFonts w:ascii="Cambria" w:hAnsi="Cambria" w:eastAsia="Cambria"/>
          <w:w w:val="105"/>
          <w:vertAlign w:val="superscript"/>
        </w:rPr>
        <w:t>u.count </w:t>
      </w:r>
      <w:r>
        <w:rPr>
          <w:spacing w:val="-20"/>
          <w:w w:val="105"/>
          <w:vertAlign w:val="superscript"/>
        </w:rPr>
        <w:t>添加到 </w:t>
      </w:r>
      <w:r>
        <w:rPr>
          <w:rFonts w:ascii="Cambria" w:hAnsi="Cambria" w:eastAsia="Cambria"/>
          <w:spacing w:val="5"/>
          <w:w w:val="105"/>
          <w:vertAlign w:val="superscript"/>
        </w:rPr>
        <w:t>z</w:t>
      </w:r>
      <w:r>
        <w:rPr>
          <w:rFonts w:ascii="Cambria" w:hAnsi="Cambria" w:eastAsia="Cambria"/>
          <w:spacing w:val="2"/>
          <w:w w:val="105"/>
          <w:vertAlign w:val="superscript"/>
        </w:rPr>
        <w:t>∗ </w:t>
      </w:r>
      <w:r>
        <w:rPr>
          <w:w w:val="105"/>
          <w:vertAlign w:val="superscript"/>
        </w:rPr>
        <w:t>中。否则，对其子节点重复上述过程。</w:t>
      </w:r>
    </w:p>
    <w:p>
      <w:pPr>
        <w:pStyle w:val="BodyText"/>
        <w:spacing w:line="287" w:lineRule="exact"/>
        <w:ind w:left="720"/>
      </w:pPr>
      <w:r>
        <w:rPr/>
        <w:t>一旦确定了节点中所有数据的最终所属簇，即可不用再对子节点进行处理，</w:t>
      </w:r>
    </w:p>
    <w:p>
      <w:pPr>
        <w:pStyle w:val="BodyText"/>
        <w:spacing w:line="302" w:lineRule="auto" w:before="78"/>
        <w:ind w:right="299"/>
      </w:pPr>
      <w:r>
        <w:rPr/>
        <w:t>减少了冗余计算并提升聚类效率。</w:t>
      </w:r>
      <w:r>
        <w:rPr>
          <w:rFonts w:ascii="Times New Roman" w:eastAsia="Times New Roman"/>
        </w:rPr>
        <w:t>Kd-tree </w:t>
      </w:r>
      <w:r>
        <w:rPr/>
        <w:t>数据结构的特点使得相似的数据点会被划分到同一个节点中，能够加速算法收敛。</w:t>
      </w:r>
    </w:p>
    <w:p>
      <w:pPr>
        <w:pStyle w:val="ListParagraph"/>
        <w:numPr>
          <w:ilvl w:val="2"/>
          <w:numId w:val="11"/>
        </w:numPr>
        <w:tabs>
          <w:tab w:pos="1494" w:val="left" w:leader="none"/>
          <w:tab w:pos="1495" w:val="left" w:leader="none"/>
        </w:tabs>
        <w:spacing w:line="240" w:lineRule="auto" w:before="173" w:after="0"/>
        <w:ind w:left="1494" w:right="0" w:hanging="775"/>
        <w:jc w:val="left"/>
        <w:rPr>
          <w:rFonts w:ascii="黑体" w:eastAsia="黑体" w:hint="eastAsia"/>
          <w:sz w:val="24"/>
        </w:rPr>
      </w:pPr>
      <w:bookmarkStart w:name="基于秘密共享的安全多方计算" w:id="82"/>
      <w:bookmarkEnd w:id="82"/>
      <w:r>
        <w:rPr/>
      </w:r>
      <w:bookmarkStart w:name="_bookmark37" w:id="83"/>
      <w:bookmarkEnd w:id="83"/>
      <w:r>
        <w:rPr/>
      </w:r>
      <w:bookmarkStart w:name="_bookmark37" w:id="84"/>
      <w:bookmarkEnd w:id="84"/>
      <w:r>
        <w:rPr>
          <w:rFonts w:ascii="黑体" w:eastAsia="黑体" w:hint="eastAsia"/>
          <w:sz w:val="24"/>
        </w:rPr>
        <w:t>基于秘密共享的安全多方计算</w:t>
      </w:r>
    </w:p>
    <w:p>
      <w:pPr>
        <w:pStyle w:val="BodyText"/>
        <w:spacing w:before="7"/>
        <w:ind w:left="0"/>
        <w:rPr>
          <w:rFonts w:ascii="黑体"/>
          <w:sz w:val="19"/>
        </w:rPr>
      </w:pPr>
    </w:p>
    <w:p>
      <w:pPr>
        <w:pStyle w:val="BodyText"/>
        <w:spacing w:line="300" w:lineRule="auto"/>
        <w:ind w:right="298" w:firstLine="480"/>
        <w:jc w:val="both"/>
      </w:pPr>
      <w:r>
        <w:rPr/>
        <w:t>安全多方计算（</w:t>
      </w:r>
      <w:r>
        <w:rPr>
          <w:rFonts w:ascii="Times New Roman" w:eastAsia="Times New Roman"/>
        </w:rPr>
        <w:t>SMPC</w:t>
      </w:r>
      <w:r>
        <w:rPr/>
        <w:t>）首先由</w:t>
      </w:r>
      <w:r>
        <w:rPr>
          <w:rFonts w:ascii="Times New Roman" w:eastAsia="Times New Roman"/>
          <w:vertAlign w:val="superscript"/>
        </w:rPr>
        <w:t>[</w:t>
      </w:r>
      <w:hyperlink w:history="true" w:anchor="_bookmark218">
        <w:r>
          <w:rPr>
            <w:rFonts w:ascii="Times New Roman" w:eastAsia="Times New Roman"/>
            <w:vertAlign w:val="superscript"/>
          </w:rPr>
          <w:t>71</w:t>
        </w:r>
      </w:hyperlink>
      <w:r>
        <w:rPr>
          <w:rFonts w:ascii="Times New Roman" w:eastAsia="Times New Roman"/>
          <w:spacing w:val="13"/>
          <w:vertAlign w:val="superscript"/>
        </w:rPr>
        <w:t>] </w:t>
      </w:r>
      <w:r>
        <w:rPr>
          <w:vertAlign w:val="superscript"/>
        </w:rPr>
        <w:t>提出，它能够使多个参与方在不泄露自身输入数据的前提下协同进行计算获取结果，广泛用于各种隐私保护方案中。秘密共享是安全多方计算中一个常用工具，最早由 </w:t>
      </w:r>
      <w:r>
        <w:rPr>
          <w:rFonts w:ascii="Times New Roman" w:eastAsia="Times New Roman"/>
          <w:vertAlign w:val="superscript"/>
        </w:rPr>
        <w:t>Shamir</w:t>
      </w:r>
      <w:r>
        <w:rPr>
          <w:rFonts w:ascii="Times New Roman" w:eastAsia="Times New Roman"/>
          <w:position w:val="9"/>
          <w:sz w:val="17"/>
          <w:vertAlign w:val="superscript"/>
        </w:rPr>
        <w:t>[</w:t>
      </w:r>
      <w:hyperlink w:history="true" w:anchor="_bookmark219">
        <w:r>
          <w:rPr>
            <w:rFonts w:ascii="Times New Roman" w:eastAsia="Times New Roman"/>
            <w:position w:val="9"/>
            <w:sz w:val="17"/>
            <w:vertAlign w:val="superscript"/>
          </w:rPr>
          <w:t>72</w:t>
        </w:r>
      </w:hyperlink>
      <w:r>
        <w:rPr>
          <w:rFonts w:ascii="Times New Roman" w:eastAsia="Times New Roman"/>
          <w:spacing w:val="15"/>
          <w:position w:val="9"/>
          <w:sz w:val="17"/>
          <w:vertAlign w:val="superscript"/>
        </w:rPr>
        <w:t>] </w:t>
      </w:r>
      <w:r>
        <w:rPr>
          <w:spacing w:val="-28"/>
          <w:vertAlign w:val="superscript"/>
        </w:rPr>
        <w:t>和 </w:t>
      </w:r>
      <w:r>
        <w:rPr>
          <w:rFonts w:ascii="Times New Roman" w:eastAsia="Times New Roman"/>
          <w:vertAlign w:val="superscript"/>
        </w:rPr>
        <w:t>Blakley</w:t>
      </w:r>
      <w:r>
        <w:rPr>
          <w:rFonts w:ascii="Times New Roman" w:eastAsia="Times New Roman"/>
          <w:position w:val="9"/>
          <w:sz w:val="17"/>
          <w:vertAlign w:val="superscript"/>
        </w:rPr>
        <w:t>[</w:t>
      </w:r>
      <w:hyperlink w:history="true" w:anchor="_bookmark220">
        <w:r>
          <w:rPr>
            <w:rFonts w:ascii="Times New Roman" w:eastAsia="Times New Roman"/>
            <w:position w:val="9"/>
            <w:sz w:val="17"/>
            <w:vertAlign w:val="superscript"/>
          </w:rPr>
          <w:t>73</w:t>
        </w:r>
      </w:hyperlink>
      <w:r>
        <w:rPr>
          <w:rFonts w:ascii="Times New Roman" w:eastAsia="Times New Roman"/>
          <w:spacing w:val="15"/>
          <w:position w:val="9"/>
          <w:sz w:val="17"/>
          <w:vertAlign w:val="superscript"/>
        </w:rPr>
        <w:t>] </w:t>
      </w:r>
      <w:r>
        <w:rPr>
          <w:spacing w:val="-29"/>
          <w:vertAlign w:val="superscript"/>
        </w:rPr>
        <w:t>于 </w:t>
      </w:r>
      <w:r>
        <w:rPr>
          <w:rFonts w:ascii="Times New Roman" w:eastAsia="Times New Roman"/>
          <w:vertAlign w:val="superscript"/>
        </w:rPr>
        <w:t>1979 </w:t>
      </w:r>
      <w:r>
        <w:rPr>
          <w:vertAlign w:val="superscript"/>
        </w:rPr>
        <w:t>年</w:t>
      </w:r>
      <w:r>
        <w:rPr>
          <w:spacing w:val="-3"/>
          <w:vertAlign w:val="superscript"/>
        </w:rPr>
        <w:t>分别提出。秘密共享的基本思路是：将秘密 </w:t>
      </w:r>
      <w:r>
        <w:rPr>
          <w:rFonts w:ascii="Cambria" w:eastAsia="Cambria"/>
          <w:vertAlign w:val="superscript"/>
        </w:rPr>
        <w:t>s </w:t>
      </w:r>
      <w:r>
        <w:rPr>
          <w:spacing w:val="-12"/>
          <w:vertAlign w:val="superscript"/>
        </w:rPr>
        <w:t>划分为 </w:t>
      </w:r>
      <w:r>
        <w:rPr>
          <w:rFonts w:ascii="Cambria" w:eastAsia="Cambria"/>
          <w:vertAlign w:val="superscript"/>
        </w:rPr>
        <w:t>n </w:t>
      </w:r>
      <w:r>
        <w:rPr>
          <w:spacing w:val="-8"/>
          <w:vertAlign w:val="superscript"/>
        </w:rPr>
        <w:t>份，分发给 </w:t>
      </w:r>
      <w:r>
        <w:rPr>
          <w:rFonts w:ascii="Cambria" w:eastAsia="Cambria"/>
          <w:vertAlign w:val="superscript"/>
        </w:rPr>
        <w:t>n </w:t>
      </w:r>
      <w:r>
        <w:rPr>
          <w:vertAlign w:val="superscript"/>
        </w:rPr>
        <w:t>个不同的参</w:t>
      </w:r>
      <w:r>
        <w:rPr>
          <w:spacing w:val="-13"/>
          <w:vertAlign w:val="superscript"/>
        </w:rPr>
        <w:t>与方，至少需要 </w:t>
      </w:r>
      <w:r>
        <w:rPr>
          <w:rFonts w:ascii="Cambria" w:eastAsia="Cambria"/>
          <w:vertAlign w:val="superscript"/>
        </w:rPr>
        <w:t>t </w:t>
      </w:r>
      <w:r>
        <w:rPr>
          <w:spacing w:val="-5"/>
          <w:vertAlign w:val="superscript"/>
        </w:rPr>
        <w:t>个不同的参与者才能够重构秘密，否则失败。接下来，本节以两</w:t>
      </w:r>
      <w:r>
        <w:rPr>
          <w:spacing w:val="-12"/>
          <w:vertAlign w:val="superscript"/>
        </w:rPr>
        <w:t>个参与方 </w:t>
      </w:r>
      <w:r>
        <w:rPr>
          <w:rFonts w:ascii="Cambria" w:eastAsia="Cambria"/>
          <w:vertAlign w:val="superscript"/>
        </w:rPr>
        <w:t>A </w:t>
      </w:r>
      <w:r>
        <w:rPr>
          <w:spacing w:val="-30"/>
          <w:vertAlign w:val="superscript"/>
        </w:rPr>
        <w:t>与 </w:t>
      </w:r>
      <w:r>
        <w:rPr>
          <w:rFonts w:ascii="Cambria" w:eastAsia="Cambria"/>
          <w:vertAlign w:val="superscript"/>
        </w:rPr>
        <w:t>B </w:t>
      </w:r>
      <w:r>
        <w:rPr>
          <w:vertAlign w:val="superscript"/>
        </w:rPr>
        <w:t>为例，详细介绍秘密共享相关计算。</w:t>
      </w:r>
    </w:p>
    <w:p>
      <w:pPr>
        <w:pStyle w:val="BodyText"/>
        <w:spacing w:line="295" w:lineRule="exact"/>
        <w:ind w:left="720"/>
        <w:rPr>
          <w:rFonts w:ascii="Garamond" w:hAnsi="Garamond" w:cs="Garamond" w:eastAsia="Garamond"/>
        </w:rPr>
      </w:pPr>
      <w:r>
        <w:rPr/>
        <w:t>假设所有数据的范围在环 </w:t>
      </w:r>
      <w:r>
        <w:rPr>
          <w:rFonts w:ascii="Cambria" w:hAnsi="Cambria" w:cs="Cambria" w:eastAsia="Cambria"/>
        </w:rPr>
        <w:t>Z</w:t>
      </w:r>
      <w:r>
        <w:rPr>
          <w:rFonts w:ascii="Times New Roman" w:hAnsi="Times New Roman" w:cs="Times New Roman" w:eastAsia="Times New Roman"/>
          <w:i/>
          <w:vertAlign w:val="subscript"/>
        </w:rPr>
        <w:t>P</w:t>
      </w:r>
      <w:r>
        <w:rPr>
          <w:rFonts w:ascii="Times New Roman" w:hAnsi="Times New Roman" w:cs="Times New Roman" w:eastAsia="Times New Roman"/>
          <w:i/>
          <w:vertAlign w:val="baseline"/>
        </w:rPr>
        <w:t> </w:t>
      </w:r>
      <w:r>
        <w:rPr>
          <w:vertAlign w:val="baseline"/>
        </w:rPr>
        <w:t>上，对于 </w:t>
      </w:r>
      <w:r>
        <w:rPr>
          <w:rFonts w:ascii="Cambria" w:hAnsi="Cambria" w:cs="Cambria" w:eastAsia="Cambria"/>
          <w:vertAlign w:val="baseline"/>
        </w:rPr>
        <w:t>x </w:t>
      </w:r>
      <w:r>
        <w:rPr>
          <w:vertAlign w:val="baseline"/>
        </w:rPr>
        <w:t>的加性秘密共享值 </w:t>
      </w:r>
      <w:r>
        <w:rPr>
          <w:rFonts w:ascii="Cambria" w:hAnsi="Cambria" w:cs="Cambria" w:eastAsia="Cambria"/>
          <w:vertAlign w:val="baseline"/>
        </w:rPr>
        <w:t>⟨x⟩</w:t>
      </w:r>
      <w:r>
        <w:rPr>
          <w:vertAlign w:val="baseline"/>
        </w:rPr>
        <w:t>，有 </w:t>
      </w:r>
      <w:r>
        <w:rPr>
          <w:rFonts w:ascii="Cambria" w:hAnsi="Cambria" w:cs="Cambria" w:eastAsia="Cambria"/>
          <w:vertAlign w:val="baseline"/>
        </w:rPr>
        <w:t>⟨x⟩</w:t>
      </w:r>
      <w:r>
        <w:rPr>
          <w:rFonts w:ascii="Times New Roman" w:hAnsi="Times New Roman" w:cs="Times New Roman" w:eastAsia="Times New Roman"/>
          <w:i/>
          <w:position w:val="9"/>
          <w:sz w:val="16"/>
          <w:szCs w:val="16"/>
          <w:vertAlign w:val="baseline"/>
        </w:rPr>
        <w:t>A </w:t>
      </w:r>
      <w:r>
        <w:rPr>
          <w:rFonts w:ascii="Garamond" w:hAnsi="Garamond" w:cs="Garamond" w:eastAsia="Garamond"/>
          <w:vertAlign w:val="baseline"/>
        </w:rPr>
        <w:t>+</w:t>
      </w:r>
    </w:p>
    <w:p>
      <w:pPr>
        <w:pStyle w:val="BodyText"/>
        <w:spacing w:line="302" w:lineRule="auto" w:before="79"/>
        <w:ind w:right="125"/>
      </w:pPr>
      <w:r>
        <w:rPr>
          <w:rFonts w:ascii="Cambria" w:hAnsi="Cambria" w:cs="Cambria" w:eastAsia="Cambria"/>
          <w:w w:val="105"/>
        </w:rPr>
        <w:t>⟨x⟩</w:t>
      </w:r>
      <w:r>
        <w:rPr>
          <w:rFonts w:ascii="Times New Roman" w:hAnsi="Times New Roman" w:cs="Times New Roman" w:eastAsia="Times New Roman"/>
          <w:i/>
          <w:w w:val="105"/>
          <w:position w:val="9"/>
          <w:sz w:val="16"/>
          <w:szCs w:val="16"/>
        </w:rPr>
        <w:t>B </w:t>
      </w:r>
      <w:r>
        <w:rPr>
          <w:rFonts w:ascii="Garamond" w:hAnsi="Garamond" w:cs="Garamond" w:eastAsia="Garamond"/>
          <w:w w:val="105"/>
        </w:rPr>
        <w:t>= </w:t>
      </w:r>
      <w:r>
        <w:rPr>
          <w:rFonts w:ascii="Cambria" w:hAnsi="Cambria" w:cs="Cambria" w:eastAsia="Cambria"/>
          <w:w w:val="105"/>
        </w:rPr>
        <w:t>x </w:t>
      </w:r>
      <w:r>
        <w:rPr>
          <w:rFonts w:ascii="Garamond" w:hAnsi="Garamond" w:cs="Garamond" w:eastAsia="Garamond"/>
          <w:w w:val="105"/>
        </w:rPr>
        <w:t>mod </w:t>
      </w:r>
      <w:r>
        <w:rPr>
          <w:rFonts w:ascii="Cambria" w:hAnsi="Cambria" w:cs="Cambria" w:eastAsia="Cambria"/>
          <w:w w:val="105"/>
        </w:rPr>
        <w:t>P</w:t>
      </w:r>
      <w:r>
        <w:rPr>
          <w:w w:val="105"/>
        </w:rPr>
        <w:t>。参与方 </w:t>
      </w:r>
      <w:r>
        <w:rPr>
          <w:rFonts w:ascii="Cambria" w:hAnsi="Cambria" w:cs="Cambria" w:eastAsia="Cambria"/>
          <w:w w:val="105"/>
        </w:rPr>
        <w:t>A </w:t>
      </w:r>
      <w:r>
        <w:rPr>
          <w:w w:val="105"/>
        </w:rPr>
        <w:t>拥有 </w:t>
      </w:r>
      <w:r>
        <w:rPr>
          <w:rFonts w:ascii="Cambria" w:hAnsi="Cambria" w:cs="Cambria" w:eastAsia="Cambria"/>
          <w:w w:val="105"/>
        </w:rPr>
        <w:t>⟨x⟩</w:t>
      </w:r>
      <w:r>
        <w:rPr>
          <w:rFonts w:ascii="Times New Roman" w:hAnsi="Times New Roman" w:cs="Times New Roman" w:eastAsia="Times New Roman"/>
          <w:i/>
          <w:w w:val="105"/>
          <w:position w:val="9"/>
          <w:sz w:val="16"/>
          <w:szCs w:val="16"/>
        </w:rPr>
        <w:t>A</w:t>
      </w:r>
      <w:r>
        <w:rPr>
          <w:w w:val="105"/>
        </w:rPr>
        <w:t>，参与方 </w:t>
      </w:r>
      <w:r>
        <w:rPr>
          <w:rFonts w:ascii="Times New Roman" w:hAnsi="Times New Roman" w:cs="Times New Roman" w:eastAsia="Times New Roman"/>
          <w:w w:val="105"/>
        </w:rPr>
        <w:t>B </w:t>
      </w:r>
      <w:r>
        <w:rPr>
          <w:w w:val="105"/>
        </w:rPr>
        <w:t>同理。重构秘密 </w:t>
      </w:r>
      <w:r>
        <w:rPr>
          <w:rFonts w:ascii="Cambria" w:hAnsi="Cambria" w:cs="Cambria" w:eastAsia="Cambria"/>
          <w:w w:val="105"/>
        </w:rPr>
        <w:t>x</w:t>
      </w:r>
      <w:r>
        <w:rPr>
          <w:w w:val="105"/>
        </w:rPr>
        <w:t>（</w:t>
      </w:r>
      <w:r>
        <w:rPr>
          <w:rFonts w:ascii="Cambria" w:hAnsi="Cambria" w:cs="Cambria" w:eastAsia="Cambria"/>
          <w:w w:val="105"/>
        </w:rPr>
        <w:t>Rec</w:t>
      </w:r>
      <w:r>
        <w:rPr>
          <w:rFonts w:ascii="Garamond" w:hAnsi="Garamond" w:cs="Garamond" w:eastAsia="Garamond"/>
          <w:w w:val="105"/>
        </w:rPr>
        <w:t>(</w:t>
      </w:r>
      <w:r>
        <w:rPr>
          <w:rFonts w:ascii="Cambria" w:hAnsi="Cambria" w:cs="Cambria" w:eastAsia="Cambria"/>
          <w:w w:val="105"/>
        </w:rPr>
        <w:t>·, ·</w:t>
      </w:r>
      <w:r>
        <w:rPr>
          <w:rFonts w:ascii="Garamond" w:hAnsi="Garamond" w:cs="Garamond" w:eastAsia="Garamond"/>
          <w:w w:val="105"/>
        </w:rPr>
        <w:t>)</w:t>
      </w:r>
      <w:r>
        <w:rPr>
          <w:rFonts w:ascii="Times New Roman" w:hAnsi="Times New Roman" w:cs="Times New Roman" w:eastAsia="Times New Roman"/>
          <w:w w:val="105"/>
        </w:rPr>
        <w:t>)</w:t>
      </w:r>
      <w:r>
        <w:rPr>
          <w:w w:val="105"/>
        </w:rPr>
        <w:t>， 其中一个参与方将分配给自己的秘密发送给另一方，然后计算 </w:t>
      </w:r>
      <w:r>
        <w:rPr>
          <w:rFonts w:ascii="Cambria" w:hAnsi="Cambria" w:cs="Cambria" w:eastAsia="Cambria"/>
          <w:w w:val="105"/>
        </w:rPr>
        <w:t>x </w:t>
      </w:r>
      <w:r>
        <w:rPr>
          <w:rFonts w:ascii="Garamond" w:hAnsi="Garamond" w:cs="Garamond" w:eastAsia="Garamond"/>
          <w:w w:val="105"/>
        </w:rPr>
        <w:t>= </w:t>
      </w:r>
      <w:r>
        <w:rPr>
          <w:rFonts w:ascii="Cambria" w:hAnsi="Cambria" w:cs="Cambria" w:eastAsia="Cambria"/>
          <w:w w:val="105"/>
        </w:rPr>
        <w:t>⟨x⟩</w:t>
      </w:r>
      <w:r>
        <w:rPr>
          <w:rFonts w:ascii="Times New Roman" w:hAnsi="Times New Roman" w:cs="Times New Roman" w:eastAsia="Times New Roman"/>
          <w:i/>
          <w:w w:val="105"/>
          <w:position w:val="9"/>
          <w:sz w:val="16"/>
          <w:szCs w:val="16"/>
        </w:rPr>
        <w:t>A </w:t>
      </w:r>
      <w:r>
        <w:rPr>
          <w:rFonts w:ascii="Garamond" w:hAnsi="Garamond" w:cs="Garamond" w:eastAsia="Garamond"/>
          <w:w w:val="105"/>
        </w:rPr>
        <w:t>+ </w:t>
      </w:r>
      <w:r>
        <w:rPr>
          <w:rFonts w:ascii="Cambria" w:hAnsi="Cambria" w:cs="Cambria" w:eastAsia="Cambria"/>
          <w:w w:val="105"/>
        </w:rPr>
        <w:t>⟨x⟩</w:t>
      </w:r>
      <w:r>
        <w:rPr>
          <w:rFonts w:ascii="Times New Roman" w:hAnsi="Times New Roman" w:cs="Times New Roman" w:eastAsia="Times New Roman"/>
          <w:i/>
          <w:w w:val="105"/>
          <w:position w:val="9"/>
          <w:sz w:val="16"/>
          <w:szCs w:val="16"/>
        </w:rPr>
        <w:t>B </w:t>
      </w:r>
      <w:r>
        <w:rPr>
          <w:rFonts w:ascii="Garamond" w:hAnsi="Garamond" w:cs="Garamond" w:eastAsia="Garamond"/>
          <w:w w:val="105"/>
        </w:rPr>
        <w:t>( mod </w:t>
      </w:r>
      <w:r>
        <w:rPr>
          <w:rFonts w:ascii="Cambria" w:hAnsi="Cambria" w:cs="Cambria" w:eastAsia="Cambria"/>
          <w:w w:val="105"/>
        </w:rPr>
        <w:t>P</w:t>
      </w:r>
      <w:r>
        <w:rPr>
          <w:rFonts w:ascii="Garamond" w:hAnsi="Garamond" w:cs="Garamond" w:eastAsia="Garamond"/>
          <w:w w:val="105"/>
        </w:rPr>
        <w:t>)</w:t>
      </w:r>
      <w:r>
        <w:rPr>
          <w:w w:val="105"/>
        </w:rPr>
        <w:t>。接下来的说明中，为了简化表示省略 </w:t>
      </w:r>
      <w:r>
        <w:rPr>
          <w:rFonts w:ascii="Times New Roman" w:hAnsi="Times New Roman" w:cs="Times New Roman" w:eastAsia="Times New Roman"/>
          <w:w w:val="105"/>
        </w:rPr>
        <w:t>mod P </w:t>
      </w:r>
      <w:r>
        <w:rPr>
          <w:w w:val="105"/>
        </w:rPr>
        <w:t>说明。</w:t>
      </w:r>
    </w:p>
    <w:p>
      <w:pPr>
        <w:pStyle w:val="ListParagraph"/>
        <w:numPr>
          <w:ilvl w:val="3"/>
          <w:numId w:val="11"/>
        </w:numPr>
        <w:tabs>
          <w:tab w:pos="1620" w:val="left" w:leader="none"/>
          <w:tab w:pos="1621" w:val="left" w:leader="none"/>
        </w:tabs>
        <w:spacing w:line="240" w:lineRule="auto" w:before="32" w:after="0"/>
        <w:ind w:left="1620" w:right="0" w:hanging="901"/>
        <w:jc w:val="left"/>
        <w:rPr>
          <w:rFonts w:ascii="华文中宋" w:eastAsia="华文中宋" w:hint="eastAsia"/>
          <w:sz w:val="24"/>
        </w:rPr>
      </w:pPr>
      <w:r>
        <w:rPr>
          <w:rFonts w:ascii="华文中宋" w:eastAsia="华文中宋" w:hint="eastAsia"/>
          <w:sz w:val="24"/>
        </w:rPr>
        <w:t>加性秘密共享加法</w:t>
      </w:r>
    </w:p>
    <w:p>
      <w:pPr>
        <w:pStyle w:val="BodyText"/>
        <w:spacing w:line="302" w:lineRule="auto" w:before="102"/>
        <w:ind w:right="144" w:firstLine="480"/>
      </w:pPr>
      <w:r>
        <w:rPr>
          <w:spacing w:val="5"/>
          <w:w w:val="105"/>
        </w:rPr>
        <w:t>为计算两个秘密共享值</w:t>
      </w:r>
      <w:r>
        <w:rPr>
          <w:rFonts w:ascii="Cambria" w:hAnsi="Cambria" w:cs="Cambria" w:eastAsia="Cambria"/>
          <w:w w:val="105"/>
        </w:rPr>
        <w:t>⟨x⟩</w:t>
      </w:r>
      <w:r>
        <w:rPr>
          <w:w w:val="105"/>
        </w:rPr>
        <w:t>（</w:t>
      </w:r>
      <w:r>
        <w:rPr>
          <w:rFonts w:ascii="Cambria" w:hAnsi="Cambria" w:cs="Cambria" w:eastAsia="Cambria"/>
          <w:w w:val="105"/>
        </w:rPr>
        <w:t>⟨x⟩</w:t>
      </w:r>
      <w:r>
        <w:rPr>
          <w:rFonts w:ascii="Times New Roman" w:hAnsi="Times New Roman" w:cs="Times New Roman" w:eastAsia="Times New Roman"/>
          <w:i/>
          <w:w w:val="105"/>
          <w:position w:val="9"/>
          <w:sz w:val="16"/>
          <w:szCs w:val="16"/>
        </w:rPr>
        <w:t>A</w:t>
      </w:r>
      <w:r>
        <w:rPr>
          <w:rFonts w:ascii="Cambria" w:hAnsi="Cambria" w:cs="Cambria" w:eastAsia="Cambria"/>
          <w:spacing w:val="-9"/>
          <w:w w:val="105"/>
        </w:rPr>
        <w:t>, ⟨</w:t>
      </w:r>
      <w:r>
        <w:rPr>
          <w:rFonts w:ascii="Cambria" w:hAnsi="Cambria" w:cs="Cambria" w:eastAsia="Cambria"/>
          <w:w w:val="105"/>
        </w:rPr>
        <w:t>x⟩</w:t>
      </w:r>
      <w:r>
        <w:rPr>
          <w:rFonts w:ascii="Times New Roman" w:hAnsi="Times New Roman" w:cs="Times New Roman" w:eastAsia="Times New Roman"/>
          <w:i/>
          <w:w w:val="105"/>
          <w:position w:val="9"/>
          <w:sz w:val="16"/>
          <w:szCs w:val="16"/>
        </w:rPr>
        <w:t>B </w:t>
      </w:r>
      <w:r>
        <w:rPr>
          <w:spacing w:val="-5"/>
          <w:w w:val="105"/>
        </w:rPr>
        <w:t>）</w:t>
      </w:r>
      <w:r>
        <w:rPr>
          <w:spacing w:val="58"/>
          <w:w w:val="105"/>
        </w:rPr>
        <w:t>和</w:t>
      </w:r>
      <w:r>
        <w:rPr>
          <w:rFonts w:ascii="Cambria" w:hAnsi="Cambria" w:cs="Cambria" w:eastAsia="Cambria"/>
          <w:spacing w:val="2"/>
          <w:w w:val="105"/>
        </w:rPr>
        <w:t>⟨y⟩</w:t>
      </w:r>
      <w:r>
        <w:rPr>
          <w:spacing w:val="2"/>
          <w:w w:val="105"/>
        </w:rPr>
        <w:t>（</w:t>
      </w:r>
      <w:r>
        <w:rPr>
          <w:rFonts w:ascii="Cambria" w:hAnsi="Cambria" w:cs="Cambria" w:eastAsia="Cambria"/>
          <w:spacing w:val="2"/>
          <w:w w:val="105"/>
        </w:rPr>
        <w:t>⟨y⟩</w:t>
      </w:r>
      <w:r>
        <w:rPr>
          <w:rFonts w:ascii="Times New Roman" w:hAnsi="Times New Roman" w:cs="Times New Roman" w:eastAsia="Times New Roman"/>
          <w:i/>
          <w:spacing w:val="2"/>
          <w:w w:val="105"/>
          <w:position w:val="9"/>
          <w:sz w:val="16"/>
          <w:szCs w:val="16"/>
        </w:rPr>
        <w:t>A</w:t>
      </w:r>
      <w:r>
        <w:rPr>
          <w:rFonts w:ascii="Cambria" w:hAnsi="Cambria" w:cs="Cambria" w:eastAsia="Cambria"/>
          <w:spacing w:val="-8"/>
          <w:w w:val="105"/>
        </w:rPr>
        <w:t>, ⟨</w:t>
      </w:r>
      <w:r>
        <w:rPr>
          <w:rFonts w:ascii="Cambria" w:hAnsi="Cambria" w:cs="Cambria" w:eastAsia="Cambria"/>
          <w:w w:val="105"/>
        </w:rPr>
        <w:t>y⟩</w:t>
      </w:r>
      <w:r>
        <w:rPr>
          <w:rFonts w:ascii="Times New Roman" w:hAnsi="Times New Roman" w:cs="Times New Roman" w:eastAsia="Times New Roman"/>
          <w:i/>
          <w:w w:val="105"/>
          <w:position w:val="9"/>
          <w:sz w:val="16"/>
          <w:szCs w:val="16"/>
        </w:rPr>
        <w:t>B </w:t>
      </w:r>
      <w:r>
        <w:rPr>
          <w:spacing w:val="-5"/>
          <w:w w:val="105"/>
        </w:rPr>
        <w:t>）</w:t>
      </w:r>
      <w:r>
        <w:rPr>
          <w:spacing w:val="7"/>
          <w:w w:val="105"/>
        </w:rPr>
        <w:t>之和，参与方</w:t>
      </w:r>
      <w:r>
        <w:rPr>
          <w:rFonts w:ascii="Cambria" w:hAnsi="Cambria" w:cs="Cambria" w:eastAsia="Cambria"/>
          <w:w w:val="105"/>
        </w:rPr>
        <w:t>A </w:t>
      </w:r>
      <w:r>
        <w:rPr>
          <w:spacing w:val="-30"/>
          <w:w w:val="105"/>
        </w:rPr>
        <w:t>与 </w:t>
      </w:r>
      <w:r>
        <w:rPr>
          <w:rFonts w:ascii="Cambria" w:hAnsi="Cambria" w:cs="Cambria" w:eastAsia="Cambria"/>
          <w:w w:val="105"/>
        </w:rPr>
        <w:t>B </w:t>
      </w:r>
      <w:r>
        <w:rPr>
          <w:spacing w:val="-12"/>
          <w:w w:val="105"/>
        </w:rPr>
        <w:t>分别计算 </w:t>
      </w:r>
      <w:r>
        <w:rPr>
          <w:rFonts w:ascii="Cambria" w:hAnsi="Cambria" w:cs="Cambria" w:eastAsia="Cambria"/>
          <w:spacing w:val="2"/>
          <w:w w:val="105"/>
        </w:rPr>
        <w:t>⟨z⟩</w:t>
      </w:r>
      <w:r>
        <w:rPr>
          <w:rFonts w:ascii="Times New Roman" w:hAnsi="Times New Roman" w:cs="Times New Roman" w:eastAsia="Times New Roman"/>
          <w:i/>
          <w:spacing w:val="2"/>
          <w:w w:val="105"/>
          <w:position w:val="9"/>
          <w:sz w:val="16"/>
          <w:szCs w:val="16"/>
        </w:rPr>
        <w:t>A </w:t>
      </w:r>
      <w:r>
        <w:rPr>
          <w:rFonts w:ascii="Garamond" w:hAnsi="Garamond" w:cs="Garamond" w:eastAsia="Garamond"/>
          <w:spacing w:val="6"/>
          <w:w w:val="105"/>
        </w:rPr>
        <w:t>= </w:t>
      </w:r>
      <w:r>
        <w:rPr>
          <w:rFonts w:ascii="Cambria" w:hAnsi="Cambria" w:cs="Cambria" w:eastAsia="Cambria"/>
          <w:w w:val="105"/>
        </w:rPr>
        <w:t>⟨x⟩</w:t>
      </w:r>
      <w:r>
        <w:rPr>
          <w:rFonts w:ascii="Times New Roman" w:hAnsi="Times New Roman" w:cs="Times New Roman" w:eastAsia="Times New Roman"/>
          <w:i/>
          <w:w w:val="105"/>
          <w:position w:val="9"/>
          <w:sz w:val="16"/>
          <w:szCs w:val="16"/>
        </w:rPr>
        <w:t>A </w:t>
      </w:r>
      <w:r>
        <w:rPr>
          <w:rFonts w:ascii="Garamond" w:hAnsi="Garamond" w:cs="Garamond" w:eastAsia="Garamond"/>
          <w:spacing w:val="-2"/>
          <w:w w:val="105"/>
        </w:rPr>
        <w:t>+ </w:t>
      </w:r>
      <w:r>
        <w:rPr>
          <w:rFonts w:ascii="Cambria" w:hAnsi="Cambria" w:cs="Cambria" w:eastAsia="Cambria"/>
          <w:w w:val="105"/>
        </w:rPr>
        <w:t>⟨y⟩</w:t>
      </w:r>
      <w:r>
        <w:rPr>
          <w:rFonts w:ascii="Times New Roman" w:hAnsi="Times New Roman" w:cs="Times New Roman" w:eastAsia="Times New Roman"/>
          <w:i/>
          <w:w w:val="105"/>
          <w:position w:val="9"/>
          <w:sz w:val="16"/>
          <w:szCs w:val="16"/>
        </w:rPr>
        <w:t>A </w:t>
      </w:r>
      <w:r>
        <w:rPr>
          <w:spacing w:val="-30"/>
          <w:w w:val="105"/>
        </w:rPr>
        <w:t>和 </w:t>
      </w:r>
      <w:r>
        <w:rPr>
          <w:rFonts w:ascii="Cambria" w:hAnsi="Cambria" w:cs="Cambria" w:eastAsia="Cambria"/>
          <w:spacing w:val="2"/>
          <w:w w:val="105"/>
        </w:rPr>
        <w:t>⟨z⟩</w:t>
      </w:r>
      <w:r>
        <w:rPr>
          <w:rFonts w:ascii="Times New Roman" w:hAnsi="Times New Roman" w:cs="Times New Roman" w:eastAsia="Times New Roman"/>
          <w:i/>
          <w:spacing w:val="2"/>
          <w:w w:val="105"/>
          <w:position w:val="9"/>
          <w:sz w:val="16"/>
          <w:szCs w:val="16"/>
        </w:rPr>
        <w:t>B</w:t>
      </w:r>
      <w:r>
        <w:rPr>
          <w:rFonts w:ascii="Times New Roman" w:hAnsi="Times New Roman" w:cs="Times New Roman" w:eastAsia="Times New Roman"/>
          <w:i/>
          <w:spacing w:val="6"/>
          <w:w w:val="105"/>
          <w:position w:val="9"/>
          <w:sz w:val="16"/>
          <w:szCs w:val="16"/>
        </w:rPr>
        <w:t>  </w:t>
      </w:r>
      <w:r>
        <w:rPr>
          <w:rFonts w:ascii="Garamond" w:hAnsi="Garamond" w:cs="Garamond" w:eastAsia="Garamond"/>
          <w:spacing w:val="6"/>
          <w:w w:val="105"/>
        </w:rPr>
        <w:t>= </w:t>
      </w:r>
      <w:r>
        <w:rPr>
          <w:rFonts w:ascii="Cambria" w:hAnsi="Cambria" w:cs="Cambria" w:eastAsia="Cambria"/>
          <w:w w:val="105"/>
        </w:rPr>
        <w:t>⟨x⟩</w:t>
      </w:r>
      <w:r>
        <w:rPr>
          <w:rFonts w:ascii="Times New Roman" w:hAnsi="Times New Roman" w:cs="Times New Roman" w:eastAsia="Times New Roman"/>
          <w:i/>
          <w:w w:val="105"/>
          <w:position w:val="9"/>
          <w:sz w:val="16"/>
          <w:szCs w:val="16"/>
        </w:rPr>
        <w:t>B </w:t>
      </w:r>
      <w:r>
        <w:rPr>
          <w:rFonts w:ascii="Garamond" w:hAnsi="Garamond" w:cs="Garamond" w:eastAsia="Garamond"/>
          <w:spacing w:val="-3"/>
          <w:w w:val="105"/>
        </w:rPr>
        <w:t>+ </w:t>
      </w:r>
      <w:r>
        <w:rPr>
          <w:rFonts w:ascii="Cambria" w:hAnsi="Cambria" w:cs="Cambria" w:eastAsia="Cambria"/>
          <w:w w:val="105"/>
        </w:rPr>
        <w:t>⟨y⟩</w:t>
      </w:r>
      <w:r>
        <w:rPr>
          <w:rFonts w:ascii="Times New Roman" w:hAnsi="Times New Roman" w:cs="Times New Roman" w:eastAsia="Times New Roman"/>
          <w:i/>
          <w:w w:val="105"/>
          <w:position w:val="9"/>
          <w:sz w:val="16"/>
          <w:szCs w:val="16"/>
        </w:rPr>
        <w:t>B </w:t>
      </w:r>
      <w:r>
        <w:rPr>
          <w:spacing w:val="-7"/>
          <w:w w:val="105"/>
        </w:rPr>
        <w:t>。对于秘密共享值 </w:t>
      </w:r>
      <w:r>
        <w:rPr>
          <w:rFonts w:ascii="Cambria" w:hAnsi="Cambria" w:cs="Cambria" w:eastAsia="Cambria"/>
          <w:w w:val="105"/>
        </w:rPr>
        <w:t>⟨x</w:t>
      </w:r>
      <w:r>
        <w:rPr>
          <w:rFonts w:ascii="Cambria" w:hAnsi="Cambria" w:cs="Cambria" w:eastAsia="Cambria"/>
          <w:spacing w:val="6"/>
          <w:w w:val="105"/>
        </w:rPr>
        <w:t>⟩ </w:t>
      </w:r>
      <w:r>
        <w:rPr>
          <w:w w:val="105"/>
        </w:rPr>
        <w:t>与</w:t>
      </w:r>
      <w:r>
        <w:rPr>
          <w:spacing w:val="29"/>
          <w:w w:val="105"/>
        </w:rPr>
        <w:t>常量</w:t>
      </w:r>
      <w:r>
        <w:rPr>
          <w:rFonts w:ascii="Cambria" w:hAnsi="Cambria" w:cs="Cambria" w:eastAsia="Cambria"/>
          <w:w w:val="105"/>
        </w:rPr>
        <w:t>c </w:t>
      </w:r>
      <w:r>
        <w:rPr>
          <w:spacing w:val="6"/>
          <w:w w:val="105"/>
        </w:rPr>
        <w:t>的加法，参与方</w:t>
      </w:r>
      <w:r>
        <w:rPr>
          <w:rFonts w:ascii="Cambria" w:hAnsi="Cambria" w:cs="Cambria" w:eastAsia="Cambria"/>
          <w:w w:val="105"/>
        </w:rPr>
        <w:t>A </w:t>
      </w:r>
      <w:r>
        <w:rPr>
          <w:spacing w:val="11"/>
          <w:w w:val="105"/>
        </w:rPr>
        <w:t>在本地计算</w:t>
      </w:r>
      <w:r>
        <w:rPr>
          <w:rFonts w:ascii="Cambria" w:hAnsi="Cambria" w:cs="Cambria" w:eastAsia="Cambria"/>
          <w:spacing w:val="2"/>
          <w:w w:val="105"/>
        </w:rPr>
        <w:t>⟨z⟩</w:t>
      </w:r>
      <w:r>
        <w:rPr>
          <w:rFonts w:ascii="Times New Roman" w:hAnsi="Times New Roman" w:cs="Times New Roman" w:eastAsia="Times New Roman"/>
          <w:i/>
          <w:spacing w:val="2"/>
          <w:w w:val="105"/>
          <w:position w:val="9"/>
          <w:sz w:val="16"/>
          <w:szCs w:val="16"/>
        </w:rPr>
        <w:t>A </w:t>
      </w:r>
      <w:r>
        <w:rPr>
          <w:rFonts w:ascii="Garamond" w:hAnsi="Garamond" w:cs="Garamond" w:eastAsia="Garamond"/>
          <w:spacing w:val="-3"/>
          <w:w w:val="105"/>
        </w:rPr>
        <w:t>= </w:t>
      </w:r>
      <w:r>
        <w:rPr>
          <w:rFonts w:ascii="Cambria" w:hAnsi="Cambria" w:cs="Cambria" w:eastAsia="Cambria"/>
          <w:w w:val="105"/>
        </w:rPr>
        <w:t>⟨x</w:t>
      </w:r>
      <w:r>
        <w:rPr>
          <w:rFonts w:ascii="Cambria" w:hAnsi="Cambria" w:cs="Cambria" w:eastAsia="Cambria"/>
          <w:spacing w:val="-6"/>
          <w:w w:val="105"/>
        </w:rPr>
        <w:t>⟩ </w:t>
      </w:r>
      <w:r>
        <w:rPr>
          <w:rFonts w:ascii="Garamond" w:hAnsi="Garamond" w:cs="Garamond" w:eastAsia="Garamond"/>
          <w:spacing w:val="-10"/>
          <w:w w:val="105"/>
        </w:rPr>
        <w:t>+ </w:t>
      </w:r>
      <w:r>
        <w:rPr>
          <w:rFonts w:ascii="Cambria" w:hAnsi="Cambria" w:cs="Cambria" w:eastAsia="Cambria"/>
          <w:spacing w:val="-3"/>
          <w:w w:val="105"/>
        </w:rPr>
        <w:t>c</w:t>
      </w:r>
      <w:r>
        <w:rPr>
          <w:spacing w:val="13"/>
          <w:w w:val="105"/>
        </w:rPr>
        <w:t>，参与方</w:t>
      </w:r>
      <w:r>
        <w:rPr>
          <w:rFonts w:ascii="Cambria" w:hAnsi="Cambria" w:cs="Cambria" w:eastAsia="Cambria"/>
          <w:w w:val="105"/>
        </w:rPr>
        <w:t>B </w:t>
      </w:r>
      <w:r>
        <w:rPr>
          <w:spacing w:val="29"/>
          <w:w w:val="105"/>
        </w:rPr>
        <w:t>计算</w:t>
      </w:r>
      <w:r>
        <w:rPr>
          <w:rFonts w:ascii="Cambria" w:hAnsi="Cambria" w:cs="Cambria" w:eastAsia="Cambria"/>
          <w:spacing w:val="2"/>
          <w:w w:val="105"/>
        </w:rPr>
        <w:t>⟨z⟩</w:t>
      </w:r>
      <w:r>
        <w:rPr>
          <w:rFonts w:ascii="Times New Roman" w:hAnsi="Times New Roman" w:cs="Times New Roman" w:eastAsia="Times New Roman"/>
          <w:i/>
          <w:spacing w:val="2"/>
          <w:w w:val="105"/>
          <w:position w:val="9"/>
          <w:sz w:val="16"/>
          <w:szCs w:val="16"/>
        </w:rPr>
        <w:t>B </w:t>
      </w:r>
      <w:r>
        <w:rPr>
          <w:rFonts w:ascii="Garamond" w:hAnsi="Garamond" w:cs="Garamond" w:eastAsia="Garamond"/>
          <w:spacing w:val="-3"/>
          <w:w w:val="105"/>
        </w:rPr>
        <w:t>= </w:t>
      </w:r>
      <w:r>
        <w:rPr>
          <w:rFonts w:ascii="Cambria" w:hAnsi="Cambria" w:cs="Cambria" w:eastAsia="Cambria"/>
          <w:w w:val="105"/>
        </w:rPr>
        <w:t>⟨x⟩</w:t>
      </w:r>
      <w:r>
        <w:rPr>
          <w:rFonts w:ascii="Times New Roman" w:hAnsi="Times New Roman" w:cs="Times New Roman" w:eastAsia="Times New Roman"/>
          <w:i/>
          <w:w w:val="105"/>
          <w:position w:val="9"/>
          <w:sz w:val="16"/>
          <w:szCs w:val="16"/>
        </w:rPr>
        <w:t>B </w:t>
      </w:r>
      <w:r>
        <w:rPr>
          <w:w w:val="105"/>
        </w:rPr>
        <w:t>。</w:t>
      </w:r>
    </w:p>
    <w:p>
      <w:pPr>
        <w:pStyle w:val="ListParagraph"/>
        <w:numPr>
          <w:ilvl w:val="3"/>
          <w:numId w:val="11"/>
        </w:numPr>
        <w:tabs>
          <w:tab w:pos="1620" w:val="left" w:leader="none"/>
          <w:tab w:pos="1621" w:val="left" w:leader="none"/>
        </w:tabs>
        <w:spacing w:line="240" w:lineRule="auto" w:before="32" w:after="0"/>
        <w:ind w:left="1620" w:right="0" w:hanging="901"/>
        <w:jc w:val="left"/>
        <w:rPr>
          <w:rFonts w:ascii="华文中宋" w:eastAsia="华文中宋" w:hint="eastAsia"/>
          <w:sz w:val="24"/>
        </w:rPr>
      </w:pPr>
      <w:r>
        <w:rPr>
          <w:rFonts w:ascii="华文中宋" w:eastAsia="华文中宋" w:hint="eastAsia"/>
          <w:sz w:val="24"/>
        </w:rPr>
        <w:t>秘密共享乘法</w:t>
      </w:r>
    </w:p>
    <w:p>
      <w:pPr>
        <w:pStyle w:val="BodyText"/>
        <w:spacing w:line="302" w:lineRule="auto" w:before="94"/>
        <w:ind w:right="125" w:firstLine="480"/>
      </w:pPr>
      <w:r>
        <w:rPr/>
        <w:t>秘密共享的安全乘法协议首先由 </w:t>
      </w:r>
      <w:r>
        <w:rPr>
          <w:rFonts w:ascii="Times New Roman" w:hAnsi="Times New Roman" w:cs="Times New Roman" w:eastAsia="Times New Roman"/>
        </w:rPr>
        <w:t>Beaver</w:t>
      </w:r>
      <w:hyperlink w:history="true" w:anchor="_bookmark221">
        <w:r>
          <w:rPr>
            <w:rFonts w:ascii="Times New Roman" w:hAnsi="Times New Roman" w:cs="Times New Roman" w:eastAsia="Times New Roman"/>
            <w:position w:val="9"/>
            <w:sz w:val="17"/>
            <w:szCs w:val="17"/>
          </w:rPr>
          <w:t>[74</w:t>
        </w:r>
      </w:hyperlink>
      <w:r>
        <w:rPr>
          <w:rFonts w:ascii="Times New Roman" w:hAnsi="Times New Roman" w:cs="Times New Roman" w:eastAsia="Times New Roman"/>
          <w:position w:val="9"/>
          <w:sz w:val="17"/>
          <w:szCs w:val="17"/>
        </w:rPr>
        <w:t>] </w:t>
      </w:r>
      <w:r>
        <w:rPr/>
        <w:t>提出，为计算乘积 </w:t>
      </w:r>
      <w:r>
        <w:rPr>
          <w:rFonts w:ascii="Cambria" w:hAnsi="Cambria" w:cs="Cambria" w:eastAsia="Cambria"/>
        </w:rPr>
        <w:t>⟨z⟩ </w:t>
      </w:r>
      <w:r>
        <w:rPr>
          <w:rFonts w:ascii="Garamond" w:hAnsi="Garamond" w:cs="Garamond" w:eastAsia="Garamond"/>
        </w:rPr>
        <w:t>= </w:t>
      </w:r>
      <w:r>
        <w:rPr>
          <w:rFonts w:ascii="Cambria" w:hAnsi="Cambria" w:cs="Cambria" w:eastAsia="Cambria"/>
        </w:rPr>
        <w:t>⟨x⟩ · ⟨y⟩</w:t>
      </w:r>
      <w:r>
        <w:rPr/>
        <w:t>， 需要一个预计算的乘法三元组</w:t>
      </w:r>
      <w:r>
        <w:rPr>
          <w:rFonts w:ascii="Cambria" w:hAnsi="Cambria" w:cs="Cambria" w:eastAsia="Cambria"/>
        </w:rPr>
        <w:t>⟨c⟩ </w:t>
      </w:r>
      <w:r>
        <w:rPr>
          <w:rFonts w:ascii="Garamond" w:hAnsi="Garamond" w:cs="Garamond" w:eastAsia="Garamond"/>
        </w:rPr>
        <w:t>= </w:t>
      </w:r>
      <w:r>
        <w:rPr>
          <w:rFonts w:ascii="Cambria" w:hAnsi="Cambria" w:cs="Cambria" w:eastAsia="Cambria"/>
        </w:rPr>
        <w:t>⟨a⟩·⟨b⟩</w:t>
      </w:r>
      <w:r>
        <w:rPr/>
        <w:t>。其中参与方 </w:t>
      </w:r>
      <w:r>
        <w:rPr>
          <w:rFonts w:ascii="Cambria" w:hAnsi="Cambria" w:cs="Cambria" w:eastAsia="Cambria"/>
        </w:rPr>
        <w:t>i </w:t>
      </w:r>
      <w:r>
        <w:rPr/>
        <w:t>计算</w:t>
      </w:r>
      <w:r>
        <w:rPr>
          <w:rFonts w:ascii="Cambria" w:hAnsi="Cambria" w:cs="Cambria" w:eastAsia="Cambria"/>
        </w:rPr>
        <w:t>⟨e⟩</w:t>
      </w:r>
      <w:r>
        <w:rPr>
          <w:rFonts w:ascii="Times New Roman" w:hAnsi="Times New Roman" w:cs="Times New Roman" w:eastAsia="Times New Roman"/>
          <w:i/>
          <w:position w:val="9"/>
          <w:sz w:val="16"/>
          <w:szCs w:val="16"/>
        </w:rPr>
        <w:t>i </w:t>
      </w:r>
      <w:r>
        <w:rPr>
          <w:rFonts w:ascii="Garamond" w:hAnsi="Garamond" w:cs="Garamond" w:eastAsia="Garamond"/>
        </w:rPr>
        <w:t>= </w:t>
      </w:r>
      <w:r>
        <w:rPr>
          <w:rFonts w:ascii="Cambria" w:hAnsi="Cambria" w:cs="Cambria" w:eastAsia="Cambria"/>
        </w:rPr>
        <w:t>⟨x⟩</w:t>
      </w:r>
      <w:r>
        <w:rPr>
          <w:rFonts w:ascii="Times New Roman" w:hAnsi="Times New Roman" w:cs="Times New Roman" w:eastAsia="Times New Roman"/>
          <w:i/>
          <w:position w:val="9"/>
          <w:sz w:val="16"/>
          <w:szCs w:val="16"/>
        </w:rPr>
        <w:t>i </w:t>
      </w:r>
      <w:r>
        <w:rPr>
          <w:rFonts w:ascii="Cambria" w:hAnsi="Cambria" w:cs="Cambria" w:eastAsia="Cambria"/>
        </w:rPr>
        <w:t>−⟨a⟩</w:t>
      </w:r>
      <w:r>
        <w:rPr>
          <w:rFonts w:ascii="Times New Roman" w:hAnsi="Times New Roman" w:cs="Times New Roman" w:eastAsia="Times New Roman"/>
          <w:i/>
          <w:position w:val="9"/>
          <w:sz w:val="16"/>
          <w:szCs w:val="16"/>
        </w:rPr>
        <w:t>i </w:t>
      </w:r>
      <w:r>
        <w:rPr/>
        <w:t>和</w:t>
      </w:r>
    </w:p>
    <w:p>
      <w:pPr>
        <w:pStyle w:val="BodyText"/>
        <w:spacing w:line="302" w:lineRule="auto"/>
        <w:ind w:right="50"/>
      </w:pPr>
      <w:r>
        <w:rPr>
          <w:rFonts w:ascii="Cambria" w:hAnsi="Cambria" w:cs="Cambria" w:eastAsia="Cambria"/>
          <w:spacing w:val="6"/>
          <w:w w:val="110"/>
        </w:rPr>
        <w:t>⟨f⟩</w:t>
      </w:r>
      <w:r>
        <w:rPr>
          <w:rFonts w:ascii="Times New Roman" w:hAnsi="Times New Roman" w:cs="Times New Roman" w:eastAsia="Times New Roman"/>
          <w:i/>
          <w:spacing w:val="6"/>
          <w:w w:val="110"/>
          <w:position w:val="9"/>
          <w:sz w:val="16"/>
          <w:szCs w:val="16"/>
        </w:rPr>
        <w:t>i </w:t>
      </w:r>
      <w:r>
        <w:rPr>
          <w:rFonts w:ascii="Garamond" w:hAnsi="Garamond" w:cs="Garamond" w:eastAsia="Garamond"/>
          <w:spacing w:val="-14"/>
          <w:w w:val="110"/>
        </w:rPr>
        <w:t>= </w:t>
      </w:r>
      <w:r>
        <w:rPr>
          <w:rFonts w:ascii="Cambria" w:hAnsi="Cambria" w:cs="Cambria" w:eastAsia="Cambria"/>
          <w:w w:val="110"/>
        </w:rPr>
        <w:t>⟨y⟩</w:t>
      </w:r>
      <w:r>
        <w:rPr>
          <w:rFonts w:ascii="Times New Roman" w:hAnsi="Times New Roman" w:cs="Times New Roman" w:eastAsia="Times New Roman"/>
          <w:i/>
          <w:w w:val="110"/>
          <w:position w:val="9"/>
          <w:sz w:val="16"/>
          <w:szCs w:val="16"/>
        </w:rPr>
        <w:t>i </w:t>
      </w:r>
      <w:r>
        <w:rPr>
          <w:rFonts w:ascii="Cambria" w:hAnsi="Cambria" w:cs="Cambria" w:eastAsia="Cambria"/>
          <w:spacing w:val="4"/>
          <w:w w:val="110"/>
        </w:rPr>
        <w:t>−⟨b⟩</w:t>
      </w:r>
      <w:r>
        <w:rPr>
          <w:rFonts w:ascii="Times New Roman" w:hAnsi="Times New Roman" w:cs="Times New Roman" w:eastAsia="Times New Roman"/>
          <w:i/>
          <w:spacing w:val="4"/>
          <w:w w:val="110"/>
          <w:position w:val="9"/>
          <w:sz w:val="16"/>
          <w:szCs w:val="16"/>
        </w:rPr>
        <w:t>i</w:t>
      </w:r>
      <w:r>
        <w:rPr>
          <w:rFonts w:ascii="Times New Roman" w:hAnsi="Times New Roman" w:cs="Times New Roman" w:eastAsia="Times New Roman"/>
          <w:spacing w:val="-18"/>
          <w:w w:val="110"/>
        </w:rPr>
        <w:t>, </w:t>
      </w:r>
      <w:r>
        <w:rPr>
          <w:spacing w:val="23"/>
          <w:w w:val="110"/>
        </w:rPr>
        <w:t>其中</w:t>
      </w:r>
      <w:r>
        <w:rPr>
          <w:rFonts w:ascii="Cambria" w:hAnsi="Cambria" w:cs="Cambria" w:eastAsia="Cambria"/>
          <w:w w:val="110"/>
        </w:rPr>
        <w:t>i</w:t>
      </w:r>
      <w:r>
        <w:rPr>
          <w:rFonts w:ascii="Cambria" w:hAnsi="Cambria" w:cs="Cambria" w:eastAsia="Cambria"/>
          <w:spacing w:val="-12"/>
          <w:w w:val="110"/>
        </w:rPr>
        <w:t> ∈ {</w:t>
      </w:r>
      <w:r>
        <w:rPr>
          <w:rFonts w:ascii="Cambria" w:hAnsi="Cambria" w:cs="Cambria" w:eastAsia="Cambria"/>
          <w:w w:val="110"/>
        </w:rPr>
        <w:t>A, </w:t>
      </w:r>
      <w:r>
        <w:rPr>
          <w:rFonts w:ascii="Cambria" w:hAnsi="Cambria" w:cs="Cambria" w:eastAsia="Cambria"/>
          <w:spacing w:val="6"/>
          <w:w w:val="110"/>
        </w:rPr>
        <w:t>B}</w:t>
      </w:r>
      <w:r>
        <w:rPr>
          <w:spacing w:val="-25"/>
          <w:w w:val="110"/>
        </w:rPr>
        <w:t>。参与方均运行 </w:t>
      </w:r>
      <w:r>
        <w:rPr>
          <w:rFonts w:ascii="Cambria" w:hAnsi="Cambria" w:cs="Cambria" w:eastAsia="Cambria"/>
          <w:w w:val="110"/>
        </w:rPr>
        <w:t>Rec</w:t>
      </w:r>
      <w:r>
        <w:rPr>
          <w:rFonts w:ascii="Garamond" w:hAnsi="Garamond" w:cs="Garamond" w:eastAsia="Garamond"/>
          <w:w w:val="110"/>
        </w:rPr>
        <w:t>(</w:t>
      </w:r>
      <w:r>
        <w:rPr>
          <w:rFonts w:ascii="Cambria" w:hAnsi="Cambria" w:cs="Cambria" w:eastAsia="Cambria"/>
          <w:w w:val="110"/>
        </w:rPr>
        <w:t>·</w:t>
      </w:r>
      <w:r>
        <w:rPr>
          <w:rFonts w:ascii="Cambria" w:hAnsi="Cambria" w:cs="Cambria" w:eastAsia="Cambria"/>
          <w:spacing w:val="-18"/>
          <w:w w:val="110"/>
        </w:rPr>
        <w:t>, </w:t>
      </w:r>
      <w:r>
        <w:rPr>
          <w:rFonts w:ascii="Cambria" w:hAnsi="Cambria" w:cs="Cambria" w:eastAsia="Cambria"/>
          <w:w w:val="110"/>
        </w:rPr>
        <w:t>·</w:t>
      </w:r>
      <w:r>
        <w:rPr>
          <w:rFonts w:ascii="Garamond" w:hAnsi="Garamond" w:cs="Garamond" w:eastAsia="Garamond"/>
          <w:spacing w:val="-20"/>
          <w:w w:val="110"/>
        </w:rPr>
        <w:t>) </w:t>
      </w:r>
      <w:r>
        <w:rPr>
          <w:spacing w:val="15"/>
          <w:w w:val="110"/>
        </w:rPr>
        <w:t>来恢复</w:t>
      </w:r>
      <w:r>
        <w:rPr>
          <w:rFonts w:ascii="Cambria" w:hAnsi="Cambria" w:cs="Cambria" w:eastAsia="Cambria"/>
          <w:w w:val="110"/>
        </w:rPr>
        <w:t>e </w:t>
      </w:r>
      <w:r>
        <w:rPr>
          <w:spacing w:val="47"/>
          <w:w w:val="110"/>
        </w:rPr>
        <w:t>和</w:t>
      </w:r>
      <w:r>
        <w:rPr>
          <w:rFonts w:ascii="Cambria" w:hAnsi="Cambria" w:cs="Cambria" w:eastAsia="Cambria"/>
          <w:w w:val="130"/>
        </w:rPr>
        <w:t>f</w:t>
      </w:r>
      <w:r>
        <w:rPr>
          <w:rFonts w:ascii="Cambria" w:hAnsi="Cambria" w:cs="Cambria" w:eastAsia="Cambria"/>
          <w:spacing w:val="-54"/>
          <w:w w:val="130"/>
        </w:rPr>
        <w:t> </w:t>
      </w:r>
      <w:r>
        <w:rPr>
          <w:spacing w:val="-30"/>
          <w:w w:val="110"/>
        </w:rPr>
        <w:t>。最后，参与</w:t>
      </w:r>
      <w:r>
        <w:rPr>
          <w:spacing w:val="42"/>
        </w:rPr>
        <w:t>方</w:t>
      </w:r>
      <w:r>
        <w:rPr>
          <w:rFonts w:ascii="Cambria" w:hAnsi="Cambria" w:cs="Cambria" w:eastAsia="Cambria"/>
          <w:w w:val="117"/>
        </w:rPr>
        <w:t>A</w:t>
      </w:r>
      <w:r>
        <w:rPr>
          <w:rFonts w:ascii="Cambria" w:hAnsi="Cambria" w:cs="Cambria" w:eastAsia="Cambria"/>
        </w:rPr>
        <w:t> </w:t>
      </w:r>
      <w:r>
        <w:rPr>
          <w:spacing w:val="42"/>
        </w:rPr>
        <w:t>令</w:t>
      </w:r>
      <w:r>
        <w:rPr>
          <w:rFonts w:ascii="Cambria" w:hAnsi="Cambria" w:cs="Cambria" w:eastAsia="Cambria"/>
          <w:w w:val="107"/>
        </w:rPr>
        <w:t>⟨</w:t>
      </w:r>
      <w:r>
        <w:rPr>
          <w:rFonts w:ascii="Cambria" w:hAnsi="Cambria" w:cs="Cambria" w:eastAsia="Cambria"/>
          <w:spacing w:val="10"/>
          <w:w w:val="99"/>
        </w:rPr>
        <w:t>z</w:t>
      </w:r>
      <w:r>
        <w:rPr>
          <w:rFonts w:ascii="Cambria" w:hAnsi="Cambria" w:cs="Cambria" w:eastAsia="Cambria"/>
          <w:w w:val="107"/>
        </w:rPr>
        <w:t>⟩</w:t>
      </w:r>
      <w:r>
        <w:rPr>
          <w:rFonts w:ascii="Times New Roman" w:hAnsi="Times New Roman" w:cs="Times New Roman" w:eastAsia="Times New Roman"/>
          <w:i/>
          <w:w w:val="129"/>
          <w:position w:val="9"/>
          <w:sz w:val="16"/>
          <w:szCs w:val="16"/>
        </w:rPr>
        <w:t>A</w:t>
      </w:r>
      <w:r>
        <w:rPr>
          <w:rFonts w:ascii="Times New Roman" w:hAnsi="Times New Roman" w:cs="Times New Roman" w:eastAsia="Times New Roman"/>
          <w:i/>
          <w:spacing w:val="-2"/>
          <w:position w:val="9"/>
          <w:sz w:val="16"/>
          <w:szCs w:val="16"/>
        </w:rPr>
        <w:t>  </w:t>
      </w:r>
      <w:r>
        <w:rPr>
          <w:rFonts w:ascii="Garamond" w:hAnsi="Garamond" w:cs="Garamond" w:eastAsia="Garamond"/>
          <w:w w:val="113"/>
        </w:rPr>
        <w:t>=</w:t>
      </w:r>
      <w:r>
        <w:rPr>
          <w:rFonts w:ascii="Garamond" w:hAnsi="Garamond" w:cs="Garamond" w:eastAsia="Garamond"/>
        </w:rPr>
        <w:t> </w:t>
      </w:r>
      <w:r>
        <w:rPr>
          <w:rFonts w:ascii="Cambria" w:hAnsi="Cambria" w:cs="Cambria" w:eastAsia="Cambria"/>
          <w:spacing w:val="32"/>
          <w:w w:val="158"/>
        </w:rPr>
        <w:t>f</w:t>
      </w:r>
      <w:r>
        <w:rPr>
          <w:rFonts w:ascii="Cambria" w:hAnsi="Cambria" w:cs="Cambria" w:eastAsia="Cambria"/>
          <w:spacing w:val="6"/>
          <w:w w:val="97"/>
        </w:rPr>
        <w:t>·</w:t>
      </w:r>
      <w:r>
        <w:rPr>
          <w:rFonts w:ascii="Cambria" w:hAnsi="Cambria" w:cs="Cambria" w:eastAsia="Cambria"/>
          <w:w w:val="107"/>
        </w:rPr>
        <w:t>⟨</w:t>
      </w:r>
      <w:r>
        <w:rPr>
          <w:rFonts w:ascii="Cambria" w:hAnsi="Cambria" w:cs="Cambria" w:eastAsia="Cambria"/>
          <w:w w:val="104"/>
        </w:rPr>
        <w:t>a</w:t>
      </w:r>
      <w:r>
        <w:rPr>
          <w:rFonts w:ascii="Cambria" w:hAnsi="Cambria" w:cs="Cambria" w:eastAsia="Cambria"/>
          <w:w w:val="107"/>
        </w:rPr>
        <w:t>⟩</w:t>
      </w:r>
      <w:r>
        <w:rPr>
          <w:rFonts w:ascii="Times New Roman" w:hAnsi="Times New Roman" w:cs="Times New Roman" w:eastAsia="Times New Roman"/>
          <w:i/>
          <w:w w:val="129"/>
          <w:position w:val="9"/>
          <w:sz w:val="16"/>
          <w:szCs w:val="16"/>
        </w:rPr>
        <w:t>A</w:t>
      </w:r>
      <w:r>
        <w:rPr>
          <w:rFonts w:ascii="Times New Roman" w:hAnsi="Times New Roman" w:cs="Times New Roman" w:eastAsia="Times New Roman"/>
          <w:i/>
          <w:position w:val="9"/>
          <w:sz w:val="16"/>
          <w:szCs w:val="16"/>
        </w:rPr>
        <w:t> </w:t>
      </w:r>
      <w:r>
        <w:rPr>
          <w:rFonts w:ascii="Garamond" w:hAnsi="Garamond" w:cs="Garamond" w:eastAsia="Garamond"/>
          <w:spacing w:val="7"/>
          <w:w w:val="113"/>
        </w:rPr>
        <w:t>+</w:t>
      </w:r>
      <w:r>
        <w:rPr>
          <w:rFonts w:ascii="Cambria" w:hAnsi="Cambria" w:cs="Cambria" w:eastAsia="Cambria"/>
          <w:spacing w:val="7"/>
          <w:w w:val="92"/>
        </w:rPr>
        <w:t>e</w:t>
      </w:r>
      <w:r>
        <w:rPr>
          <w:rFonts w:ascii="Cambria" w:hAnsi="Cambria" w:cs="Cambria" w:eastAsia="Cambria"/>
          <w:spacing w:val="6"/>
          <w:w w:val="97"/>
        </w:rPr>
        <w:t>·</w:t>
      </w:r>
      <w:r>
        <w:rPr>
          <w:rFonts w:ascii="Cambria" w:hAnsi="Cambria" w:cs="Cambria" w:eastAsia="Cambria"/>
          <w:w w:val="107"/>
        </w:rPr>
        <w:t>⟨</w:t>
      </w:r>
      <w:r>
        <w:rPr>
          <w:rFonts w:ascii="Cambria" w:hAnsi="Cambria" w:cs="Cambria" w:eastAsia="Cambria"/>
          <w:w w:val="75"/>
        </w:rPr>
        <w:t>b</w:t>
      </w:r>
      <w:r>
        <w:rPr>
          <w:rFonts w:ascii="Cambria" w:hAnsi="Cambria" w:cs="Cambria" w:eastAsia="Cambria"/>
          <w:w w:val="107"/>
        </w:rPr>
        <w:t>⟩</w:t>
      </w:r>
      <w:r>
        <w:rPr>
          <w:rFonts w:ascii="Times New Roman" w:hAnsi="Times New Roman" w:cs="Times New Roman" w:eastAsia="Times New Roman"/>
          <w:i/>
          <w:w w:val="129"/>
          <w:position w:val="9"/>
          <w:sz w:val="16"/>
          <w:szCs w:val="16"/>
        </w:rPr>
        <w:t>A</w:t>
      </w:r>
      <w:r>
        <w:rPr>
          <w:rFonts w:ascii="Times New Roman" w:hAnsi="Times New Roman" w:cs="Times New Roman" w:eastAsia="Times New Roman"/>
          <w:i/>
          <w:position w:val="9"/>
          <w:sz w:val="16"/>
          <w:szCs w:val="16"/>
        </w:rPr>
        <w:t> </w:t>
      </w:r>
      <w:r>
        <w:rPr>
          <w:rFonts w:ascii="Garamond" w:hAnsi="Garamond" w:cs="Garamond" w:eastAsia="Garamond"/>
          <w:spacing w:val="7"/>
          <w:w w:val="113"/>
        </w:rPr>
        <w:t>+</w:t>
      </w:r>
      <w:r>
        <w:rPr>
          <w:rFonts w:ascii="Cambria" w:hAnsi="Cambria" w:cs="Cambria" w:eastAsia="Cambria"/>
          <w:w w:val="107"/>
        </w:rPr>
        <w:t>⟨</w:t>
      </w:r>
      <w:r>
        <w:rPr>
          <w:rFonts w:ascii="Cambria" w:hAnsi="Cambria" w:cs="Cambria" w:eastAsia="Cambria"/>
          <w:w w:val="95"/>
        </w:rPr>
        <w:t>c</w:t>
      </w:r>
      <w:r>
        <w:rPr>
          <w:rFonts w:ascii="Cambria" w:hAnsi="Cambria" w:cs="Cambria" w:eastAsia="Cambria"/>
          <w:w w:val="107"/>
        </w:rPr>
        <w:t>⟩</w:t>
      </w:r>
      <w:r>
        <w:rPr>
          <w:rFonts w:ascii="Times New Roman" w:hAnsi="Times New Roman" w:cs="Times New Roman" w:eastAsia="Times New Roman"/>
          <w:i/>
          <w:spacing w:val="10"/>
          <w:w w:val="129"/>
          <w:position w:val="9"/>
          <w:sz w:val="16"/>
          <w:szCs w:val="16"/>
        </w:rPr>
        <w:t>A</w:t>
      </w:r>
      <w:r>
        <w:rPr>
          <w:spacing w:val="-21"/>
        </w:rPr>
        <w:t>，参与方</w:t>
      </w:r>
      <w:r>
        <w:rPr>
          <w:rFonts w:ascii="Cambria" w:hAnsi="Cambria" w:cs="Cambria" w:eastAsia="Cambria"/>
          <w:w w:val="121"/>
        </w:rPr>
        <w:t>B</w:t>
      </w:r>
      <w:r>
        <w:rPr>
          <w:rFonts w:ascii="Cambria" w:hAnsi="Cambria" w:cs="Cambria" w:eastAsia="Cambria"/>
        </w:rPr>
        <w:t> </w:t>
      </w:r>
      <w:r>
        <w:rPr>
          <w:spacing w:val="42"/>
        </w:rPr>
        <w:t>令</w:t>
      </w:r>
      <w:r>
        <w:rPr>
          <w:rFonts w:ascii="Cambria" w:hAnsi="Cambria" w:cs="Cambria" w:eastAsia="Cambria"/>
          <w:w w:val="107"/>
        </w:rPr>
        <w:t>⟨</w:t>
      </w:r>
      <w:r>
        <w:rPr>
          <w:rFonts w:ascii="Cambria" w:hAnsi="Cambria" w:cs="Cambria" w:eastAsia="Cambria"/>
          <w:spacing w:val="10"/>
          <w:w w:val="99"/>
        </w:rPr>
        <w:t>z</w:t>
      </w:r>
      <w:r>
        <w:rPr>
          <w:rFonts w:ascii="Cambria" w:hAnsi="Cambria" w:cs="Cambria" w:eastAsia="Cambria"/>
          <w:w w:val="107"/>
        </w:rPr>
        <w:t>⟩</w:t>
      </w:r>
      <w:r>
        <w:rPr>
          <w:rFonts w:ascii="Times New Roman" w:hAnsi="Times New Roman" w:cs="Times New Roman" w:eastAsia="Times New Roman"/>
          <w:i/>
          <w:w w:val="130"/>
          <w:position w:val="9"/>
          <w:sz w:val="16"/>
          <w:szCs w:val="16"/>
        </w:rPr>
        <w:t>B</w:t>
      </w:r>
      <w:r>
        <w:rPr>
          <w:rFonts w:ascii="Times New Roman" w:hAnsi="Times New Roman" w:cs="Times New Roman" w:eastAsia="Times New Roman"/>
          <w:i/>
          <w:spacing w:val="2"/>
          <w:position w:val="9"/>
          <w:sz w:val="16"/>
          <w:szCs w:val="16"/>
        </w:rPr>
        <w:t>  </w:t>
      </w:r>
      <w:r>
        <w:rPr>
          <w:rFonts w:ascii="Garamond" w:hAnsi="Garamond" w:cs="Garamond" w:eastAsia="Garamond"/>
          <w:w w:val="113"/>
        </w:rPr>
        <w:t>=</w:t>
      </w:r>
      <w:r>
        <w:rPr>
          <w:rFonts w:ascii="Garamond" w:hAnsi="Garamond" w:cs="Garamond" w:eastAsia="Garamond"/>
        </w:rPr>
        <w:t> </w:t>
      </w:r>
      <w:r>
        <w:rPr>
          <w:rFonts w:ascii="Cambria" w:hAnsi="Cambria" w:cs="Cambria" w:eastAsia="Cambria"/>
          <w:spacing w:val="7"/>
          <w:w w:val="92"/>
        </w:rPr>
        <w:t>e</w:t>
      </w:r>
      <w:r>
        <w:rPr>
          <w:rFonts w:ascii="Cambria" w:hAnsi="Cambria" w:cs="Cambria" w:eastAsia="Cambria"/>
          <w:spacing w:val="7"/>
          <w:w w:val="97"/>
        </w:rPr>
        <w:t>·</w:t>
      </w:r>
      <w:r>
        <w:rPr>
          <w:rFonts w:ascii="Cambria" w:hAnsi="Cambria" w:cs="Cambria" w:eastAsia="Cambria"/>
          <w:spacing w:val="32"/>
          <w:w w:val="158"/>
        </w:rPr>
        <w:t>f</w:t>
      </w:r>
      <w:r>
        <w:rPr>
          <w:rFonts w:ascii="Garamond" w:hAnsi="Garamond" w:cs="Garamond" w:eastAsia="Garamond"/>
          <w:spacing w:val="7"/>
          <w:w w:val="113"/>
        </w:rPr>
        <w:t>+</w:t>
      </w:r>
      <w:r>
        <w:rPr>
          <w:rFonts w:ascii="Cambria" w:hAnsi="Cambria" w:cs="Cambria" w:eastAsia="Cambria"/>
          <w:spacing w:val="32"/>
          <w:w w:val="158"/>
        </w:rPr>
        <w:t>f</w:t>
      </w:r>
      <w:r>
        <w:rPr>
          <w:rFonts w:ascii="Cambria" w:hAnsi="Cambria" w:cs="Cambria" w:eastAsia="Cambria"/>
          <w:spacing w:val="6"/>
          <w:w w:val="97"/>
        </w:rPr>
        <w:t>·</w:t>
      </w:r>
      <w:r>
        <w:rPr>
          <w:rFonts w:ascii="Cambria" w:hAnsi="Cambria" w:cs="Cambria" w:eastAsia="Cambria"/>
          <w:w w:val="107"/>
        </w:rPr>
        <w:t>⟨</w:t>
      </w:r>
      <w:r>
        <w:rPr>
          <w:rFonts w:ascii="Cambria" w:hAnsi="Cambria" w:cs="Cambria" w:eastAsia="Cambria"/>
          <w:w w:val="104"/>
        </w:rPr>
        <w:t>a</w:t>
      </w:r>
      <w:r>
        <w:rPr>
          <w:rFonts w:ascii="Cambria" w:hAnsi="Cambria" w:cs="Cambria" w:eastAsia="Cambria"/>
          <w:w w:val="107"/>
        </w:rPr>
        <w:t>⟩</w:t>
      </w:r>
      <w:r>
        <w:rPr>
          <w:rFonts w:ascii="Times New Roman" w:hAnsi="Times New Roman" w:cs="Times New Roman" w:eastAsia="Times New Roman"/>
          <w:i/>
          <w:w w:val="130"/>
          <w:position w:val="9"/>
          <w:sz w:val="16"/>
          <w:szCs w:val="16"/>
        </w:rPr>
        <w:t>B</w:t>
      </w:r>
      <w:r>
        <w:rPr>
          <w:rFonts w:ascii="Times New Roman" w:hAnsi="Times New Roman" w:cs="Times New Roman" w:eastAsia="Times New Roman"/>
          <w:i/>
          <w:position w:val="9"/>
          <w:sz w:val="16"/>
          <w:szCs w:val="16"/>
        </w:rPr>
        <w:t> </w:t>
      </w:r>
      <w:r>
        <w:rPr>
          <w:rFonts w:ascii="Garamond" w:hAnsi="Garamond" w:cs="Garamond" w:eastAsia="Garamond"/>
          <w:spacing w:val="7"/>
          <w:w w:val="113"/>
        </w:rPr>
        <w:t>+</w:t>
      </w:r>
      <w:r>
        <w:rPr>
          <w:rFonts w:ascii="Cambria" w:hAnsi="Cambria" w:cs="Cambria" w:eastAsia="Cambria"/>
          <w:spacing w:val="7"/>
          <w:w w:val="92"/>
        </w:rPr>
        <w:t>e</w:t>
      </w:r>
      <w:r>
        <w:rPr>
          <w:rFonts w:ascii="Cambria" w:hAnsi="Cambria" w:cs="Cambria" w:eastAsia="Cambria"/>
          <w:spacing w:val="6"/>
          <w:w w:val="97"/>
        </w:rPr>
        <w:t>·</w:t>
      </w:r>
      <w:r>
        <w:rPr>
          <w:rFonts w:ascii="Cambria" w:hAnsi="Cambria" w:cs="Cambria" w:eastAsia="Cambria"/>
          <w:w w:val="107"/>
        </w:rPr>
        <w:t>⟨</w:t>
      </w:r>
      <w:r>
        <w:rPr>
          <w:rFonts w:ascii="Cambria" w:hAnsi="Cambria" w:cs="Cambria" w:eastAsia="Cambria"/>
          <w:w w:val="75"/>
        </w:rPr>
        <w:t>b</w:t>
      </w:r>
      <w:r>
        <w:rPr>
          <w:rFonts w:ascii="Cambria" w:hAnsi="Cambria" w:cs="Cambria" w:eastAsia="Cambria"/>
          <w:w w:val="107"/>
        </w:rPr>
        <w:t>⟩</w:t>
      </w:r>
      <w:r>
        <w:rPr>
          <w:rFonts w:ascii="Times New Roman" w:hAnsi="Times New Roman" w:cs="Times New Roman" w:eastAsia="Times New Roman"/>
          <w:i/>
          <w:w w:val="130"/>
          <w:position w:val="9"/>
          <w:sz w:val="16"/>
          <w:szCs w:val="16"/>
        </w:rPr>
        <w:t>B</w:t>
      </w:r>
      <w:r>
        <w:rPr>
          <w:rFonts w:ascii="Times New Roman" w:hAnsi="Times New Roman" w:cs="Times New Roman" w:eastAsia="Times New Roman"/>
          <w:i/>
          <w:position w:val="9"/>
          <w:sz w:val="16"/>
          <w:szCs w:val="16"/>
        </w:rPr>
        <w:t> </w:t>
      </w:r>
      <w:r>
        <w:rPr>
          <w:rFonts w:ascii="Garamond" w:hAnsi="Garamond" w:cs="Garamond" w:eastAsia="Garamond"/>
          <w:spacing w:val="7"/>
          <w:w w:val="113"/>
        </w:rPr>
        <w:t>+</w:t>
      </w:r>
      <w:r>
        <w:rPr>
          <w:rFonts w:ascii="Cambria" w:hAnsi="Cambria" w:cs="Cambria" w:eastAsia="Cambria"/>
          <w:w w:val="107"/>
        </w:rPr>
        <w:t>⟨</w:t>
      </w:r>
      <w:r>
        <w:rPr>
          <w:rFonts w:ascii="Cambria" w:hAnsi="Cambria" w:cs="Cambria" w:eastAsia="Cambria"/>
          <w:w w:val="95"/>
        </w:rPr>
        <w:t>c</w:t>
      </w:r>
      <w:r>
        <w:rPr>
          <w:rFonts w:ascii="Cambria" w:hAnsi="Cambria" w:cs="Cambria" w:eastAsia="Cambria"/>
          <w:w w:val="107"/>
        </w:rPr>
        <w:t>⟩</w:t>
      </w:r>
      <w:r>
        <w:rPr>
          <w:rFonts w:ascii="Times New Roman" w:hAnsi="Times New Roman" w:cs="Times New Roman" w:eastAsia="Times New Roman"/>
          <w:i/>
          <w:w w:val="130"/>
          <w:position w:val="9"/>
          <w:sz w:val="16"/>
          <w:szCs w:val="16"/>
        </w:rPr>
        <w:t>B</w:t>
      </w:r>
      <w:r>
        <w:rPr>
          <w:rFonts w:ascii="Times New Roman" w:hAnsi="Times New Roman" w:cs="Times New Roman" w:eastAsia="Times New Roman"/>
          <w:i/>
          <w:position w:val="9"/>
          <w:sz w:val="16"/>
          <w:szCs w:val="16"/>
        </w:rPr>
        <w:t> </w:t>
      </w:r>
      <w:r>
        <w:rPr/>
        <w:t>，</w:t>
      </w:r>
      <w:r>
        <w:rPr>
          <w:spacing w:val="2"/>
        </w:rPr>
        <w:t>即计算完成。本文用</w:t>
      </w:r>
      <w:r>
        <w:rPr>
          <w:rFonts w:ascii="Times New Roman" w:hAnsi="Times New Roman" w:cs="Times New Roman" w:eastAsia="Times New Roman"/>
        </w:rPr>
        <w:t>MUL </w:t>
      </w:r>
      <w:r>
        <w:rPr>
          <w:spacing w:val="-4"/>
        </w:rPr>
        <w:t>来表示乘法操作，若输入为两个秘密共享值，则输出对</w:t>
      </w:r>
      <w:r>
        <w:rPr/>
        <w:t>应乘法结果；若为两个秘密共享数组相乘，则输出对应元素相乘的秘密共享结果</w:t>
      </w:r>
      <w:r>
        <w:rPr>
          <w:w w:val="105"/>
        </w:rPr>
        <w:t>数组；若输入为多个秘密共享值，则输出为计算的多个数据连乘的结果。</w:t>
      </w:r>
    </w:p>
    <w:p>
      <w:pPr>
        <w:pStyle w:val="BodyText"/>
        <w:spacing w:line="287" w:lineRule="exact"/>
        <w:ind w:left="0" w:right="298"/>
        <w:jc w:val="right"/>
      </w:pPr>
      <w:r>
        <w:rPr/>
        <w:t>值得注意的是，乘法主要分为两个阶段。离线阶段中，预计算的乘法三元组</w:t>
      </w:r>
    </w:p>
    <w:p>
      <w:pPr>
        <w:pStyle w:val="BodyText"/>
        <w:spacing w:before="76"/>
        <w:ind w:left="0" w:right="298"/>
        <w:jc w:val="right"/>
      </w:pPr>
      <w:r>
        <w:rPr/>
        <w:t>每次进行乘法时都要更新，但是三元组生成的过程是离线的，可以由两方通过不</w:t>
      </w:r>
    </w:p>
    <w:p>
      <w:pPr>
        <w:spacing w:after="0"/>
        <w:jc w:val="right"/>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7"/>
        <w:ind w:right="298"/>
        <w:jc w:val="both"/>
      </w:pPr>
      <w:r>
        <w:rPr>
          <w:spacing w:val="-6"/>
        </w:rPr>
        <w:t>经意传输</w:t>
      </w:r>
      <w:r>
        <w:rPr/>
        <w:t>（</w:t>
      </w:r>
      <w:r>
        <w:rPr>
          <w:rFonts w:ascii="Times New Roman" w:eastAsia="Times New Roman"/>
        </w:rPr>
        <w:t>Oblivious </w:t>
      </w:r>
      <w:r>
        <w:rPr>
          <w:rFonts w:ascii="Times New Roman" w:eastAsia="Times New Roman"/>
          <w:spacing w:val="-4"/>
        </w:rPr>
        <w:t>Transfer</w:t>
      </w:r>
      <w:r>
        <w:rPr>
          <w:spacing w:val="-4"/>
        </w:rPr>
        <w:t>）</w:t>
      </w:r>
      <w:r>
        <w:rPr/>
        <w:t>生成</w:t>
      </w:r>
      <w:r>
        <w:rPr>
          <w:rFonts w:ascii="Times New Roman" w:eastAsia="Times New Roman"/>
          <w:spacing w:val="-6"/>
          <w:vertAlign w:val="superscript"/>
        </w:rPr>
        <w:t>[</w:t>
      </w:r>
      <w:hyperlink w:history="true" w:anchor="_bookmark222">
        <w:r>
          <w:rPr>
            <w:rFonts w:ascii="Times New Roman" w:eastAsia="Times New Roman"/>
            <w:spacing w:val="-6"/>
            <w:vertAlign w:val="superscript"/>
          </w:rPr>
          <w:t>75</w:t>
        </w:r>
      </w:hyperlink>
      <w:r>
        <w:rPr>
          <w:rFonts w:ascii="Times New Roman" w:eastAsia="Times New Roman"/>
          <w:spacing w:val="-6"/>
          <w:vertAlign w:val="superscript"/>
        </w:rPr>
        <w:t>]</w:t>
      </w:r>
      <w:r>
        <w:rPr>
          <w:spacing w:val="-2"/>
          <w:vertAlign w:val="baseline"/>
        </w:rPr>
        <w:t>，也可以由可信第三方提供</w:t>
      </w:r>
      <w:r>
        <w:rPr>
          <w:rFonts w:ascii="Times New Roman" w:eastAsia="Times New Roman"/>
          <w:spacing w:val="2"/>
          <w:vertAlign w:val="superscript"/>
        </w:rPr>
        <w:t>[</w:t>
      </w:r>
      <w:hyperlink w:history="true" w:anchor="_bookmark223">
        <w:r>
          <w:rPr>
            <w:rFonts w:ascii="Times New Roman" w:eastAsia="Times New Roman"/>
            <w:spacing w:val="2"/>
            <w:vertAlign w:val="superscript"/>
          </w:rPr>
          <w:t>76</w:t>
        </w:r>
      </w:hyperlink>
      <w:r>
        <w:rPr>
          <w:rFonts w:ascii="Times New Roman" w:eastAsia="Times New Roman"/>
          <w:spacing w:val="2"/>
          <w:vertAlign w:val="superscript"/>
        </w:rPr>
        <w:t>]</w:t>
      </w:r>
      <w:r>
        <w:rPr>
          <w:spacing w:val="-6"/>
          <w:vertAlign w:val="baseline"/>
        </w:rPr>
        <w:t>。更多关于预计算乘法三元组的细节可以参考</w:t>
      </w:r>
      <w:r>
        <w:rPr>
          <w:rFonts w:ascii="Times New Roman" w:eastAsia="Times New Roman"/>
          <w:spacing w:val="2"/>
          <w:vertAlign w:val="superscript"/>
        </w:rPr>
        <w:t>[</w:t>
      </w:r>
      <w:hyperlink w:history="true" w:anchor="_bookmark221">
        <w:r>
          <w:rPr>
            <w:rFonts w:ascii="Times New Roman" w:eastAsia="Times New Roman"/>
            <w:spacing w:val="2"/>
            <w:vertAlign w:val="superscript"/>
          </w:rPr>
          <w:t>74</w:t>
        </w:r>
      </w:hyperlink>
      <w:r>
        <w:rPr>
          <w:rFonts w:ascii="Times New Roman" w:eastAsia="Times New Roman"/>
          <w:spacing w:val="2"/>
          <w:vertAlign w:val="superscript"/>
        </w:rPr>
        <w:t>]</w:t>
      </w:r>
      <w:r>
        <w:rPr>
          <w:vertAlign w:val="baseline"/>
        </w:rPr>
        <w:t>。在线阶段中，两个参与方相互通信以获得最终的计算结果。</w:t>
      </w:r>
    </w:p>
    <w:p>
      <w:pPr>
        <w:pStyle w:val="Heading2"/>
        <w:numPr>
          <w:ilvl w:val="1"/>
          <w:numId w:val="12"/>
        </w:numPr>
        <w:tabs>
          <w:tab w:pos="4247" w:val="left" w:leader="none"/>
          <w:tab w:pos="4248" w:val="left" w:leader="none"/>
        </w:tabs>
        <w:spacing w:line="240" w:lineRule="auto" w:before="86" w:after="0"/>
        <w:ind w:left="4247" w:right="0" w:hanging="631"/>
        <w:jc w:val="left"/>
      </w:pPr>
      <w:bookmarkStart w:name="问题描述" w:id="85"/>
      <w:bookmarkEnd w:id="85"/>
      <w:r>
        <w:rPr/>
      </w:r>
      <w:bookmarkStart w:name="_bookmark38" w:id="86"/>
      <w:bookmarkEnd w:id="86"/>
      <w:r>
        <w:rPr/>
      </w:r>
      <w:bookmarkStart w:name="_bookmark38" w:id="87"/>
      <w:bookmarkEnd w:id="87"/>
      <w:r>
        <w:rPr/>
        <w:t>问题描述</w:t>
      </w:r>
    </w:p>
    <w:p>
      <w:pPr>
        <w:pStyle w:val="BodyText"/>
        <w:spacing w:before="12"/>
        <w:ind w:left="0"/>
        <w:rPr>
          <w:rFonts w:ascii="华文中宋"/>
          <w:sz w:val="11"/>
        </w:rPr>
      </w:pPr>
    </w:p>
    <w:p>
      <w:pPr>
        <w:pStyle w:val="ListParagraph"/>
        <w:numPr>
          <w:ilvl w:val="2"/>
          <w:numId w:val="13"/>
        </w:numPr>
        <w:tabs>
          <w:tab w:pos="1494" w:val="left" w:leader="none"/>
          <w:tab w:pos="1495" w:val="left" w:leader="none"/>
        </w:tabs>
        <w:spacing w:line="240" w:lineRule="auto" w:before="77" w:after="0"/>
        <w:ind w:left="1494" w:right="0" w:hanging="775"/>
        <w:jc w:val="left"/>
        <w:rPr>
          <w:rFonts w:ascii="黑体" w:eastAsia="黑体" w:hint="eastAsia"/>
          <w:sz w:val="24"/>
        </w:rPr>
      </w:pPr>
      <w:bookmarkStart w:name="系统与安全模型" w:id="88"/>
      <w:bookmarkEnd w:id="88"/>
      <w:r>
        <w:rPr/>
      </w:r>
      <w:bookmarkStart w:name="_bookmark39" w:id="89"/>
      <w:bookmarkEnd w:id="89"/>
      <w:r>
        <w:rPr/>
      </w:r>
      <w:bookmarkStart w:name="_bookmark39" w:id="90"/>
      <w:bookmarkEnd w:id="90"/>
      <w:r>
        <w:rPr>
          <w:rFonts w:ascii="黑体" w:eastAsia="黑体" w:hint="eastAsia"/>
          <w:sz w:val="24"/>
        </w:rPr>
        <w:t>系统与安全模型</w:t>
      </w:r>
    </w:p>
    <w:p>
      <w:pPr>
        <w:pStyle w:val="BodyText"/>
        <w:ind w:left="0"/>
        <w:rPr>
          <w:rFonts w:ascii="黑体"/>
          <w:sz w:val="20"/>
        </w:rPr>
      </w:pPr>
    </w:p>
    <w:p>
      <w:pPr>
        <w:pStyle w:val="BodyText"/>
        <w:spacing w:before="8"/>
        <w:ind w:left="0"/>
        <w:rPr>
          <w:rFonts w:ascii="黑体"/>
          <w:sz w:val="25"/>
        </w:rPr>
      </w:pPr>
      <w:r>
        <w:rPr/>
        <w:drawing>
          <wp:anchor distT="0" distB="0" distL="0" distR="0" allowOverlap="1" layoutInCell="1" locked="0" behindDoc="0" simplePos="0" relativeHeight="48">
            <wp:simplePos x="0" y="0"/>
            <wp:positionH relativeFrom="page">
              <wp:posOffset>1853381</wp:posOffset>
            </wp:positionH>
            <wp:positionV relativeFrom="paragraph">
              <wp:posOffset>233647</wp:posOffset>
            </wp:positionV>
            <wp:extent cx="3845909" cy="2404205"/>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38" cstate="print"/>
                    <a:stretch>
                      <a:fillRect/>
                    </a:stretch>
                  </pic:blipFill>
                  <pic:spPr>
                    <a:xfrm>
                      <a:off x="0" y="0"/>
                      <a:ext cx="3845909" cy="2404205"/>
                    </a:xfrm>
                    <a:prstGeom prst="rect">
                      <a:avLst/>
                    </a:prstGeom>
                  </pic:spPr>
                </pic:pic>
              </a:graphicData>
            </a:graphic>
          </wp:anchor>
        </w:drawing>
      </w:r>
    </w:p>
    <w:p>
      <w:pPr>
        <w:pStyle w:val="BodyText"/>
        <w:spacing w:before="11"/>
        <w:ind w:left="0"/>
        <w:rPr>
          <w:rFonts w:ascii="黑体"/>
          <w:sz w:val="17"/>
        </w:rPr>
      </w:pPr>
    </w:p>
    <w:p>
      <w:pPr>
        <w:tabs>
          <w:tab w:pos="734" w:val="left" w:leader="none"/>
        </w:tabs>
        <w:spacing w:before="75"/>
        <w:ind w:left="0" w:right="58" w:firstLine="0"/>
        <w:jc w:val="center"/>
        <w:rPr>
          <w:sz w:val="21"/>
        </w:rPr>
      </w:pPr>
      <w:bookmarkStart w:name="_bookmark40" w:id="91"/>
      <w:bookmarkEnd w:id="91"/>
      <w:r>
        <w:rPr/>
      </w:r>
      <w:r>
        <w:rPr>
          <w:sz w:val="21"/>
        </w:rPr>
        <w:t>图</w:t>
      </w:r>
      <w:r>
        <w:rPr>
          <w:spacing w:val="-53"/>
          <w:sz w:val="21"/>
        </w:rPr>
        <w:t> </w:t>
      </w:r>
      <w:r>
        <w:rPr>
          <w:rFonts w:ascii="Times New Roman" w:eastAsia="Times New Roman"/>
          <w:sz w:val="21"/>
        </w:rPr>
        <w:t>3.1</w:t>
        <w:tab/>
      </w:r>
      <w:r>
        <w:rPr>
          <w:sz w:val="21"/>
        </w:rPr>
        <w:t>系统模型</w:t>
      </w:r>
    </w:p>
    <w:p>
      <w:pPr>
        <w:pStyle w:val="BodyText"/>
        <w:spacing w:before="8"/>
        <w:ind w:left="0"/>
        <w:rPr>
          <w:sz w:val="19"/>
        </w:rPr>
      </w:pPr>
    </w:p>
    <w:p>
      <w:pPr>
        <w:pStyle w:val="BodyText"/>
        <w:spacing w:line="302" w:lineRule="auto" w:before="1"/>
        <w:ind w:right="298" w:firstLine="480"/>
        <w:jc w:val="both"/>
      </w:pPr>
      <w:r>
        <w:rPr/>
        <w:t>如图</w:t>
      </w:r>
      <w:hyperlink w:history="true" w:anchor="_bookmark40">
        <w:r>
          <w:rPr>
            <w:rFonts w:ascii="Times New Roman" w:eastAsia="Times New Roman"/>
          </w:rPr>
          <w:t>3.1</w:t>
        </w:r>
      </w:hyperlink>
      <w:r>
        <w:rPr/>
        <w:t>所示，本方案的系统由两个部分组成：用户和云服务器。这样的系统模型广泛用于隐私保护研究中</w:t>
      </w:r>
      <w:r>
        <w:rPr>
          <w:rFonts w:ascii="Times New Roman" w:eastAsia="Times New Roman"/>
          <w:vertAlign w:val="superscript"/>
        </w:rPr>
        <w:t>[</w:t>
      </w:r>
      <w:hyperlink w:history="true" w:anchor="_bookmark177">
        <w:r>
          <w:rPr>
            <w:rFonts w:ascii="Times New Roman" w:eastAsia="Times New Roman"/>
            <w:vertAlign w:val="superscript"/>
          </w:rPr>
          <w:t>30</w:t>
        </w:r>
      </w:hyperlink>
      <w:r>
        <w:rPr>
          <w:rFonts w:ascii="Times New Roman" w:eastAsia="Times New Roman"/>
          <w:vertAlign w:val="superscript"/>
        </w:rPr>
        <w:t>, </w:t>
      </w:r>
      <w:hyperlink w:history="true" w:anchor="_bookmark201">
        <w:r>
          <w:rPr>
            <w:rFonts w:ascii="Times New Roman" w:eastAsia="Times New Roman"/>
            <w:vertAlign w:val="superscript"/>
          </w:rPr>
          <w:t>54</w:t>
        </w:r>
      </w:hyperlink>
      <w:r>
        <w:rPr>
          <w:rFonts w:ascii="Times New Roman" w:eastAsia="Times New Roman"/>
          <w:vertAlign w:val="superscript"/>
        </w:rPr>
        <w:t>]</w:t>
      </w:r>
      <w:r>
        <w:rPr>
          <w:vertAlign w:val="baseline"/>
        </w:rPr>
        <w:t>。这里的客户指的是，持有隐私数据需要聚类来进行数据分析和挖掘的独立用户，他们通常没有足够的计算资源来聚类海量数据，因此需要将计算任务外包以获取结果。常见的实际用户有医疗机构、金融机构等。服务器端通常指的是拥有大量计算资源，提供付费计算服务的云服务器运营厂商例如阿里云、腾讯云等，他们提供机器学习即服务（</w:t>
      </w:r>
      <w:r>
        <w:rPr>
          <w:rFonts w:ascii="Times New Roman" w:eastAsia="Times New Roman"/>
          <w:vertAlign w:val="baseline"/>
        </w:rPr>
        <w:t>MLaaS</w:t>
      </w:r>
      <w:r>
        <w:rPr>
          <w:vertAlign w:val="baseline"/>
        </w:rPr>
        <w:t>）这一付费模式，用户上传数据后即可离线等待机器学习计算结果。下面详细介绍方案中的每一部分：</w:t>
      </w:r>
    </w:p>
    <w:p>
      <w:pPr>
        <w:pStyle w:val="ListParagraph"/>
        <w:numPr>
          <w:ilvl w:val="0"/>
          <w:numId w:val="5"/>
        </w:numPr>
        <w:tabs>
          <w:tab w:pos="839" w:val="left" w:leader="none"/>
        </w:tabs>
        <w:spacing w:line="332" w:lineRule="exact" w:before="0" w:after="0"/>
        <w:ind w:left="838" w:right="0" w:hanging="204"/>
        <w:jc w:val="left"/>
        <w:rPr>
          <w:rFonts w:ascii="宋体" w:hAnsi="宋体" w:eastAsia="宋体" w:hint="eastAsia"/>
          <w:sz w:val="24"/>
        </w:rPr>
      </w:pPr>
      <w:r>
        <w:rPr>
          <w:rFonts w:ascii="华文中宋" w:hAnsi="华文中宋" w:eastAsia="华文中宋" w:hint="eastAsia"/>
          <w:sz w:val="24"/>
        </w:rPr>
        <w:t>双云服务器</w:t>
      </w:r>
      <w:r>
        <w:rPr>
          <w:rFonts w:ascii="宋体" w:hAnsi="宋体" w:eastAsia="宋体" w:hint="eastAsia"/>
          <w:spacing w:val="-3"/>
          <w:sz w:val="24"/>
        </w:rPr>
        <w:t>：在系统中有两个不共谋的云服务器，标识为 </w:t>
      </w:r>
      <w:r>
        <w:rPr>
          <w:rFonts w:ascii="Cambria" w:hAnsi="Cambria" w:eastAsia="Cambria"/>
          <w:sz w:val="24"/>
        </w:rPr>
        <w:t>C</w:t>
      </w:r>
      <w:r>
        <w:rPr>
          <w:sz w:val="24"/>
          <w:vertAlign w:val="subscript"/>
        </w:rPr>
        <w:t>0</w:t>
      </w:r>
      <w:r>
        <w:rPr>
          <w:spacing w:val="20"/>
          <w:sz w:val="24"/>
          <w:vertAlign w:val="baseline"/>
        </w:rPr>
        <w:t> </w:t>
      </w:r>
      <w:r>
        <w:rPr>
          <w:rFonts w:ascii="宋体" w:hAnsi="宋体" w:eastAsia="宋体" w:hint="eastAsia"/>
          <w:spacing w:val="-26"/>
          <w:sz w:val="24"/>
          <w:vertAlign w:val="baseline"/>
        </w:rPr>
        <w:t>和 </w:t>
      </w:r>
      <w:r>
        <w:rPr>
          <w:rFonts w:ascii="Cambria" w:hAnsi="Cambria" w:eastAsia="Cambria"/>
          <w:spacing w:val="3"/>
          <w:sz w:val="24"/>
          <w:vertAlign w:val="baseline"/>
        </w:rPr>
        <w:t>C</w:t>
      </w:r>
      <w:r>
        <w:rPr>
          <w:spacing w:val="3"/>
          <w:sz w:val="24"/>
          <w:vertAlign w:val="subscript"/>
        </w:rPr>
        <w:t>1</w:t>
      </w:r>
      <w:r>
        <w:rPr>
          <w:rFonts w:ascii="宋体" w:hAnsi="宋体" w:eastAsia="宋体" w:hint="eastAsia"/>
          <w:sz w:val="24"/>
          <w:vertAlign w:val="baseline"/>
        </w:rPr>
        <w:t>，而且均</w:t>
      </w:r>
    </w:p>
    <w:p>
      <w:pPr>
        <w:pStyle w:val="BodyText"/>
        <w:spacing w:line="302" w:lineRule="auto" w:before="38"/>
        <w:ind w:left="838" w:right="255"/>
      </w:pPr>
      <w:r>
        <w:rPr/>
        <w:t>持有用户秘密共享后的数据。他们会在此基础上执行一系列安全协议来实现隐私保护 </w:t>
      </w:r>
      <w:r>
        <w:rPr>
          <w:rFonts w:ascii="Times New Roman" w:eastAsia="Times New Roman"/>
        </w:rPr>
        <w:t>K-means </w:t>
      </w:r>
      <w:r>
        <w:rPr/>
        <w:t>聚类，最后将秘密共享的结果发送给用户。</w:t>
      </w:r>
    </w:p>
    <w:p>
      <w:pPr>
        <w:pStyle w:val="ListParagraph"/>
        <w:numPr>
          <w:ilvl w:val="0"/>
          <w:numId w:val="5"/>
        </w:numPr>
        <w:tabs>
          <w:tab w:pos="839" w:val="left" w:leader="none"/>
        </w:tabs>
        <w:spacing w:line="345" w:lineRule="exact" w:before="0" w:after="0"/>
        <w:ind w:left="838" w:right="0" w:hanging="204"/>
        <w:jc w:val="left"/>
        <w:rPr>
          <w:rFonts w:ascii="宋体" w:hAnsi="宋体" w:eastAsia="宋体" w:hint="eastAsia"/>
          <w:sz w:val="24"/>
        </w:rPr>
      </w:pPr>
      <w:r>
        <w:rPr>
          <w:rFonts w:ascii="华文中宋" w:hAnsi="华文中宋" w:eastAsia="华文中宋" w:hint="eastAsia"/>
          <w:spacing w:val="2"/>
          <w:sz w:val="24"/>
        </w:rPr>
        <w:t>用户</w:t>
      </w:r>
      <w:r>
        <w:rPr>
          <w:rFonts w:ascii="宋体" w:hAnsi="宋体" w:eastAsia="宋体" w:hint="eastAsia"/>
          <w:spacing w:val="-1"/>
          <w:sz w:val="24"/>
        </w:rPr>
        <w:t>：用户首先在原始数据上构造 </w:t>
      </w:r>
      <w:r>
        <w:rPr>
          <w:sz w:val="24"/>
        </w:rPr>
        <w:t>Kd-tree</w:t>
      </w:r>
      <w:r>
        <w:rPr>
          <w:rFonts w:ascii="宋体" w:hAnsi="宋体" w:eastAsia="宋体" w:hint="eastAsia"/>
          <w:spacing w:val="2"/>
          <w:sz w:val="24"/>
        </w:rPr>
        <w:t>，然后选择随机数来将数据划分</w:t>
      </w:r>
    </w:p>
    <w:p>
      <w:pPr>
        <w:pStyle w:val="BodyText"/>
        <w:spacing w:line="302" w:lineRule="auto" w:before="38"/>
        <w:ind w:left="838" w:right="298"/>
      </w:pPr>
      <w:r>
        <w:rPr/>
        <w:t>为两份秘密共享值，分别发送给双云服务器。在</w:t>
      </w:r>
      <w:r>
        <w:rPr>
          <w:rFonts w:ascii="Times New Roman" w:hAnsi="Times New Roman" w:eastAsia="Times New Roman"/>
        </w:rPr>
        <w:t>K-means </w:t>
      </w:r>
      <w:r>
        <w:rPr/>
        <w:t>聚类结束后，获取服务器返回的秘密共享结果，运行 </w:t>
      </w:r>
      <w:r>
        <w:rPr>
          <w:rFonts w:ascii="Cambria" w:hAnsi="Cambria" w:eastAsia="Cambria"/>
        </w:rPr>
        <w:t>Rec</w:t>
      </w:r>
      <w:r>
        <w:rPr>
          <w:rFonts w:ascii="Garamond" w:hAnsi="Garamond" w:eastAsia="Garamond"/>
        </w:rPr>
        <w:t>(</w:t>
      </w:r>
      <w:r>
        <w:rPr>
          <w:rFonts w:ascii="Cambria" w:hAnsi="Cambria" w:eastAsia="Cambria"/>
        </w:rPr>
        <w:t>·, ·</w:t>
      </w:r>
      <w:r>
        <w:rPr>
          <w:rFonts w:ascii="Garamond" w:hAnsi="Garamond" w:eastAsia="Garamond"/>
        </w:rPr>
        <w:t>) </w:t>
      </w:r>
      <w:r>
        <w:rPr/>
        <w:t>来还原最终结果。</w:t>
      </w:r>
    </w:p>
    <w:p>
      <w:pPr>
        <w:pStyle w:val="BodyText"/>
        <w:spacing w:line="300" w:lineRule="exact"/>
        <w:ind w:left="720"/>
      </w:pPr>
      <w:r>
        <w:rPr/>
        <w:t>这里，本文假定 </w:t>
      </w:r>
      <w:r>
        <w:rPr>
          <w:rFonts w:ascii="Cambria" w:eastAsia="Cambria"/>
        </w:rPr>
        <w:t>C</w:t>
      </w:r>
      <w:r>
        <w:rPr>
          <w:rFonts w:ascii="Times New Roman" w:eastAsia="Times New Roman"/>
          <w:vertAlign w:val="subscript"/>
        </w:rPr>
        <w:t>0</w:t>
      </w:r>
      <w:r>
        <w:rPr>
          <w:rFonts w:ascii="Times New Roman" w:eastAsia="Times New Roman"/>
          <w:vertAlign w:val="baseline"/>
        </w:rPr>
        <w:t> </w:t>
      </w:r>
      <w:r>
        <w:rPr>
          <w:vertAlign w:val="baseline"/>
        </w:rPr>
        <w:t>和 </w:t>
      </w:r>
      <w:r>
        <w:rPr>
          <w:rFonts w:ascii="Cambria" w:eastAsia="Cambria"/>
          <w:vertAlign w:val="baseline"/>
        </w:rPr>
        <w:t>C</w:t>
      </w:r>
      <w:r>
        <w:rPr>
          <w:rFonts w:ascii="Times New Roman" w:eastAsia="Times New Roman"/>
          <w:vertAlign w:val="subscript"/>
        </w:rPr>
        <w:t>1</w:t>
      </w:r>
      <w:r>
        <w:rPr>
          <w:rFonts w:ascii="Times New Roman" w:eastAsia="Times New Roman"/>
          <w:vertAlign w:val="baseline"/>
        </w:rPr>
        <w:t> </w:t>
      </w:r>
      <w:r>
        <w:rPr>
          <w:vertAlign w:val="baseline"/>
        </w:rPr>
        <w:t>为半诚实模型下不共谋的两个云服务器，在实际场</w:t>
      </w:r>
    </w:p>
    <w:p>
      <w:pPr>
        <w:spacing w:after="0" w:line="300" w:lineRule="exact"/>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jc w:val="both"/>
      </w:pPr>
      <w:r>
        <w:rPr/>
        <w:t>景中，可以将这两个云服务器部署在不同的云服务提供商上，例如阿里云和腾讯云，为了公司各自的声誉和利益，二者可以做到保持相互独立不合谋，因此这里的假定可以在实际场景中实现。同时，两个云服务器为诚实但好奇的个体，意味着它们会如实的执行执行的协议，但也会企图通过各种不合谋的方式来推测感兴趣的隐私或敏感信息。</w:t>
      </w:r>
    </w:p>
    <w:p>
      <w:pPr>
        <w:pStyle w:val="ListParagraph"/>
        <w:numPr>
          <w:ilvl w:val="2"/>
          <w:numId w:val="13"/>
        </w:numPr>
        <w:tabs>
          <w:tab w:pos="1495" w:val="left" w:leader="none"/>
        </w:tabs>
        <w:spacing w:line="240" w:lineRule="auto" w:before="194" w:after="0"/>
        <w:ind w:left="1494" w:right="0" w:hanging="775"/>
        <w:jc w:val="both"/>
        <w:rPr>
          <w:rFonts w:ascii="黑体" w:eastAsia="黑体" w:hint="eastAsia"/>
          <w:sz w:val="24"/>
        </w:rPr>
      </w:pPr>
      <w:bookmarkStart w:name="设计目标" w:id="92"/>
      <w:bookmarkEnd w:id="92"/>
      <w:r>
        <w:rPr/>
      </w:r>
      <w:bookmarkStart w:name="_bookmark41" w:id="93"/>
      <w:bookmarkEnd w:id="93"/>
      <w:r>
        <w:rPr/>
      </w:r>
      <w:bookmarkStart w:name="_bookmark41" w:id="94"/>
      <w:bookmarkEnd w:id="94"/>
      <w:r>
        <w:rPr>
          <w:rFonts w:ascii="黑体" w:eastAsia="黑体" w:hint="eastAsia"/>
          <w:sz w:val="24"/>
        </w:rPr>
        <w:t>设计目标</w:t>
      </w:r>
    </w:p>
    <w:p>
      <w:pPr>
        <w:pStyle w:val="BodyText"/>
        <w:spacing w:before="8"/>
        <w:ind w:left="0"/>
        <w:rPr>
          <w:rFonts w:ascii="黑体"/>
          <w:sz w:val="21"/>
        </w:rPr>
      </w:pPr>
    </w:p>
    <w:p>
      <w:pPr>
        <w:pStyle w:val="BodyText"/>
        <w:ind w:left="720"/>
        <w:jc w:val="both"/>
      </w:pPr>
      <w:r>
        <w:rPr/>
        <w:t>本节所述隐私保护外包 </w:t>
      </w:r>
      <w:r>
        <w:rPr>
          <w:rFonts w:ascii="Times New Roman" w:eastAsia="Times New Roman"/>
        </w:rPr>
        <w:t>K-means </w:t>
      </w:r>
      <w:r>
        <w:rPr/>
        <w:t>聚类方案设计目标如下：</w:t>
      </w:r>
    </w:p>
    <w:p>
      <w:pPr>
        <w:pStyle w:val="ListParagraph"/>
        <w:numPr>
          <w:ilvl w:val="0"/>
          <w:numId w:val="5"/>
        </w:numPr>
        <w:tabs>
          <w:tab w:pos="839" w:val="left" w:leader="none"/>
        </w:tabs>
        <w:spacing w:line="283" w:lineRule="auto" w:before="40" w:after="0"/>
        <w:ind w:left="838" w:right="298" w:hanging="204"/>
        <w:jc w:val="both"/>
        <w:rPr>
          <w:rFonts w:ascii="宋体" w:hAnsi="宋体" w:eastAsia="宋体" w:hint="eastAsia"/>
          <w:sz w:val="24"/>
        </w:rPr>
      </w:pPr>
      <w:r>
        <w:rPr>
          <w:rFonts w:ascii="华文中宋" w:hAnsi="华文中宋" w:eastAsia="华文中宋" w:hint="eastAsia"/>
          <w:sz w:val="24"/>
        </w:rPr>
        <w:t>安全性</w:t>
      </w:r>
      <w:r>
        <w:rPr>
          <w:rFonts w:ascii="宋体" w:hAnsi="宋体" w:eastAsia="宋体" w:hint="eastAsia"/>
          <w:spacing w:val="-5"/>
          <w:sz w:val="24"/>
        </w:rPr>
        <w:t>：所有外包数据例如中间计算结果、最终计算结果都不应泄露给双云</w:t>
      </w:r>
      <w:r>
        <w:rPr>
          <w:rFonts w:ascii="宋体" w:hAnsi="宋体" w:eastAsia="宋体" w:hint="eastAsia"/>
          <w:spacing w:val="-4"/>
          <w:sz w:val="24"/>
        </w:rPr>
        <w:t>服务器。同时，服务器无法从秘密共享值推断出原始数据内容以及相关数据</w:t>
      </w:r>
      <w:r>
        <w:rPr>
          <w:rFonts w:ascii="宋体" w:hAnsi="宋体" w:eastAsia="宋体" w:hint="eastAsia"/>
          <w:sz w:val="24"/>
        </w:rPr>
        <w:t>特征，例如数据分布、距离大小关系等。</w:t>
      </w:r>
    </w:p>
    <w:p>
      <w:pPr>
        <w:pStyle w:val="ListParagraph"/>
        <w:numPr>
          <w:ilvl w:val="0"/>
          <w:numId w:val="5"/>
        </w:numPr>
        <w:tabs>
          <w:tab w:pos="839" w:val="left" w:leader="none"/>
        </w:tabs>
        <w:spacing w:line="364" w:lineRule="exact" w:before="0" w:after="0"/>
        <w:ind w:left="838" w:right="0" w:hanging="204"/>
        <w:jc w:val="both"/>
        <w:rPr>
          <w:rFonts w:ascii="宋体" w:hAnsi="宋体" w:eastAsia="宋体" w:hint="eastAsia"/>
          <w:sz w:val="24"/>
        </w:rPr>
      </w:pPr>
      <w:r>
        <w:rPr>
          <w:rFonts w:ascii="华文中宋" w:hAnsi="华文中宋" w:eastAsia="华文中宋" w:hint="eastAsia"/>
          <w:sz w:val="24"/>
        </w:rPr>
        <w:t>高效性</w:t>
      </w:r>
      <w:r>
        <w:rPr>
          <w:rFonts w:ascii="宋体" w:hAnsi="宋体" w:eastAsia="宋体" w:hint="eastAsia"/>
          <w:spacing w:val="-4"/>
          <w:sz w:val="24"/>
        </w:rPr>
        <w:t>：方案应具备高效性，整个聚类过程主要由双云服务器进行，二者具</w:t>
      </w:r>
    </w:p>
    <w:p>
      <w:pPr>
        <w:pStyle w:val="BodyText"/>
        <w:spacing w:line="302" w:lineRule="auto" w:before="38"/>
        <w:ind w:left="838" w:right="255"/>
      </w:pPr>
      <w:r>
        <w:rPr/>
        <w:t>有丰富的计算和通信资源，能够对海量数据进行处理，应当显著降低用户计算和通信开销。</w:t>
      </w:r>
    </w:p>
    <w:p>
      <w:pPr>
        <w:pStyle w:val="ListParagraph"/>
        <w:numPr>
          <w:ilvl w:val="0"/>
          <w:numId w:val="5"/>
        </w:numPr>
        <w:tabs>
          <w:tab w:pos="839" w:val="left" w:leader="none"/>
        </w:tabs>
        <w:spacing w:line="345" w:lineRule="exact" w:before="0" w:after="0"/>
        <w:ind w:left="838" w:right="0" w:hanging="204"/>
        <w:jc w:val="both"/>
        <w:rPr>
          <w:rFonts w:ascii="宋体" w:hAnsi="宋体" w:eastAsia="宋体" w:hint="eastAsia"/>
          <w:sz w:val="24"/>
        </w:rPr>
      </w:pPr>
      <w:r>
        <w:rPr>
          <w:rFonts w:ascii="华文中宋" w:hAnsi="华文中宋" w:eastAsia="华文中宋" w:hint="eastAsia"/>
          <w:spacing w:val="3"/>
          <w:sz w:val="24"/>
        </w:rPr>
        <w:t>正确性</w:t>
      </w:r>
      <w:r>
        <w:rPr>
          <w:rFonts w:ascii="宋体" w:hAnsi="宋体" w:eastAsia="宋体" w:hint="eastAsia"/>
          <w:spacing w:val="4"/>
          <w:sz w:val="24"/>
        </w:rPr>
        <w:t>：密文方案应不损失计算精度，例如距离计算结果不产生误差、中</w:t>
      </w:r>
    </w:p>
    <w:p>
      <w:pPr>
        <w:pStyle w:val="BodyText"/>
        <w:spacing w:line="302" w:lineRule="auto" w:before="38"/>
        <w:ind w:left="838" w:right="298"/>
      </w:pPr>
      <w:r>
        <w:rPr>
          <w:spacing w:val="5"/>
        </w:rPr>
        <w:t>间协议的结果正确。双云服务器应当能够返回和明文聚类方案一致的计算结果。</w:t>
      </w:r>
    </w:p>
    <w:p>
      <w:pPr>
        <w:pStyle w:val="Heading2"/>
        <w:numPr>
          <w:ilvl w:val="1"/>
          <w:numId w:val="12"/>
        </w:numPr>
        <w:tabs>
          <w:tab w:pos="2707" w:val="left" w:leader="none"/>
          <w:tab w:pos="2708" w:val="left" w:leader="none"/>
        </w:tabs>
        <w:spacing w:line="240" w:lineRule="auto" w:before="86" w:after="0"/>
        <w:ind w:left="2707" w:right="0" w:hanging="631"/>
        <w:jc w:val="left"/>
      </w:pPr>
      <w:bookmarkStart w:name="基于秘密共享的隐私保护计算模块" w:id="95"/>
      <w:bookmarkEnd w:id="95"/>
      <w:r>
        <w:rPr/>
      </w:r>
      <w:bookmarkStart w:name="_bookmark42" w:id="96"/>
      <w:bookmarkEnd w:id="96"/>
      <w:r>
        <w:rPr/>
      </w:r>
      <w:bookmarkStart w:name="_bookmark42" w:id="97"/>
      <w:bookmarkEnd w:id="97"/>
      <w:r>
        <w:rPr/>
        <w:t>基于秘密共享的隐私保护计算模块</w:t>
      </w:r>
    </w:p>
    <w:p>
      <w:pPr>
        <w:pStyle w:val="BodyText"/>
        <w:spacing w:line="302" w:lineRule="auto" w:before="218"/>
        <w:ind w:right="298" w:firstLine="480"/>
        <w:jc w:val="both"/>
      </w:pPr>
      <w:r>
        <w:rPr/>
        <w:t>为了使用户与云端能够进行安全的交互，本文基于秘密共享技术设计了一系列基本的计算模块。用户通过产生随机值将明文数据拆分为两份密文发送给双云服务器，两方在秘密共享值的基础上进行系列计算和交互，获取最终结果。</w:t>
      </w:r>
    </w:p>
    <w:p>
      <w:pPr>
        <w:pStyle w:val="ListParagraph"/>
        <w:numPr>
          <w:ilvl w:val="2"/>
          <w:numId w:val="14"/>
        </w:numPr>
        <w:tabs>
          <w:tab w:pos="1494" w:val="left" w:leader="none"/>
          <w:tab w:pos="1495" w:val="left" w:leader="none"/>
        </w:tabs>
        <w:spacing w:line="240" w:lineRule="auto" w:before="198" w:after="0"/>
        <w:ind w:left="1494" w:right="0" w:hanging="775"/>
        <w:jc w:val="left"/>
        <w:rPr>
          <w:rFonts w:ascii="黑体" w:eastAsia="黑体" w:hint="eastAsia"/>
          <w:sz w:val="24"/>
        </w:rPr>
      </w:pPr>
      <w:bookmarkStart w:name="安全欧式距离计算协议" w:id="98"/>
      <w:bookmarkEnd w:id="98"/>
      <w:r>
        <w:rPr/>
      </w:r>
      <w:bookmarkStart w:name="_bookmark43" w:id="99"/>
      <w:bookmarkEnd w:id="99"/>
      <w:r>
        <w:rPr/>
      </w:r>
      <w:bookmarkStart w:name="_bookmark43" w:id="100"/>
      <w:bookmarkEnd w:id="100"/>
      <w:r>
        <w:rPr>
          <w:rFonts w:ascii="黑体" w:eastAsia="黑体" w:hint="eastAsia"/>
          <w:sz w:val="24"/>
        </w:rPr>
        <w:t>安全欧式距离计算协议</w:t>
      </w:r>
    </w:p>
    <w:p>
      <w:pPr>
        <w:pStyle w:val="BodyText"/>
        <w:spacing w:before="7"/>
        <w:ind w:left="0"/>
        <w:rPr>
          <w:rFonts w:ascii="黑体"/>
          <w:sz w:val="21"/>
        </w:rPr>
      </w:pPr>
    </w:p>
    <w:p>
      <w:pPr>
        <w:pStyle w:val="BodyText"/>
        <w:spacing w:line="283" w:lineRule="exact"/>
        <w:ind w:left="720"/>
      </w:pPr>
      <w:r>
        <w:rPr/>
        <w:t>计算簇 </w:t>
      </w:r>
      <w:r>
        <w:rPr>
          <w:rFonts w:ascii="Cambria" w:eastAsia="Cambria"/>
        </w:rPr>
        <w:t>z </w:t>
      </w:r>
      <w:r>
        <w:rPr/>
        <w:t>到点 </w:t>
      </w:r>
      <w:r>
        <w:rPr>
          <w:rFonts w:ascii="Cambria" w:eastAsia="Cambria"/>
        </w:rPr>
        <w:t>x </w:t>
      </w:r>
      <w:r>
        <w:rPr/>
        <w:t>之间的欧式距离的计算公式如下：</w:t>
      </w:r>
    </w:p>
    <w:p>
      <w:pPr>
        <w:spacing w:line="213" w:lineRule="auto" w:before="0"/>
        <w:ind w:left="0" w:right="787" w:firstLine="0"/>
        <w:jc w:val="center"/>
        <w:rPr>
          <w:rFonts w:ascii="Times New Roman" w:eastAsia="Times New Roman"/>
          <w:i/>
          <w:sz w:val="16"/>
        </w:rPr>
      </w:pPr>
      <w:r>
        <w:rPr/>
        <w:pict>
          <v:line style="position:absolute;mso-position-horizontal-relative:page;mso-position-vertical-relative:paragraph;z-index:-257417216" from="279.535004pt,11.960009pt" to="363.970004pt,11.960009pt" stroked="true" strokeweight=".48pt" strokecolor="#000000">
            <v:stroke dashstyle="solid"/>
            <w10:wrap type="none"/>
          </v:line>
        </w:pict>
      </w:r>
      <w:r>
        <w:rPr/>
        <w:pict>
          <v:shape style="position:absolute;margin-left:231.304993pt;margin-top:24.056009pt;width:48.25pt;height:44.8pt;mso-position-horizontal-relative:page;mso-position-vertical-relative:paragraph;z-index:-257413120" type="#_x0000_t202" filled="false" stroked="false">
            <v:textbox inset="0,0,0,0">
              <w:txbxContent>
                <w:p>
                  <w:pPr>
                    <w:pStyle w:val="BodyText"/>
                    <w:spacing w:line="301" w:lineRule="exact"/>
                    <w:ind w:left="0"/>
                  </w:pPr>
                  <w:r>
                    <w:rPr>
                      <w:rFonts w:ascii="Cambria"/>
                      <w:w w:val="115"/>
                    </w:rPr>
                    <w:t>dist </w:t>
                  </w:r>
                  <w:r>
                    <w:rPr>
                      <w:rFonts w:ascii="Garamond"/>
                      <w:w w:val="115"/>
                    </w:rPr>
                    <w:t>= </w:t>
                  </w:r>
                  <w:r>
                    <w:rPr>
                      <w:spacing w:val="-19"/>
                      <w:w w:val="190"/>
                      <w:position w:val="5"/>
                    </w:rPr>
                    <w:t>d</w:t>
                  </w:r>
                </w:p>
              </w:txbxContent>
            </v:textbox>
            <w10:wrap type="none"/>
          </v:shape>
        </w:pict>
      </w:r>
      <w:r>
        <w:rPr/>
        <w:pict>
          <v:shape style="position:absolute;margin-left:298.860992pt;margin-top:24.149433pt;width:211.4pt;height:23.3pt;mso-position-horizontal-relative:page;mso-position-vertical-relative:paragraph;z-index:251716608" type="#_x0000_t202" filled="false" stroked="false">
            <v:textbox inset="0,0,0,0">
              <w:txbxContent>
                <w:p>
                  <w:pPr>
                    <w:pStyle w:val="BodyText"/>
                    <w:tabs>
                      <w:tab w:pos="3767" w:val="left" w:leader="none"/>
                    </w:tabs>
                    <w:spacing w:before="7"/>
                    <w:ind w:left="0"/>
                    <w:rPr>
                      <w:rFonts w:ascii="Times New Roman" w:hAnsi="Times New Roman"/>
                    </w:rPr>
                  </w:pPr>
                  <w:r>
                    <w:rPr>
                      <w:rFonts w:ascii="Garamond" w:hAnsi="Garamond"/>
                      <w:spacing w:val="4"/>
                      <w:w w:val="115"/>
                    </w:rPr>
                    <w:t>(</w:t>
                  </w:r>
                  <w:r>
                    <w:rPr>
                      <w:rFonts w:ascii="Cambria" w:hAnsi="Cambria"/>
                      <w:spacing w:val="4"/>
                      <w:w w:val="115"/>
                    </w:rPr>
                    <w:t>z</w:t>
                  </w:r>
                  <w:r>
                    <w:rPr>
                      <w:rFonts w:ascii="Garamond" w:hAnsi="Garamond"/>
                      <w:spacing w:val="4"/>
                      <w:w w:val="115"/>
                    </w:rPr>
                    <w:t>[</w:t>
                  </w:r>
                  <w:r>
                    <w:rPr>
                      <w:rFonts w:ascii="Cambria" w:hAnsi="Cambria"/>
                      <w:spacing w:val="4"/>
                      <w:w w:val="115"/>
                    </w:rPr>
                    <w:t>j</w:t>
                  </w:r>
                  <w:r>
                    <w:rPr>
                      <w:rFonts w:ascii="Garamond" w:hAnsi="Garamond"/>
                      <w:spacing w:val="4"/>
                      <w:w w:val="115"/>
                    </w:rPr>
                    <w:t>]</w:t>
                  </w:r>
                  <w:r>
                    <w:rPr>
                      <w:rFonts w:ascii="Garamond" w:hAnsi="Garamond"/>
                      <w:spacing w:val="-9"/>
                      <w:w w:val="115"/>
                    </w:rPr>
                    <w:t> </w:t>
                  </w:r>
                  <w:r>
                    <w:rPr>
                      <w:rFonts w:ascii="Cambria" w:hAnsi="Cambria"/>
                      <w:w w:val="115"/>
                    </w:rPr>
                    <w:t>−</w:t>
                  </w:r>
                  <w:r>
                    <w:rPr>
                      <w:rFonts w:ascii="Cambria" w:hAnsi="Cambria"/>
                      <w:spacing w:val="-1"/>
                      <w:w w:val="115"/>
                    </w:rPr>
                    <w:t> </w:t>
                  </w:r>
                  <w:r>
                    <w:rPr>
                      <w:rFonts w:ascii="Cambria" w:hAnsi="Cambria"/>
                      <w:spacing w:val="2"/>
                      <w:w w:val="115"/>
                    </w:rPr>
                    <w:t>x</w:t>
                  </w:r>
                  <w:r>
                    <w:rPr>
                      <w:rFonts w:ascii="Garamond" w:hAnsi="Garamond"/>
                      <w:spacing w:val="2"/>
                      <w:w w:val="115"/>
                    </w:rPr>
                    <w:t>[</w:t>
                  </w:r>
                  <w:r>
                    <w:rPr>
                      <w:rFonts w:ascii="Cambria" w:hAnsi="Cambria"/>
                      <w:spacing w:val="2"/>
                      <w:w w:val="115"/>
                    </w:rPr>
                    <w:t>j</w:t>
                  </w:r>
                  <w:r>
                    <w:rPr>
                      <w:rFonts w:ascii="Garamond" w:hAnsi="Garamond"/>
                      <w:spacing w:val="2"/>
                      <w:w w:val="115"/>
                    </w:rPr>
                    <w:t>])</w:t>
                  </w:r>
                  <w:r>
                    <w:rPr>
                      <w:rFonts w:ascii="Times New Roman" w:hAnsi="Times New Roman"/>
                      <w:spacing w:val="2"/>
                      <w:w w:val="115"/>
                      <w:vertAlign w:val="superscript"/>
                    </w:rPr>
                    <w:t>2</w:t>
                  </w:r>
                  <w:r>
                    <w:rPr>
                      <w:rFonts w:ascii="Times New Roman" w:hAnsi="Times New Roman"/>
                      <w:spacing w:val="2"/>
                      <w:w w:val="115"/>
                      <w:vertAlign w:val="baseline"/>
                    </w:rPr>
                    <w:tab/>
                  </w:r>
                  <w:r>
                    <w:rPr>
                      <w:rFonts w:ascii="Times New Roman" w:hAnsi="Times New Roman"/>
                      <w:spacing w:val="-4"/>
                      <w:vertAlign w:val="baseline"/>
                    </w:rPr>
                    <w:t>(3.1)</w:t>
                  </w:r>
                </w:p>
              </w:txbxContent>
            </v:textbox>
            <w10:wrap type="none"/>
          </v:shape>
        </w:pict>
      </w:r>
      <w:bookmarkStart w:name="_bookmark44" w:id="101"/>
      <w:bookmarkEnd w:id="101"/>
      <w:r>
        <w:rPr/>
      </w:r>
      <w:r>
        <w:rPr>
          <w:spacing w:val="-254"/>
          <w:w w:val="125"/>
          <w:sz w:val="24"/>
        </w:rPr>
        <w:t>「</w:t>
      </w:r>
      <w:r>
        <w:rPr>
          <w:w w:val="195"/>
          <w:position w:val="-27"/>
          <w:sz w:val="24"/>
        </w:rPr>
        <w:t>|</w:t>
      </w:r>
      <w:r>
        <w:rPr>
          <w:spacing w:val="-249"/>
          <w:w w:val="140"/>
          <w:position w:val="-24"/>
          <w:sz w:val="24"/>
        </w:rPr>
        <w:t>区</w:t>
      </w:r>
      <w:r>
        <w:rPr>
          <w:rFonts w:ascii="Times New Roman" w:eastAsia="Times New Roman"/>
          <w:i/>
          <w:w w:val="140"/>
          <w:position w:val="-17"/>
          <w:sz w:val="16"/>
        </w:rPr>
        <w:t>m</w:t>
      </w:r>
    </w:p>
    <w:p>
      <w:pPr>
        <w:pStyle w:val="BodyText"/>
        <w:spacing w:before="3"/>
        <w:ind w:left="0"/>
        <w:rPr>
          <w:rFonts w:ascii="Times New Roman"/>
          <w:i/>
          <w:sz w:val="23"/>
        </w:rPr>
      </w:pPr>
      <w:r>
        <w:rPr/>
        <w:pict>
          <v:shape style="position:absolute;margin-left:280.850006pt;margin-top:14.576237pt;width:14.7pt;height:8pt;mso-position-horizontal-relative:page;mso-position-vertical-relative:paragraph;z-index:-251607040;mso-wrap-distance-left:0;mso-wrap-distance-right:0" type="#_x0000_t202" filled="false" stroked="false">
            <v:textbox inset="0,0,0,0">
              <w:txbxContent>
                <w:p>
                  <w:pPr>
                    <w:spacing w:line="154" w:lineRule="exact" w:before="0"/>
                    <w:ind w:left="0" w:right="0" w:firstLine="0"/>
                    <w:jc w:val="left"/>
                    <w:rPr>
                      <w:rFonts w:ascii="Times New Roman"/>
                      <w:sz w:val="16"/>
                    </w:rPr>
                  </w:pPr>
                  <w:r>
                    <w:rPr>
                      <w:rFonts w:ascii="Times New Roman"/>
                      <w:i/>
                      <w:w w:val="135"/>
                      <w:sz w:val="16"/>
                    </w:rPr>
                    <w:t>j</w:t>
                  </w:r>
                  <w:r>
                    <w:rPr>
                      <w:rFonts w:ascii="Times New Roman"/>
                      <w:w w:val="135"/>
                      <w:sz w:val="16"/>
                    </w:rPr>
                    <w:t>=1</w:t>
                  </w:r>
                </w:p>
              </w:txbxContent>
            </v:textbox>
            <w10:wrap type="topAndBottom"/>
          </v:shape>
        </w:pict>
      </w:r>
    </w:p>
    <w:p>
      <w:pPr>
        <w:pStyle w:val="BodyText"/>
        <w:spacing w:before="9"/>
        <w:ind w:left="0"/>
        <w:rPr>
          <w:rFonts w:ascii="Times New Roman"/>
          <w:i/>
          <w:sz w:val="12"/>
        </w:rPr>
      </w:pPr>
    </w:p>
    <w:p>
      <w:pPr>
        <w:pStyle w:val="BodyText"/>
        <w:spacing w:line="288" w:lineRule="auto" w:before="66"/>
        <w:ind w:right="298" w:firstLine="480"/>
        <w:jc w:val="both"/>
      </w:pPr>
      <w:r>
        <w:rPr/>
        <w:t>其中下标 </w:t>
      </w:r>
      <w:r>
        <w:rPr>
          <w:rFonts w:ascii="Cambria" w:hAnsi="Cambria" w:eastAsia="Cambria"/>
          <w:w w:val="125"/>
        </w:rPr>
        <w:t>j </w:t>
      </w:r>
      <w:r>
        <w:rPr/>
        <w:t>标识数据的第 </w:t>
      </w:r>
      <w:r>
        <w:rPr>
          <w:rFonts w:ascii="Cambria" w:hAnsi="Cambria" w:eastAsia="Cambria"/>
          <w:w w:val="125"/>
        </w:rPr>
        <w:t>j </w:t>
      </w:r>
      <w:r>
        <w:rPr/>
        <w:t>个维度，所有数据均为加性秘密共享值。在所有点均被划分到对应簇后，通过计算平均值获得簇的中心点。假设簇 </w:t>
      </w:r>
      <w:r>
        <w:rPr>
          <w:rFonts w:ascii="Cambria" w:hAnsi="Cambria" w:eastAsia="Cambria"/>
        </w:rPr>
        <w:t>z</w:t>
      </w:r>
      <w:r>
        <w:rPr>
          <w:rFonts w:ascii="Times New Roman" w:hAnsi="Times New Roman" w:eastAsia="Times New Roman"/>
          <w:i/>
          <w:position w:val="-5"/>
          <w:sz w:val="16"/>
        </w:rPr>
        <w:t>i</w:t>
      </w:r>
      <w:r>
        <w:rPr>
          <w:rFonts w:ascii="Cambria" w:hAnsi="Cambria" w:eastAsia="Cambria"/>
          <w:position w:val="9"/>
          <w:sz w:val="16"/>
        </w:rPr>
        <w:t>′ </w:t>
      </w:r>
      <w:r>
        <w:rPr/>
        <w:t>包含点个数为 </w:t>
      </w:r>
      <w:r>
        <w:rPr>
          <w:rFonts w:ascii="Cambria" w:hAnsi="Cambria" w:eastAsia="Cambria"/>
        </w:rPr>
        <w:t>|z</w:t>
      </w:r>
      <w:r>
        <w:rPr>
          <w:rFonts w:ascii="Times New Roman" w:hAnsi="Times New Roman" w:eastAsia="Times New Roman"/>
          <w:i/>
          <w:position w:val="-5"/>
          <w:sz w:val="16"/>
        </w:rPr>
        <w:t>i</w:t>
      </w:r>
      <w:r>
        <w:rPr>
          <w:rFonts w:ascii="Cambria" w:hAnsi="Cambria" w:eastAsia="Cambria"/>
          <w:position w:val="9"/>
          <w:sz w:val="16"/>
        </w:rPr>
        <w:t>′</w:t>
      </w:r>
      <w:r>
        <w:rPr>
          <w:rFonts w:ascii="Cambria" w:hAnsi="Cambria" w:eastAsia="Cambria"/>
        </w:rPr>
        <w:t>|</w:t>
      </w:r>
      <w:r>
        <w:rPr/>
        <w:t>，包含的数据为 </w:t>
      </w:r>
      <w:r>
        <w:rPr>
          <w:rFonts w:ascii="Cambria" w:hAnsi="Cambria" w:eastAsia="Cambria"/>
        </w:rPr>
        <w:t>x</w:t>
      </w:r>
      <w:r>
        <w:rPr>
          <w:rFonts w:ascii="Times New Roman" w:hAnsi="Times New Roman" w:eastAsia="Times New Roman"/>
          <w:vertAlign w:val="subscript"/>
        </w:rPr>
        <w:t>1</w:t>
      </w:r>
      <w:r>
        <w:rPr>
          <w:rFonts w:ascii="Cambria" w:hAnsi="Cambria" w:eastAsia="Cambria"/>
          <w:vertAlign w:val="baseline"/>
        </w:rPr>
        <w:t>, </w:t>
      </w:r>
      <w:r>
        <w:rPr>
          <w:rFonts w:ascii="Cambria" w:hAnsi="Cambria" w:eastAsia="Cambria"/>
          <w:w w:val="125"/>
          <w:vertAlign w:val="baseline"/>
        </w:rPr>
        <w:t>..., x</w:t>
      </w:r>
      <w:r>
        <w:rPr>
          <w:rFonts w:ascii="Cambria" w:hAnsi="Cambria" w:eastAsia="Cambria"/>
          <w:w w:val="125"/>
          <w:vertAlign w:val="subscript"/>
        </w:rPr>
        <w:t>|</w:t>
      </w:r>
      <w:r>
        <w:rPr>
          <w:rFonts w:ascii="Times New Roman" w:hAnsi="Times New Roman" w:eastAsia="Times New Roman"/>
          <w:i/>
          <w:w w:val="125"/>
          <w:vertAlign w:val="subscript"/>
        </w:rPr>
        <w:t>z</w:t>
      </w:r>
      <w:r>
        <w:rPr>
          <w:rFonts w:ascii="Bookman Old Style" w:hAnsi="Bookman Old Style" w:eastAsia="Bookman Old Style"/>
          <w:b w:val="0"/>
          <w:i/>
          <w:w w:val="125"/>
          <w:position w:val="-8"/>
          <w:sz w:val="12"/>
          <w:vertAlign w:val="baseline"/>
        </w:rPr>
        <w:t>i</w:t>
      </w:r>
      <w:r>
        <w:rPr>
          <w:rFonts w:ascii="Times New Roman" w:hAnsi="Times New Roman" w:eastAsia="Times New Roman"/>
          <w:i/>
          <w:w w:val="125"/>
          <w:position w:val="2"/>
          <w:sz w:val="12"/>
          <w:vertAlign w:val="baseline"/>
        </w:rPr>
        <w:t>′ </w:t>
      </w:r>
      <w:r>
        <w:rPr>
          <w:rFonts w:ascii="Cambria" w:hAnsi="Cambria" w:eastAsia="Cambria"/>
          <w:position w:val="-3"/>
          <w:sz w:val="16"/>
          <w:vertAlign w:val="baseline"/>
        </w:rPr>
        <w:t>|</w:t>
      </w:r>
      <w:r>
        <w:rPr>
          <w:vertAlign w:val="baseline"/>
        </w:rPr>
        <w:t>，那么簇 </w:t>
      </w:r>
      <w:r>
        <w:rPr>
          <w:rFonts w:ascii="Cambria" w:hAnsi="Cambria" w:eastAsia="Cambria"/>
          <w:vertAlign w:val="baseline"/>
        </w:rPr>
        <w:t>z</w:t>
      </w:r>
      <w:r>
        <w:rPr>
          <w:rFonts w:ascii="Times New Roman" w:hAnsi="Times New Roman" w:eastAsia="Times New Roman"/>
          <w:i/>
          <w:position w:val="-5"/>
          <w:sz w:val="16"/>
          <w:vertAlign w:val="baseline"/>
        </w:rPr>
        <w:t>i</w:t>
      </w:r>
      <w:r>
        <w:rPr>
          <w:rFonts w:ascii="Cambria" w:hAnsi="Cambria" w:eastAsia="Cambria"/>
          <w:position w:val="9"/>
          <w:sz w:val="16"/>
          <w:vertAlign w:val="baseline"/>
        </w:rPr>
        <w:t>′ </w:t>
      </w:r>
      <w:r>
        <w:rPr>
          <w:vertAlign w:val="baseline"/>
        </w:rPr>
        <w:t>的中心点计算方式如下：</w:t>
      </w:r>
    </w:p>
    <w:p>
      <w:pPr>
        <w:spacing w:after="0" w:line="288" w:lineRule="auto"/>
        <w:jc w:val="both"/>
        <w:sectPr>
          <w:pgSz w:w="11910" w:h="16840"/>
          <w:pgMar w:header="1303" w:footer="1408" w:top="1620" w:bottom="1600" w:left="1460" w:right="1400"/>
        </w:sectPr>
      </w:pPr>
    </w:p>
    <w:p>
      <w:pPr>
        <w:pStyle w:val="BodyText"/>
        <w:spacing w:before="2"/>
        <w:ind w:left="0"/>
      </w:pPr>
    </w:p>
    <w:p>
      <w:pPr>
        <w:spacing w:before="0"/>
        <w:ind w:left="0" w:right="0" w:firstLine="0"/>
        <w:jc w:val="right"/>
        <w:rPr>
          <w:rFonts w:ascii="Garamond" w:hAnsi="Garamond"/>
          <w:sz w:val="24"/>
        </w:rPr>
      </w:pPr>
      <w:r>
        <w:rPr>
          <w:rFonts w:ascii="Cambria" w:hAnsi="Cambria"/>
          <w:w w:val="115"/>
          <w:sz w:val="24"/>
        </w:rPr>
        <w:t>z</w:t>
      </w:r>
      <w:r>
        <w:rPr>
          <w:rFonts w:ascii="Times New Roman" w:hAnsi="Times New Roman"/>
          <w:i/>
          <w:w w:val="115"/>
          <w:position w:val="-5"/>
          <w:sz w:val="16"/>
        </w:rPr>
        <w:t>i</w:t>
      </w:r>
      <w:r>
        <w:rPr>
          <w:rFonts w:ascii="Cambria" w:hAnsi="Cambria"/>
          <w:w w:val="115"/>
          <w:position w:val="10"/>
          <w:sz w:val="16"/>
        </w:rPr>
        <w:t>′</w:t>
      </w:r>
      <w:r>
        <w:rPr>
          <w:rFonts w:ascii="Garamond" w:hAnsi="Garamond"/>
          <w:w w:val="115"/>
          <w:sz w:val="24"/>
        </w:rPr>
        <w:t>[</w:t>
      </w:r>
      <w:r>
        <w:rPr>
          <w:rFonts w:ascii="Cambria" w:hAnsi="Cambria"/>
          <w:w w:val="115"/>
          <w:sz w:val="24"/>
        </w:rPr>
        <w:t>j</w:t>
      </w:r>
      <w:r>
        <w:rPr>
          <w:rFonts w:ascii="Garamond" w:hAnsi="Garamond"/>
          <w:w w:val="115"/>
          <w:sz w:val="24"/>
        </w:rPr>
        <w:t>] =</w:t>
      </w:r>
    </w:p>
    <w:p>
      <w:pPr>
        <w:pStyle w:val="BodyText"/>
        <w:spacing w:line="153" w:lineRule="auto" w:before="126"/>
        <w:ind w:left="50"/>
        <w:rPr>
          <w:rFonts w:ascii="Garamond" w:hAnsi="Garamond"/>
        </w:rPr>
      </w:pPr>
      <w:r>
        <w:rPr/>
        <w:br w:type="column"/>
      </w:r>
      <w:r>
        <w:rPr>
          <w:rFonts w:ascii="Cambria" w:hAnsi="Cambria"/>
          <w:w w:val="110"/>
        </w:rPr>
        <w:t>x</w:t>
      </w:r>
      <w:r>
        <w:rPr>
          <w:rFonts w:ascii="Times New Roman" w:hAnsi="Times New Roman"/>
          <w:w w:val="110"/>
          <w:vertAlign w:val="subscript"/>
        </w:rPr>
        <w:t>1</w:t>
      </w:r>
      <w:r>
        <w:rPr>
          <w:rFonts w:ascii="Garamond" w:hAnsi="Garamond"/>
          <w:w w:val="110"/>
          <w:vertAlign w:val="baseline"/>
        </w:rPr>
        <w:t>[</w:t>
      </w:r>
      <w:r>
        <w:rPr>
          <w:rFonts w:ascii="Cambria" w:hAnsi="Cambria"/>
          <w:w w:val="110"/>
          <w:vertAlign w:val="baseline"/>
        </w:rPr>
        <w:t>j</w:t>
      </w:r>
      <w:r>
        <w:rPr>
          <w:rFonts w:ascii="Garamond" w:hAnsi="Garamond"/>
          <w:w w:val="110"/>
          <w:vertAlign w:val="baseline"/>
        </w:rPr>
        <w:t>] + </w:t>
      </w:r>
      <w:r>
        <w:rPr>
          <w:rFonts w:ascii="Cambria" w:hAnsi="Cambria"/>
          <w:w w:val="110"/>
          <w:vertAlign w:val="baseline"/>
        </w:rPr>
        <w:t>· · · </w:t>
      </w:r>
      <w:r>
        <w:rPr>
          <w:rFonts w:ascii="Garamond" w:hAnsi="Garamond"/>
          <w:w w:val="110"/>
          <w:vertAlign w:val="baseline"/>
        </w:rPr>
        <w:t>+ </w:t>
      </w:r>
      <w:r>
        <w:rPr>
          <w:rFonts w:ascii="Cambria" w:hAnsi="Cambria"/>
          <w:w w:val="110"/>
          <w:vertAlign w:val="baseline"/>
        </w:rPr>
        <w:t>x</w:t>
      </w:r>
      <w:r>
        <w:rPr>
          <w:rFonts w:ascii="Cambria" w:hAnsi="Cambria"/>
          <w:w w:val="110"/>
          <w:position w:val="-9"/>
          <w:vertAlign w:val="baseline"/>
        </w:rPr>
        <w:t>|</w:t>
      </w:r>
      <w:r>
        <w:rPr>
          <w:rFonts w:ascii="Times New Roman" w:hAnsi="Times New Roman"/>
          <w:i/>
          <w:w w:val="110"/>
          <w:position w:val="-7"/>
          <w:sz w:val="16"/>
          <w:vertAlign w:val="baseline"/>
        </w:rPr>
        <w:t>z</w:t>
      </w:r>
      <w:r>
        <w:rPr>
          <w:rFonts w:ascii="Bookman Old Style" w:hAnsi="Bookman Old Style"/>
          <w:b w:val="0"/>
          <w:i/>
          <w:w w:val="110"/>
          <w:position w:val="-12"/>
          <w:sz w:val="12"/>
          <w:vertAlign w:val="baseline"/>
        </w:rPr>
        <w:t>i</w:t>
      </w:r>
      <w:r>
        <w:rPr>
          <w:rFonts w:ascii="Times New Roman" w:hAnsi="Times New Roman"/>
          <w:i/>
          <w:w w:val="110"/>
          <w:position w:val="-1"/>
          <w:sz w:val="12"/>
          <w:vertAlign w:val="baseline"/>
        </w:rPr>
        <w:t>′ </w:t>
      </w:r>
      <w:r>
        <w:rPr>
          <w:rFonts w:ascii="Cambria" w:hAnsi="Cambria"/>
          <w:w w:val="110"/>
          <w:position w:val="-9"/>
          <w:vertAlign w:val="baseline"/>
        </w:rPr>
        <w:t>|</w:t>
      </w:r>
      <w:r>
        <w:rPr>
          <w:rFonts w:ascii="Garamond" w:hAnsi="Garamond"/>
          <w:w w:val="110"/>
          <w:vertAlign w:val="baseline"/>
        </w:rPr>
        <w:t>[</w:t>
      </w:r>
      <w:r>
        <w:rPr>
          <w:rFonts w:ascii="Cambria" w:hAnsi="Cambria"/>
          <w:w w:val="110"/>
          <w:vertAlign w:val="baseline"/>
        </w:rPr>
        <w:t>j</w:t>
      </w:r>
      <w:r>
        <w:rPr>
          <w:rFonts w:ascii="Garamond" w:hAnsi="Garamond"/>
          <w:w w:val="110"/>
          <w:vertAlign w:val="baseline"/>
        </w:rPr>
        <w:t>]</w:t>
      </w:r>
    </w:p>
    <w:p>
      <w:pPr>
        <w:pStyle w:val="BodyText"/>
        <w:spacing w:before="4"/>
        <w:ind w:left="0"/>
        <w:rPr>
          <w:rFonts w:ascii="Garamond"/>
          <w:sz w:val="7"/>
        </w:rPr>
      </w:pPr>
    </w:p>
    <w:p>
      <w:pPr>
        <w:pStyle w:val="BodyText"/>
        <w:spacing w:line="20" w:lineRule="exact"/>
        <w:ind w:left="45"/>
        <w:rPr>
          <w:rFonts w:ascii="Garamond"/>
          <w:sz w:val="2"/>
        </w:rPr>
      </w:pPr>
      <w:r>
        <w:rPr>
          <w:rFonts w:ascii="Garamond"/>
          <w:sz w:val="2"/>
        </w:rPr>
        <w:pict>
          <v:group style="width:99.1pt;height:.5pt;mso-position-horizontal-relative:char;mso-position-vertical-relative:line" coordorigin="0,0" coordsize="1982,10">
            <v:line style="position:absolute" from="0,5" to="1982,5" stroked="true" strokeweight=".48pt" strokecolor="#000000">
              <v:stroke dashstyle="solid"/>
            </v:line>
          </v:group>
        </w:pict>
      </w:r>
      <w:r>
        <w:rPr>
          <w:rFonts w:ascii="Garamond"/>
          <w:sz w:val="2"/>
        </w:rPr>
      </w:r>
    </w:p>
    <w:p>
      <w:pPr>
        <w:pStyle w:val="BodyText"/>
        <w:tabs>
          <w:tab w:pos="2123" w:val="left" w:leader="none"/>
        </w:tabs>
        <w:spacing w:line="263" w:lineRule="exact"/>
        <w:ind w:left="887"/>
        <w:rPr>
          <w:rFonts w:ascii="Garamond" w:hAnsi="Garamond"/>
        </w:rPr>
      </w:pPr>
      <w:r>
        <w:rPr>
          <w:rFonts w:ascii="Cambria" w:hAnsi="Cambria"/>
          <w:spacing w:val="5"/>
          <w:w w:val="105"/>
        </w:rPr>
        <w:t>|z</w:t>
      </w:r>
      <w:r>
        <w:rPr>
          <w:rFonts w:ascii="Cambria" w:hAnsi="Cambria"/>
          <w:spacing w:val="5"/>
          <w:w w:val="105"/>
          <w:position w:val="8"/>
          <w:sz w:val="16"/>
        </w:rPr>
        <w:t>′</w:t>
      </w:r>
      <w:r>
        <w:rPr>
          <w:rFonts w:ascii="Cambria" w:hAnsi="Cambria"/>
          <w:spacing w:val="5"/>
          <w:w w:val="105"/>
        </w:rPr>
        <w:t>|</w:t>
        <w:tab/>
      </w:r>
      <w:r>
        <w:rPr>
          <w:rFonts w:ascii="Garamond" w:hAnsi="Garamond"/>
          <w:spacing w:val="-20"/>
          <w:w w:val="105"/>
          <w:position w:val="16"/>
        </w:rPr>
        <w:t>=</w:t>
      </w:r>
    </w:p>
    <w:p>
      <w:pPr>
        <w:pStyle w:val="BodyText"/>
        <w:tabs>
          <w:tab w:pos="1033" w:val="left" w:leader="none"/>
          <w:tab w:pos="1462" w:val="left" w:leader="none"/>
          <w:tab w:pos="3100" w:val="left" w:leader="none"/>
        </w:tabs>
        <w:spacing w:line="400" w:lineRule="exact" w:before="159"/>
        <w:ind w:left="50"/>
        <w:rPr>
          <w:rFonts w:ascii="Times New Roman" w:hAnsi="Times New Roman"/>
        </w:rPr>
      </w:pPr>
      <w:r>
        <w:rPr/>
        <w:br w:type="column"/>
      </w:r>
      <w:r>
        <w:rPr>
          <w:rFonts w:ascii="Cambria" w:hAnsi="Cambria"/>
          <w:spacing w:val="-4"/>
          <w:w w:val="110"/>
          <w:position w:val="16"/>
        </w:rPr>
        <w:t>s</w:t>
      </w:r>
      <w:r>
        <w:rPr>
          <w:rFonts w:ascii="Cambria" w:hAnsi="Cambria"/>
          <w:spacing w:val="-4"/>
          <w:w w:val="110"/>
          <w:position w:val="25"/>
          <w:sz w:val="16"/>
        </w:rPr>
        <w:t>′</w:t>
      </w:r>
      <w:r>
        <w:rPr>
          <w:rFonts w:ascii="Times New Roman" w:hAnsi="Times New Roman"/>
          <w:i/>
          <w:spacing w:val="-4"/>
          <w:w w:val="110"/>
          <w:position w:val="10"/>
          <w:sz w:val="16"/>
        </w:rPr>
        <w:t>i</w:t>
      </w:r>
      <w:r>
        <w:rPr>
          <w:rFonts w:ascii="Garamond" w:hAnsi="Garamond"/>
          <w:spacing w:val="-4"/>
          <w:w w:val="110"/>
          <w:position w:val="16"/>
        </w:rPr>
        <w:t>[</w:t>
      </w:r>
      <w:r>
        <w:rPr>
          <w:rFonts w:ascii="Cambria" w:hAnsi="Cambria"/>
          <w:spacing w:val="-4"/>
          <w:w w:val="110"/>
          <w:position w:val="16"/>
        </w:rPr>
        <w:t>j</w:t>
      </w:r>
      <w:r>
        <w:rPr>
          <w:rFonts w:ascii="Garamond" w:hAnsi="Garamond"/>
          <w:spacing w:val="-4"/>
          <w:w w:val="110"/>
          <w:position w:val="16"/>
        </w:rPr>
        <w:t>]</w:t>
      </w:r>
      <w:r>
        <w:rPr>
          <w:rFonts w:ascii="Garamond" w:hAnsi="Garamond"/>
          <w:spacing w:val="-41"/>
          <w:w w:val="110"/>
          <w:position w:val="16"/>
        </w:rPr>
        <w:t> </w:t>
      </w:r>
      <w:r>
        <w:rPr>
          <w:rFonts w:ascii="Cambria" w:hAnsi="Cambria"/>
          <w:w w:val="110"/>
        </w:rPr>
        <w:t>,</w:t>
      </w:r>
      <w:r>
        <w:rPr>
          <w:rFonts w:ascii="Cambria" w:hAnsi="Cambria"/>
          <w:spacing w:val="-15"/>
          <w:w w:val="110"/>
        </w:rPr>
        <w:t> </w:t>
      </w:r>
      <w:r>
        <w:rPr>
          <w:rFonts w:ascii="Garamond" w:hAnsi="Garamond"/>
          <w:w w:val="110"/>
        </w:rPr>
        <w:t>1</w:t>
        <w:tab/>
      </w:r>
      <w:r>
        <w:rPr>
          <w:rFonts w:ascii="Cambria" w:hAnsi="Cambria"/>
          <w:w w:val="125"/>
        </w:rPr>
        <w:t>j</w:t>
        <w:tab/>
      </w:r>
      <w:r>
        <w:rPr>
          <w:rFonts w:ascii="Cambria" w:hAnsi="Cambria"/>
          <w:w w:val="110"/>
        </w:rPr>
        <w:t>m</w:t>
        <w:tab/>
      </w:r>
      <w:r>
        <w:rPr>
          <w:rFonts w:ascii="Times New Roman" w:hAnsi="Times New Roman"/>
          <w:w w:val="110"/>
        </w:rPr>
        <w:t>(3.2)</w:t>
      </w:r>
    </w:p>
    <w:p>
      <w:pPr>
        <w:spacing w:line="172" w:lineRule="auto" w:before="0"/>
        <w:ind w:left="104" w:right="0" w:firstLine="0"/>
        <w:jc w:val="left"/>
        <w:rPr>
          <w:rFonts w:ascii="Cambria" w:hAnsi="Cambria"/>
          <w:sz w:val="24"/>
        </w:rPr>
      </w:pPr>
      <w:r>
        <w:rPr/>
        <w:pict>
          <v:line style="position:absolute;mso-position-horizontal-relative:page;mso-position-vertical-relative:paragraph;z-index:-257416192" from="334.725006pt,-2.109667pt" to="355.639006pt,-2.109667pt" stroked="true" strokeweight=".48pt" strokecolor="#000000">
            <v:stroke dashstyle="solid"/>
            <w10:wrap type="none"/>
          </v:line>
        </w:pict>
      </w:r>
      <w:r>
        <w:rPr/>
        <w:pict>
          <v:shape style="position:absolute;margin-left:371.252014pt;margin-top:-8.385947pt;width:30.75pt;height:20.75pt;mso-position-horizontal-relative:page;mso-position-vertical-relative:paragraph;z-index:-257414144" type="#_x0000_t202" filled="false" stroked="false">
            <v:textbox inset="0,0,0,0">
              <w:txbxContent>
                <w:p>
                  <w:pPr>
                    <w:pStyle w:val="BodyText"/>
                    <w:tabs>
                      <w:tab w:pos="429" w:val="left" w:leader="none"/>
                    </w:tabs>
                    <w:spacing w:line="239" w:lineRule="exact"/>
                    <w:ind w:left="0"/>
                    <w:rPr>
                      <w:rFonts w:ascii="Cambria" w:hAnsi="Cambria"/>
                    </w:rPr>
                  </w:pPr>
                  <w:r>
                    <w:rPr>
                      <w:rFonts w:ascii="Cambria" w:hAnsi="Cambria"/>
                      <w:w w:val="140"/>
                    </w:rPr>
                    <w:t>≤</w:t>
                    <w:tab/>
                  </w:r>
                  <w:r>
                    <w:rPr>
                      <w:rFonts w:ascii="Cambria" w:hAnsi="Cambria"/>
                      <w:spacing w:val="-20"/>
                      <w:w w:val="140"/>
                    </w:rPr>
                    <w:t>≤</w:t>
                  </w:r>
                </w:p>
              </w:txbxContent>
            </v:textbox>
            <w10:wrap type="none"/>
          </v:shape>
        </w:pict>
      </w:r>
      <w:r>
        <w:rPr>
          <w:rFonts w:ascii="Cambria" w:hAnsi="Cambria"/>
          <w:w w:val="105"/>
          <w:sz w:val="24"/>
        </w:rPr>
        <w:t>|z</w:t>
      </w:r>
      <w:r>
        <w:rPr>
          <w:rFonts w:ascii="Times New Roman" w:hAnsi="Times New Roman"/>
          <w:i/>
          <w:w w:val="105"/>
          <w:position w:val="-5"/>
          <w:sz w:val="16"/>
        </w:rPr>
        <w:t>i</w:t>
      </w:r>
      <w:r>
        <w:rPr>
          <w:rFonts w:ascii="Cambria" w:hAnsi="Cambria"/>
          <w:w w:val="105"/>
          <w:position w:val="8"/>
          <w:sz w:val="16"/>
        </w:rPr>
        <w:t>′</w:t>
      </w:r>
      <w:r>
        <w:rPr>
          <w:rFonts w:ascii="Cambria" w:hAnsi="Cambria"/>
          <w:w w:val="105"/>
          <w:sz w:val="24"/>
        </w:rPr>
        <w:t>|</w:t>
      </w:r>
    </w:p>
    <w:p>
      <w:pPr>
        <w:spacing w:after="0" w:line="172" w:lineRule="auto"/>
        <w:jc w:val="left"/>
        <w:rPr>
          <w:rFonts w:ascii="Cambria" w:hAnsi="Cambria"/>
          <w:sz w:val="24"/>
        </w:rPr>
        <w:sectPr>
          <w:type w:val="continuous"/>
          <w:pgSz w:w="11910" w:h="16840"/>
          <w:pgMar w:top="1580" w:bottom="280" w:left="1460" w:right="1400"/>
          <w:cols w:num="3" w:equalWidth="0">
            <w:col w:w="2799" w:space="40"/>
            <w:col w:w="2306" w:space="39"/>
            <w:col w:w="3866"/>
          </w:cols>
        </w:sectPr>
      </w:pPr>
    </w:p>
    <w:p>
      <w:pPr>
        <w:pStyle w:val="BodyText"/>
        <w:spacing w:before="144"/>
        <w:ind w:left="720"/>
      </w:pPr>
      <w:r>
        <w:rPr/>
        <w:pict>
          <v:shape style="position:absolute;margin-left:268.06601pt;margin-top:-7.104577pt;width:2.9pt;height:8pt;mso-position-horizontal-relative:page;mso-position-vertical-relative:paragraph;z-index:-257415168"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w w:val="105"/>
        </w:rPr>
        <w:t>其中 </w:t>
      </w:r>
      <w:r>
        <w:rPr>
          <w:rFonts w:ascii="Cambria" w:hAnsi="Cambria" w:eastAsia="Cambria"/>
          <w:w w:val="105"/>
        </w:rPr>
        <w:t>s</w:t>
      </w:r>
      <w:r>
        <w:rPr>
          <w:rFonts w:ascii="Cambria" w:hAnsi="Cambria" w:eastAsia="Cambria"/>
          <w:w w:val="105"/>
          <w:vertAlign w:val="superscript"/>
        </w:rPr>
        <w:t>′</w:t>
      </w:r>
      <w:r>
        <w:rPr>
          <w:rFonts w:ascii="Times New Roman" w:hAnsi="Times New Roman" w:eastAsia="Times New Roman"/>
          <w:i/>
          <w:w w:val="105"/>
          <w:position w:val="-5"/>
          <w:sz w:val="16"/>
          <w:vertAlign w:val="baseline"/>
        </w:rPr>
        <w:t>i</w:t>
      </w:r>
      <w:r>
        <w:rPr>
          <w:rFonts w:ascii="Garamond" w:hAnsi="Garamond" w:eastAsia="Garamond"/>
          <w:w w:val="105"/>
          <w:vertAlign w:val="baseline"/>
        </w:rPr>
        <w:t>[</w:t>
      </w:r>
      <w:r>
        <w:rPr>
          <w:rFonts w:ascii="Cambria" w:hAnsi="Cambria" w:eastAsia="Cambria"/>
          <w:w w:val="105"/>
          <w:vertAlign w:val="baseline"/>
        </w:rPr>
        <w:t>j</w:t>
      </w:r>
      <w:r>
        <w:rPr>
          <w:rFonts w:ascii="Garamond" w:hAnsi="Garamond" w:eastAsia="Garamond"/>
          <w:w w:val="105"/>
          <w:vertAlign w:val="baseline"/>
        </w:rPr>
        <w:t>] </w:t>
      </w:r>
      <w:r>
        <w:rPr>
          <w:w w:val="105"/>
          <w:vertAlign w:val="baseline"/>
        </w:rPr>
        <w:t>表示簇 </w:t>
      </w:r>
      <w:r>
        <w:rPr>
          <w:rFonts w:ascii="Cambria" w:hAnsi="Cambria" w:eastAsia="Cambria"/>
          <w:w w:val="105"/>
          <w:vertAlign w:val="baseline"/>
        </w:rPr>
        <w:t>z</w:t>
      </w:r>
      <w:r>
        <w:rPr>
          <w:rFonts w:ascii="Cambria" w:hAnsi="Cambria" w:eastAsia="Cambria"/>
          <w:w w:val="105"/>
          <w:vertAlign w:val="superscript"/>
        </w:rPr>
        <w:t>′ </w:t>
      </w:r>
      <w:r>
        <w:rPr>
          <w:w w:val="105"/>
          <w:vertAlign w:val="superscript"/>
        </w:rPr>
        <w:t>中所有点第 </w:t>
      </w:r>
      <w:r>
        <w:rPr>
          <w:rFonts w:ascii="Cambria" w:hAnsi="Cambria" w:eastAsia="Cambria"/>
          <w:w w:val="125"/>
          <w:vertAlign w:val="superscript"/>
        </w:rPr>
        <w:t>j </w:t>
      </w:r>
      <w:r>
        <w:rPr>
          <w:w w:val="105"/>
          <w:vertAlign w:val="superscript"/>
        </w:rPr>
        <w:t>个维度数据之和。在秘密共享值上进行除法</w:t>
      </w:r>
    </w:p>
    <w:p>
      <w:pPr>
        <w:spacing w:after="0"/>
        <w:sectPr>
          <w:type w:val="continuous"/>
          <w:pgSz w:w="11910" w:h="16840"/>
          <w:pgMar w:top="1580" w:bottom="28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7"/>
        <w:ind w:right="298"/>
      </w:pPr>
      <w:r>
        <w:rPr/>
        <w:pict>
          <v:shape style="position:absolute;margin-left:331.53299pt;margin-top:45.488453pt;width:4.45pt;height:8pt;mso-position-horizontal-relative:page;mso-position-vertical-relative:paragraph;z-index:-257402880" type="#_x0000_t202" filled="false" stroked="false">
            <v:textbox inset="0,0,0,0">
              <w:txbxContent>
                <w:p>
                  <w:pPr>
                    <w:spacing w:line="154" w:lineRule="exact" w:before="0"/>
                    <w:ind w:left="0" w:right="0" w:firstLine="0"/>
                    <w:jc w:val="left"/>
                    <w:rPr>
                      <w:rFonts w:ascii="Times New Roman"/>
                      <w:i/>
                      <w:sz w:val="16"/>
                    </w:rPr>
                  </w:pPr>
                  <w:r>
                    <w:rPr>
                      <w:rFonts w:ascii="Times New Roman"/>
                      <w:i/>
                      <w:w w:val="124"/>
                      <w:sz w:val="16"/>
                    </w:rPr>
                    <w:t>k</w:t>
                  </w:r>
                </w:p>
              </w:txbxContent>
            </v:textbox>
            <w10:wrap type="none"/>
          </v:shape>
        </w:pict>
      </w:r>
      <w:r>
        <w:rPr/>
        <w:t>比较困难，因此采用文献</w:t>
      </w:r>
      <w:r>
        <w:rPr>
          <w:rFonts w:ascii="Times New Roman" w:hAnsi="Times New Roman" w:eastAsia="Times New Roman"/>
          <w:vertAlign w:val="superscript"/>
        </w:rPr>
        <w:t>[</w:t>
      </w:r>
      <w:hyperlink w:history="true" w:anchor="_bookmark177">
        <w:r>
          <w:rPr>
            <w:rFonts w:ascii="Times New Roman" w:hAnsi="Times New Roman" w:eastAsia="Times New Roman"/>
            <w:vertAlign w:val="superscript"/>
          </w:rPr>
          <w:t>30</w:t>
        </w:r>
      </w:hyperlink>
      <w:r>
        <w:rPr>
          <w:rFonts w:ascii="Times New Roman" w:hAnsi="Times New Roman" w:eastAsia="Times New Roman"/>
          <w:vertAlign w:val="superscript"/>
        </w:rPr>
        <w:t>] </w:t>
      </w:r>
      <w:r>
        <w:rPr>
          <w:vertAlign w:val="superscript"/>
        </w:rPr>
        <w:t>中提到的放缩方法来将距离计算中的除法转变为乘法。首先，计算全局缩放因子 </w:t>
      </w:r>
      <w:r>
        <w:rPr>
          <w:rFonts w:ascii="Cambria" w:hAnsi="Cambria" w:eastAsia="Cambria"/>
          <w:vertAlign w:val="superscript"/>
        </w:rPr>
        <w:t>α </w:t>
      </w:r>
      <w:r>
        <w:rPr>
          <w:vertAlign w:val="superscript"/>
        </w:rPr>
        <w:t>以及簇 </w:t>
      </w:r>
      <w:r>
        <w:rPr>
          <w:rFonts w:ascii="Cambria" w:hAnsi="Cambria" w:eastAsia="Cambria"/>
          <w:vertAlign w:val="superscript"/>
        </w:rPr>
        <w:t>z</w:t>
      </w:r>
      <w:r>
        <w:rPr>
          <w:rFonts w:ascii="Times New Roman" w:hAnsi="Times New Roman" w:eastAsia="Times New Roman"/>
          <w:i/>
          <w:vertAlign w:val="subscript"/>
        </w:rPr>
        <w:t>i</w:t>
      </w:r>
      <w:r>
        <w:rPr>
          <w:rFonts w:ascii="Times New Roman" w:hAnsi="Times New Roman" w:eastAsia="Times New Roman"/>
          <w:i/>
          <w:vertAlign w:val="baseline"/>
        </w:rPr>
        <w:t> </w:t>
      </w:r>
      <w:r>
        <w:rPr>
          <w:vertAlign w:val="baseline"/>
        </w:rPr>
        <w:t>对应的 </w:t>
      </w:r>
      <w:r>
        <w:rPr>
          <w:rFonts w:ascii="Cambria" w:hAnsi="Cambria" w:eastAsia="Cambria"/>
          <w:vertAlign w:val="baseline"/>
        </w:rPr>
        <w:t>α</w:t>
      </w:r>
      <w:r>
        <w:rPr>
          <w:rFonts w:ascii="Times New Roman" w:hAnsi="Times New Roman" w:eastAsia="Times New Roman"/>
          <w:i/>
          <w:vertAlign w:val="subscript"/>
        </w:rPr>
        <w:t>i</w:t>
      </w:r>
      <w:r>
        <w:rPr>
          <w:vertAlign w:val="baseline"/>
        </w:rPr>
        <w:t>，计算方式为：</w:t>
      </w:r>
    </w:p>
    <w:p>
      <w:pPr>
        <w:spacing w:after="0" w:line="302" w:lineRule="auto"/>
        <w:sectPr>
          <w:pgSz w:w="11910" w:h="16840"/>
          <w:pgMar w:header="1303" w:footer="1408" w:top="1620" w:bottom="1600" w:left="1460" w:right="1400"/>
        </w:sectPr>
      </w:pPr>
    </w:p>
    <w:p>
      <w:pPr>
        <w:spacing w:before="88"/>
        <w:ind w:left="2544" w:right="0" w:firstLine="0"/>
        <w:jc w:val="center"/>
        <w:rPr>
          <w:rFonts w:ascii="Times New Roman"/>
          <w:i/>
          <w:sz w:val="16"/>
        </w:rPr>
      </w:pPr>
      <w:r>
        <w:rPr/>
        <w:pict>
          <v:shape style="position:absolute;margin-left:249.393997pt;margin-top:6.20475pt;width:15.35pt;height:44.8pt;mso-position-horizontal-relative:page;mso-position-vertical-relative:paragraph;z-index:-257403904" type="#_x0000_t202" filled="false" stroked="false">
            <v:textbox inset="0,0,0,0">
              <w:txbxContent>
                <w:p>
                  <w:pPr>
                    <w:pStyle w:val="BodyText"/>
                    <w:spacing w:line="253" w:lineRule="exact"/>
                    <w:ind w:left="0"/>
                  </w:pPr>
                  <w:r>
                    <w:rPr>
                      <w:w w:val="255"/>
                    </w:rPr>
                    <w:t>r</w:t>
                  </w:r>
                </w:p>
              </w:txbxContent>
            </v:textbox>
            <w10:wrap type="none"/>
          </v:shape>
        </w:pict>
      </w:r>
      <w:r>
        <w:rPr>
          <w:rFonts w:ascii="Times New Roman"/>
          <w:i/>
          <w:w w:val="124"/>
          <w:sz w:val="16"/>
        </w:rPr>
        <w:t>k</w:t>
      </w:r>
    </w:p>
    <w:p>
      <w:pPr>
        <w:pStyle w:val="BodyText"/>
        <w:tabs>
          <w:tab w:pos="3874" w:val="left" w:leader="none"/>
        </w:tabs>
        <w:spacing w:before="37"/>
        <w:ind w:left="3062"/>
        <w:rPr>
          <w:rFonts w:ascii="Garamond" w:hAnsi="Garamond"/>
        </w:rPr>
      </w:pPr>
      <w:r>
        <w:rPr>
          <w:rFonts w:ascii="Cambria" w:hAnsi="Cambria"/>
          <w:w w:val="115"/>
        </w:rPr>
        <w:t>α</w:t>
      </w:r>
      <w:r>
        <w:rPr>
          <w:rFonts w:ascii="Cambria" w:hAnsi="Cambria"/>
          <w:spacing w:val="3"/>
          <w:w w:val="115"/>
        </w:rPr>
        <w:t> </w:t>
      </w:r>
      <w:r>
        <w:rPr>
          <w:rFonts w:ascii="Garamond" w:hAnsi="Garamond"/>
          <w:w w:val="115"/>
        </w:rPr>
        <w:t>=</w:t>
        <w:tab/>
      </w:r>
      <w:r>
        <w:rPr>
          <w:rFonts w:ascii="Cambria" w:hAnsi="Cambria"/>
          <w:spacing w:val="4"/>
          <w:w w:val="115"/>
        </w:rPr>
        <w:t>|z</w:t>
      </w:r>
      <w:r>
        <w:rPr>
          <w:rFonts w:ascii="Times New Roman" w:hAnsi="Times New Roman"/>
          <w:i/>
          <w:spacing w:val="4"/>
          <w:w w:val="115"/>
          <w:vertAlign w:val="subscript"/>
        </w:rPr>
        <w:t>j</w:t>
      </w:r>
      <w:r>
        <w:rPr>
          <w:rFonts w:ascii="Cambria" w:hAnsi="Cambria"/>
          <w:spacing w:val="4"/>
          <w:w w:val="115"/>
          <w:vertAlign w:val="baseline"/>
        </w:rPr>
        <w:t>|</w:t>
      </w:r>
      <w:r>
        <w:rPr>
          <w:rFonts w:ascii="Cambria" w:hAnsi="Cambria"/>
          <w:spacing w:val="-28"/>
          <w:w w:val="115"/>
          <w:vertAlign w:val="baseline"/>
        </w:rPr>
        <w:t> </w:t>
      </w:r>
      <w:r>
        <w:rPr>
          <w:rFonts w:ascii="Cambria" w:hAnsi="Cambria"/>
          <w:w w:val="115"/>
          <w:vertAlign w:val="baseline"/>
        </w:rPr>
        <w:t>,</w:t>
      </w:r>
      <w:r>
        <w:rPr>
          <w:rFonts w:ascii="Cambria" w:hAnsi="Cambria"/>
          <w:spacing w:val="-30"/>
          <w:w w:val="115"/>
          <w:vertAlign w:val="baseline"/>
        </w:rPr>
        <w:t> </w:t>
      </w:r>
      <w:r>
        <w:rPr>
          <w:rFonts w:ascii="Cambria" w:hAnsi="Cambria"/>
          <w:w w:val="115"/>
          <w:vertAlign w:val="baseline"/>
        </w:rPr>
        <w:t>α</w:t>
      </w:r>
      <w:r>
        <w:rPr>
          <w:rFonts w:ascii="Times New Roman" w:hAnsi="Times New Roman"/>
          <w:i/>
          <w:w w:val="115"/>
          <w:vertAlign w:val="subscript"/>
        </w:rPr>
        <w:t>i</w:t>
      </w:r>
      <w:r>
        <w:rPr>
          <w:rFonts w:ascii="Times New Roman" w:hAnsi="Times New Roman"/>
          <w:i/>
          <w:spacing w:val="-7"/>
          <w:w w:val="115"/>
          <w:vertAlign w:val="baseline"/>
        </w:rPr>
        <w:t> </w:t>
      </w:r>
      <w:r>
        <w:rPr>
          <w:rFonts w:ascii="Garamond" w:hAnsi="Garamond"/>
          <w:spacing w:val="-20"/>
          <w:w w:val="115"/>
          <w:vertAlign w:val="baseline"/>
        </w:rPr>
        <w:t>=</w:t>
      </w:r>
    </w:p>
    <w:p>
      <w:pPr>
        <w:spacing w:before="65"/>
        <w:ind w:left="3516" w:right="967" w:firstLine="0"/>
        <w:jc w:val="center"/>
        <w:rPr>
          <w:rFonts w:ascii="Times New Roman"/>
          <w:sz w:val="16"/>
        </w:rPr>
      </w:pPr>
      <w:r>
        <w:rPr>
          <w:rFonts w:ascii="Times New Roman"/>
          <w:i/>
          <w:w w:val="135"/>
          <w:sz w:val="16"/>
        </w:rPr>
        <w:t>j</w:t>
      </w:r>
      <w:r>
        <w:rPr>
          <w:rFonts w:ascii="Times New Roman"/>
          <w:w w:val="135"/>
          <w:sz w:val="16"/>
        </w:rPr>
        <w:t>=1</w:t>
      </w:r>
    </w:p>
    <w:p>
      <w:pPr>
        <w:spacing w:before="70"/>
        <w:ind w:left="26" w:right="0" w:firstLine="0"/>
        <w:jc w:val="left"/>
        <w:rPr>
          <w:rFonts w:ascii="Times New Roman" w:hAnsi="Times New Roman"/>
          <w:i/>
          <w:sz w:val="16"/>
        </w:rPr>
      </w:pPr>
      <w:r>
        <w:rPr/>
        <w:br w:type="column"/>
      </w:r>
      <w:r>
        <w:rPr>
          <w:rFonts w:ascii="Times New Roman" w:hAnsi="Times New Roman"/>
          <w:i/>
          <w:spacing w:val="9"/>
          <w:w w:val="153"/>
          <w:sz w:val="16"/>
        </w:rPr>
        <w:t>j</w:t>
      </w:r>
      <w:r>
        <w:rPr>
          <w:rFonts w:ascii="Times New Roman" w:hAnsi="Times New Roman"/>
          <w:spacing w:val="-26"/>
          <w:w w:val="145"/>
          <w:sz w:val="16"/>
        </w:rPr>
        <w:t>=</w:t>
      </w:r>
      <w:r>
        <w:rPr>
          <w:spacing w:val="-281"/>
          <w:w w:val="255"/>
          <w:position w:val="51"/>
          <w:sz w:val="24"/>
        </w:rPr>
        <w:t>r</w:t>
      </w:r>
      <w:r>
        <w:rPr>
          <w:rFonts w:ascii="Times New Roman" w:hAnsi="Times New Roman"/>
          <w:w w:val="105"/>
          <w:sz w:val="16"/>
        </w:rPr>
        <w:t>1</w:t>
      </w:r>
      <w:r>
        <w:rPr>
          <w:rFonts w:ascii="Cambria" w:hAnsi="Cambria"/>
          <w:w w:val="119"/>
          <w:sz w:val="16"/>
        </w:rPr>
        <w:t>∧</w:t>
      </w:r>
      <w:r>
        <w:rPr>
          <w:rFonts w:ascii="Times New Roman" w:hAnsi="Times New Roman"/>
          <w:i/>
          <w:w w:val="129"/>
          <w:sz w:val="16"/>
        </w:rPr>
        <w:t>i</w:t>
      </w:r>
      <w:r>
        <w:rPr>
          <w:rFonts w:ascii="Cambria" w:hAnsi="Cambria"/>
          <w:w w:val="99"/>
          <w:sz w:val="16"/>
        </w:rPr>
        <w:t≯</w:t>
      </w:r>
      <w:r>
        <w:rPr>
          <w:rFonts w:ascii="Times New Roman" w:hAnsi="Times New Roman"/>
          <w:w w:val="145"/>
          <w:sz w:val="16"/>
        </w:rPr>
        <w:t>=</w:t>
      </w:r>
      <w:r>
        <w:rPr>
          <w:rFonts w:ascii="Times New Roman" w:hAnsi="Times New Roman"/>
          <w:i/>
          <w:w w:val="153"/>
          <w:sz w:val="16"/>
        </w:rPr>
        <w:t>j</w:t>
      </w:r>
    </w:p>
    <w:p>
      <w:pPr>
        <w:pStyle w:val="BodyText"/>
        <w:tabs>
          <w:tab w:pos="2700" w:val="left" w:leader="none"/>
        </w:tabs>
        <w:spacing w:before="309"/>
        <w:ind w:left="9"/>
        <w:rPr>
          <w:rFonts w:ascii="Times New Roman"/>
        </w:rPr>
      </w:pPr>
      <w:r>
        <w:rPr/>
        <w:br w:type="column"/>
      </w:r>
      <w:r>
        <w:rPr>
          <w:rFonts w:ascii="Cambria"/>
          <w:spacing w:val="4"/>
          <w:w w:val="105"/>
        </w:rPr>
        <w:t>|z</w:t>
      </w:r>
      <w:r>
        <w:rPr>
          <w:rFonts w:ascii="Times New Roman"/>
          <w:i/>
          <w:spacing w:val="4"/>
          <w:w w:val="105"/>
          <w:vertAlign w:val="subscript"/>
        </w:rPr>
        <w:t>j</w:t>
      </w:r>
      <w:r>
        <w:rPr>
          <w:rFonts w:ascii="Cambria"/>
          <w:spacing w:val="4"/>
          <w:w w:val="105"/>
          <w:vertAlign w:val="baseline"/>
        </w:rPr>
        <w:t>|</w:t>
        <w:tab/>
      </w:r>
      <w:r>
        <w:rPr>
          <w:rFonts w:ascii="Times New Roman"/>
          <w:w w:val="105"/>
          <w:vertAlign w:val="baseline"/>
        </w:rPr>
        <w:t>(3.3)</w:t>
      </w:r>
    </w:p>
    <w:p>
      <w:pPr>
        <w:spacing w:after="0"/>
        <w:rPr>
          <w:rFonts w:ascii="Times New Roman"/>
        </w:rPr>
        <w:sectPr>
          <w:type w:val="continuous"/>
          <w:pgSz w:w="11910" w:h="16840"/>
          <w:pgMar w:top="1580" w:bottom="280" w:left="1460" w:right="1400"/>
          <w:cols w:num="3" w:equalWidth="0">
            <w:col w:w="4814" w:space="40"/>
            <w:col w:w="692" w:space="39"/>
            <w:col w:w="3465"/>
          </w:cols>
        </w:sectPr>
      </w:pPr>
    </w:p>
    <w:p>
      <w:pPr>
        <w:pStyle w:val="BodyText"/>
        <w:spacing w:before="3"/>
        <w:ind w:left="0"/>
        <w:rPr>
          <w:rFonts w:ascii="Times New Roman"/>
          <w:sz w:val="10"/>
        </w:rPr>
      </w:pPr>
    </w:p>
    <w:p>
      <w:pPr>
        <w:pStyle w:val="BodyText"/>
        <w:spacing w:before="71"/>
        <w:ind w:left="720"/>
      </w:pPr>
      <w:r>
        <w:rPr/>
        <w:t>为了方便计算，省略公式</w:t>
      </w:r>
      <w:hyperlink w:history="true" w:anchor="_bookmark44">
        <w:r>
          <w:rPr>
            <w:rFonts w:ascii="Times New Roman" w:eastAsia="Times New Roman"/>
          </w:rPr>
          <w:t>3.1</w:t>
        </w:r>
      </w:hyperlink>
      <w:r>
        <w:rPr/>
        <w:t>中的根号计算，将整个公式改写为：</w:t>
      </w:r>
    </w:p>
    <w:p>
      <w:pPr>
        <w:spacing w:before="116"/>
        <w:ind w:left="0" w:right="1073" w:firstLine="0"/>
        <w:jc w:val="center"/>
        <w:rPr>
          <w:rFonts w:ascii="Times New Roman"/>
          <w:i/>
          <w:sz w:val="16"/>
        </w:rPr>
      </w:pPr>
      <w:r>
        <w:rPr/>
        <w:pict>
          <v:shape style="position:absolute;margin-left:263.600006pt;margin-top:7.60476pt;width:17.350pt;height:44.8pt;mso-position-horizontal-relative:page;mso-position-vertical-relative:paragraph;z-index:-257401856" type="#_x0000_t202" filled="false" stroked="false">
            <v:textbox inset="0,0,0,0">
              <w:txbxContent>
                <w:p>
                  <w:pPr>
                    <w:pStyle w:val="BodyText"/>
                    <w:spacing w:line="253" w:lineRule="exact"/>
                    <w:ind w:left="0"/>
                  </w:pPr>
                  <w:r>
                    <w:rPr>
                      <w:w w:val="144"/>
                    </w:rPr>
                    <w:t>区</w:t>
                  </w:r>
                </w:p>
              </w:txbxContent>
            </v:textbox>
            <w10:wrap type="none"/>
          </v:shape>
        </w:pict>
      </w:r>
      <w:bookmarkStart w:name="_bookmark45" w:id="102"/>
      <w:bookmarkEnd w:id="102"/>
      <w:r>
        <w:rPr/>
      </w:r>
      <w:r>
        <w:rPr>
          <w:rFonts w:ascii="Times New Roman"/>
          <w:i/>
          <w:w w:val="129"/>
          <w:sz w:val="16"/>
        </w:rPr>
        <w:t>m</w:t>
      </w:r>
    </w:p>
    <w:p>
      <w:pPr>
        <w:pStyle w:val="BodyText"/>
        <w:tabs>
          <w:tab w:pos="4158" w:val="left" w:leader="none"/>
          <w:tab w:pos="8284" w:val="left" w:leader="none"/>
        </w:tabs>
        <w:spacing w:before="37"/>
        <w:ind w:left="3100"/>
        <w:rPr>
          <w:rFonts w:ascii="Times New Roman" w:hAnsi="Times New Roman"/>
        </w:rPr>
      </w:pPr>
      <w:r>
        <w:rPr>
          <w:rFonts w:ascii="Cambria" w:hAnsi="Cambria"/>
          <w:w w:val="115"/>
        </w:rPr>
        <w:t>dist</w:t>
      </w:r>
      <w:r>
        <w:rPr>
          <w:rFonts w:ascii="Cambria" w:hAnsi="Cambria"/>
          <w:spacing w:val="-9"/>
          <w:w w:val="115"/>
        </w:rPr>
        <w:t> </w:t>
      </w:r>
      <w:r>
        <w:rPr>
          <w:rFonts w:ascii="Garamond" w:hAnsi="Garamond"/>
          <w:w w:val="115"/>
        </w:rPr>
        <w:t>=</w:t>
        <w:tab/>
      </w:r>
      <w:r>
        <w:rPr>
          <w:rFonts w:ascii="Garamond" w:hAnsi="Garamond"/>
          <w:spacing w:val="2"/>
          <w:w w:val="115"/>
        </w:rPr>
        <w:t>(</w:t>
      </w:r>
      <w:r>
        <w:rPr>
          <w:rFonts w:ascii="Cambria" w:hAnsi="Cambria"/>
          <w:spacing w:val="2"/>
          <w:w w:val="115"/>
        </w:rPr>
        <w:t>αx</w:t>
      </w:r>
      <w:r>
        <w:rPr>
          <w:rFonts w:ascii="Garamond" w:hAnsi="Garamond"/>
          <w:spacing w:val="2"/>
          <w:w w:val="115"/>
        </w:rPr>
        <w:t>[</w:t>
      </w:r>
      <w:r>
        <w:rPr>
          <w:rFonts w:ascii="Cambria" w:hAnsi="Cambria"/>
          <w:spacing w:val="2"/>
          <w:w w:val="115"/>
        </w:rPr>
        <w:t>j</w:t>
      </w:r>
      <w:r>
        <w:rPr>
          <w:rFonts w:ascii="Garamond" w:hAnsi="Garamond"/>
          <w:spacing w:val="2"/>
          <w:w w:val="115"/>
        </w:rPr>
        <w:t>]</w:t>
      </w:r>
      <w:r>
        <w:rPr>
          <w:rFonts w:ascii="Garamond" w:hAnsi="Garamond"/>
          <w:spacing w:val="-9"/>
          <w:w w:val="115"/>
        </w:rPr>
        <w:t> </w:t>
      </w:r>
      <w:r>
        <w:rPr>
          <w:rFonts w:ascii="Cambria" w:hAnsi="Cambria"/>
          <w:w w:val="115"/>
        </w:rPr>
        <w:t>−</w:t>
      </w:r>
      <w:r>
        <w:rPr>
          <w:rFonts w:ascii="Cambria" w:hAnsi="Cambria"/>
          <w:spacing w:val="-1"/>
          <w:w w:val="115"/>
        </w:rPr>
        <w:t> </w:t>
      </w:r>
      <w:r>
        <w:rPr>
          <w:rFonts w:ascii="Cambria" w:hAnsi="Cambria"/>
          <w:spacing w:val="3"/>
          <w:w w:val="115"/>
        </w:rPr>
        <w:t>α</w:t>
      </w:r>
      <w:r>
        <w:rPr>
          <w:rFonts w:ascii="Times New Roman" w:hAnsi="Times New Roman"/>
          <w:i/>
          <w:spacing w:val="3"/>
          <w:w w:val="115"/>
          <w:vertAlign w:val="subscript"/>
        </w:rPr>
        <w:t>i</w:t>
      </w:r>
      <w:r>
        <w:rPr>
          <w:rFonts w:ascii="Cambria" w:hAnsi="Cambria"/>
          <w:spacing w:val="3"/>
          <w:w w:val="115"/>
          <w:vertAlign w:val="baseline"/>
        </w:rPr>
        <w:t>z</w:t>
      </w:r>
      <w:r>
        <w:rPr>
          <w:rFonts w:ascii="Times New Roman" w:hAnsi="Times New Roman"/>
          <w:i/>
          <w:spacing w:val="3"/>
          <w:w w:val="115"/>
          <w:vertAlign w:val="subscript"/>
        </w:rPr>
        <w:t>i</w:t>
      </w:r>
      <w:r>
        <w:rPr>
          <w:rFonts w:ascii="Garamond" w:hAnsi="Garamond"/>
          <w:spacing w:val="3"/>
          <w:w w:val="115"/>
          <w:vertAlign w:val="baseline"/>
        </w:rPr>
        <w:t>[</w:t>
      </w:r>
      <w:r>
        <w:rPr>
          <w:rFonts w:ascii="Cambria" w:hAnsi="Cambria"/>
          <w:spacing w:val="3"/>
          <w:w w:val="115"/>
          <w:vertAlign w:val="baseline"/>
        </w:rPr>
        <w:t>j</w:t>
      </w:r>
      <w:r>
        <w:rPr>
          <w:rFonts w:ascii="Garamond" w:hAnsi="Garamond"/>
          <w:spacing w:val="3"/>
          <w:w w:val="115"/>
          <w:vertAlign w:val="baseline"/>
        </w:rPr>
        <w:t>])</w:t>
      </w:r>
      <w:r>
        <w:rPr>
          <w:rFonts w:ascii="Times New Roman" w:hAnsi="Times New Roman"/>
          <w:spacing w:val="3"/>
          <w:w w:val="115"/>
          <w:vertAlign w:val="superscript"/>
        </w:rPr>
        <w:t>2</w:t>
      </w:r>
      <w:r>
        <w:rPr>
          <w:rFonts w:ascii="Times New Roman" w:hAnsi="Times New Roman"/>
          <w:spacing w:val="3"/>
          <w:w w:val="115"/>
          <w:vertAlign w:val="baseline"/>
        </w:rPr>
        <w:tab/>
      </w:r>
      <w:r>
        <w:rPr>
          <w:rFonts w:ascii="Times New Roman" w:hAnsi="Times New Roman"/>
          <w:w w:val="115"/>
          <w:vertAlign w:val="baseline"/>
        </w:rPr>
        <w:t>(3.4)</w:t>
      </w:r>
    </w:p>
    <w:p>
      <w:pPr>
        <w:spacing w:before="65"/>
        <w:ind w:left="0" w:right="1073" w:firstLine="0"/>
        <w:jc w:val="center"/>
        <w:rPr>
          <w:rFonts w:ascii="Times New Roman"/>
          <w:sz w:val="16"/>
        </w:rPr>
      </w:pPr>
      <w:r>
        <w:rPr>
          <w:rFonts w:ascii="Times New Roman"/>
          <w:i/>
          <w:w w:val="135"/>
          <w:sz w:val="16"/>
        </w:rPr>
        <w:t>j</w:t>
      </w:r>
      <w:r>
        <w:rPr>
          <w:rFonts w:ascii="Times New Roman"/>
          <w:w w:val="135"/>
          <w:sz w:val="16"/>
        </w:rPr>
        <w:t>=1</w:t>
      </w:r>
    </w:p>
    <w:p>
      <w:pPr>
        <w:pStyle w:val="BodyText"/>
        <w:spacing w:before="5"/>
        <w:ind w:left="0"/>
        <w:rPr>
          <w:rFonts w:ascii="Times New Roman"/>
          <w:sz w:val="16"/>
        </w:rPr>
      </w:pPr>
    </w:p>
    <w:p>
      <w:pPr>
        <w:pStyle w:val="BodyText"/>
        <w:spacing w:line="302" w:lineRule="auto" w:before="1"/>
        <w:ind w:right="125" w:firstLine="480"/>
      </w:pPr>
      <w:r>
        <w:rPr/>
        <w:t>根据秘密共享方案的性质，可以针对公式</w:t>
      </w:r>
      <w:hyperlink w:history="true" w:anchor="_bookmark45">
        <w:r>
          <w:rPr>
            <w:rFonts w:ascii="Times New Roman" w:hAnsi="Times New Roman" w:eastAsia="Times New Roman"/>
          </w:rPr>
          <w:t>3.4</w:t>
        </w:r>
      </w:hyperlink>
      <w:r>
        <w:rPr/>
        <w:t>做出改进，简化计算。在一轮迭</w:t>
      </w:r>
      <w:r>
        <w:rPr>
          <w:spacing w:val="-12"/>
        </w:rPr>
        <w:t>代中，无论计算什么距离，缩放因子 </w:t>
      </w:r>
      <w:r>
        <w:rPr>
          <w:rFonts w:ascii="Cambria" w:hAnsi="Cambria" w:eastAsia="Cambria"/>
        </w:rPr>
        <w:t>α </w:t>
      </w:r>
      <w:r>
        <w:rPr>
          <w:spacing w:val="55"/>
        </w:rPr>
        <w:t>和</w:t>
      </w:r>
      <w:r>
        <w:rPr>
          <w:rFonts w:ascii="Cambria" w:hAnsi="Cambria" w:eastAsia="Cambria"/>
        </w:rPr>
        <w:t>α</w:t>
      </w:r>
      <w:r>
        <w:rPr>
          <w:rFonts w:ascii="Times New Roman" w:hAnsi="Times New Roman" w:eastAsia="Times New Roman"/>
          <w:i/>
          <w:vertAlign w:val="subscript"/>
        </w:rPr>
        <w:t>i</w:t>
      </w:r>
      <w:r>
        <w:rPr>
          <w:rFonts w:ascii="Times New Roman" w:hAnsi="Times New Roman" w:eastAsia="Times New Roman"/>
          <w:i/>
          <w:vertAlign w:val="baseline"/>
        </w:rPr>
        <w:t> </w:t>
      </w:r>
      <w:r>
        <w:rPr>
          <w:spacing w:val="-1"/>
          <w:vertAlign w:val="baseline"/>
        </w:rPr>
        <w:t>的值以及相关的计算结果都是不变的， </w:t>
      </w:r>
      <w:r>
        <w:rPr>
          <w:vertAlign w:val="baseline"/>
        </w:rPr>
        <w:t>因此可以在每轮迭代开始计算这些固定值，减少后续冗余计算。同时，参数不相关的计算可以并行进行，减少云服务器交互的次数。</w:t>
      </w:r>
    </w:p>
    <w:p>
      <w:pPr>
        <w:pStyle w:val="ListParagraph"/>
        <w:numPr>
          <w:ilvl w:val="2"/>
          <w:numId w:val="14"/>
        </w:numPr>
        <w:tabs>
          <w:tab w:pos="1494" w:val="left" w:leader="none"/>
          <w:tab w:pos="1495" w:val="left" w:leader="none"/>
        </w:tabs>
        <w:spacing w:line="240" w:lineRule="auto" w:before="200" w:after="0"/>
        <w:ind w:left="1494" w:right="0" w:hanging="775"/>
        <w:jc w:val="left"/>
        <w:rPr>
          <w:rFonts w:ascii="黑体" w:eastAsia="黑体" w:hint="eastAsia"/>
          <w:sz w:val="24"/>
        </w:rPr>
      </w:pPr>
      <w:bookmarkStart w:name="安全比较协议" w:id="103"/>
      <w:bookmarkEnd w:id="103"/>
      <w:r>
        <w:rPr/>
      </w:r>
      <w:bookmarkStart w:name="_bookmark46" w:id="104"/>
      <w:bookmarkEnd w:id="104"/>
      <w:r>
        <w:rPr/>
      </w:r>
      <w:bookmarkStart w:name="_bookmark46" w:id="105"/>
      <w:bookmarkEnd w:id="105"/>
      <w:r>
        <w:rPr>
          <w:rFonts w:ascii="黑体" w:eastAsia="黑体" w:hint="eastAsia"/>
          <w:sz w:val="24"/>
        </w:rPr>
        <w:t>安全比较协议</w:t>
      </w:r>
    </w:p>
    <w:p>
      <w:pPr>
        <w:pStyle w:val="BodyText"/>
        <w:spacing w:before="11"/>
        <w:ind w:left="0"/>
        <w:rPr>
          <w:rFonts w:ascii="黑体"/>
          <w:sz w:val="21"/>
        </w:rPr>
      </w:pPr>
    </w:p>
    <w:p>
      <w:pPr>
        <w:pStyle w:val="BodyText"/>
        <w:spacing w:line="302" w:lineRule="auto"/>
        <w:ind w:right="125" w:firstLine="480"/>
        <w:rPr>
          <w:rFonts w:ascii="Garamond" w:hAnsi="Garamond" w:cs="Garamond" w:eastAsia="Garamond"/>
        </w:rPr>
      </w:pPr>
      <w:r>
        <w:rPr>
          <w:spacing w:val="-15"/>
        </w:rPr>
        <w:t>安全比较场景如下，参与方 </w:t>
      </w:r>
      <w:r>
        <w:rPr>
          <w:rFonts w:ascii="Cambria" w:hAnsi="Cambria" w:cs="Cambria" w:eastAsia="Cambria"/>
          <w:w w:val="87"/>
        </w:rPr>
        <w:t>p</w:t>
      </w:r>
      <w:r>
        <w:rPr>
          <w:rFonts w:ascii="Times New Roman" w:hAnsi="Times New Roman" w:cs="Times New Roman" w:eastAsia="Times New Roman"/>
          <w:i/>
          <w:w w:val="130"/>
          <w:vertAlign w:val="subscript"/>
        </w:rPr>
        <w:t>i</w:t>
      </w:r>
      <w:r>
        <w:rPr>
          <w:rFonts w:ascii="Times New Roman" w:hAnsi="Times New Roman" w:cs="Times New Roman" w:eastAsia="Times New Roman"/>
          <w:i/>
          <w:vertAlign w:val="baseline"/>
        </w:rPr>
        <w:t> </w:t>
      </w:r>
      <w:r>
        <w:rPr>
          <w:spacing w:val="5"/>
          <w:vertAlign w:val="baseline"/>
        </w:rPr>
        <w:t>拥有加性秘密共享值</w:t>
      </w:r>
      <w:r>
        <w:rPr>
          <w:rFonts w:ascii="Cambria" w:hAnsi="Cambria" w:cs="Cambria" w:eastAsia="Cambria"/>
          <w:w w:val="107"/>
          <w:vertAlign w:val="baseline"/>
        </w:rPr>
        <w:t>⟨</w:t>
      </w:r>
      <w:r>
        <w:rPr>
          <w:rFonts w:ascii="Cambria" w:hAnsi="Cambria" w:cs="Cambria" w:eastAsia="Cambria"/>
          <w:w w:val="114"/>
          <w:vertAlign w:val="baseline"/>
        </w:rPr>
        <w:t>x</w:t>
      </w:r>
      <w:r>
        <w:rPr>
          <w:rFonts w:ascii="Times New Roman" w:hAnsi="Times New Roman" w:cs="Times New Roman" w:eastAsia="Times New Roman"/>
          <w:i/>
          <w:spacing w:val="10"/>
          <w:w w:val="130"/>
          <w:vertAlign w:val="subscript"/>
        </w:rPr>
        <w:t>i</w:t>
      </w:r>
      <w:r>
        <w:rPr>
          <w:rFonts w:ascii="Cambria" w:hAnsi="Cambria" w:cs="Cambria" w:eastAsia="Cambria"/>
          <w:w w:val="107"/>
          <w:vertAlign w:val="baseline"/>
        </w:rPr>
        <w:t>⟩</w:t>
      </w:r>
      <w:r>
        <w:rPr>
          <w:rFonts w:ascii="Cambria" w:hAnsi="Cambria" w:cs="Cambria" w:eastAsia="Cambria"/>
          <w:vertAlign w:val="baseline"/>
        </w:rPr>
        <w:t> </w:t>
      </w:r>
      <w:r>
        <w:rPr>
          <w:spacing w:val="45"/>
          <w:vertAlign w:val="baseline"/>
        </w:rPr>
        <w:t>和</w:t>
      </w:r>
      <w:r>
        <w:rPr>
          <w:rFonts w:ascii="Cambria" w:hAnsi="Cambria" w:cs="Cambria" w:eastAsia="Cambria"/>
          <w:w w:val="107"/>
          <w:vertAlign w:val="baseline"/>
        </w:rPr>
        <w:t>⟨</w:t>
      </w:r>
      <w:r>
        <w:rPr>
          <w:rFonts w:ascii="Cambria" w:hAnsi="Cambria" w:cs="Cambria" w:eastAsia="Cambria"/>
          <w:w w:val="94"/>
          <w:vertAlign w:val="baseline"/>
        </w:rPr>
        <w:t>y</w:t>
      </w:r>
      <w:r>
        <w:rPr>
          <w:rFonts w:ascii="Times New Roman" w:hAnsi="Times New Roman" w:cs="Times New Roman" w:eastAsia="Times New Roman"/>
          <w:i/>
          <w:spacing w:val="10"/>
          <w:w w:val="130"/>
          <w:vertAlign w:val="subscript"/>
        </w:rPr>
        <w:t>i</w:t>
      </w:r>
      <w:r>
        <w:rPr>
          <w:rFonts w:ascii="Cambria" w:hAnsi="Cambria" w:cs="Cambria" w:eastAsia="Cambria"/>
          <w:w w:val="107"/>
          <w:vertAlign w:val="baseline"/>
        </w:rPr>
        <w:t>⟩</w:t>
      </w:r>
      <w:r>
        <w:rPr>
          <w:spacing w:val="-45"/>
          <w:vertAlign w:val="baseline"/>
        </w:rPr>
        <w:t>，其中 </w:t>
      </w:r>
      <w:r>
        <w:rPr>
          <w:rFonts w:ascii="Cambria" w:hAnsi="Cambria" w:cs="Cambria" w:eastAsia="Cambria"/>
          <w:w w:val="119"/>
          <w:vertAlign w:val="baseline"/>
        </w:rPr>
        <w:t>i</w:t>
      </w:r>
      <w:r>
        <w:rPr>
          <w:rFonts w:ascii="Cambria" w:hAnsi="Cambria" w:cs="Cambria" w:eastAsia="Cambria"/>
          <w:vertAlign w:val="baseline"/>
        </w:rPr>
        <w:t> </w:t>
      </w:r>
      <w:r>
        <w:rPr>
          <w:rFonts w:ascii="Cambria" w:hAnsi="Cambria" w:cs="Cambria" w:eastAsia="Cambria"/>
          <w:w w:val="106"/>
          <w:vertAlign w:val="baseline"/>
        </w:rPr>
        <w:t>∈</w:t>
      </w:r>
      <w:r>
        <w:rPr>
          <w:rFonts w:ascii="Cambria" w:hAnsi="Cambria" w:cs="Cambria" w:eastAsia="Cambria"/>
          <w:vertAlign w:val="baseline"/>
        </w:rPr>
        <w:t> </w:t>
      </w:r>
      <w:r>
        <w:rPr>
          <w:rFonts w:ascii="Cambria" w:hAnsi="Cambria" w:cs="Cambria" w:eastAsia="Cambria"/>
          <w:w w:val="128"/>
          <w:vertAlign w:val="baseline"/>
        </w:rPr>
        <w:t>{</w:t>
      </w:r>
      <w:r>
        <w:rPr>
          <w:rFonts w:ascii="Garamond" w:hAnsi="Garamond" w:cs="Garamond" w:eastAsia="Garamond"/>
          <w:w w:val="103"/>
          <w:vertAlign w:val="baseline"/>
        </w:rPr>
        <w:t>0</w:t>
      </w:r>
      <w:r>
        <w:rPr>
          <w:rFonts w:ascii="Cambria" w:hAnsi="Cambria" w:cs="Cambria" w:eastAsia="Cambria"/>
          <w:w w:val="131"/>
          <w:vertAlign w:val="baseline"/>
        </w:rPr>
        <w:t>,</w:t>
      </w:r>
      <w:r>
        <w:rPr>
          <w:rFonts w:ascii="Cambria" w:hAnsi="Cambria" w:cs="Cambria" w:eastAsia="Cambria"/>
          <w:vertAlign w:val="baseline"/>
        </w:rPr>
        <w:t> </w:t>
      </w:r>
      <w:r>
        <w:rPr>
          <w:rFonts w:ascii="Garamond" w:hAnsi="Garamond" w:cs="Garamond" w:eastAsia="Garamond"/>
          <w:spacing w:val="-4"/>
          <w:w w:val="103"/>
          <w:vertAlign w:val="baseline"/>
        </w:rPr>
        <w:t>1</w:t>
      </w:r>
      <w:r>
        <w:rPr>
          <w:rFonts w:ascii="Cambria" w:hAnsi="Cambria" w:cs="Cambria" w:eastAsia="Cambria"/>
          <w:spacing w:val="-5"/>
          <w:w w:val="128"/>
          <w:vertAlign w:val="baseline"/>
        </w:rPr>
        <w:t>}</w:t>
      </w:r>
      <w:r>
        <w:rPr>
          <w:spacing w:val="-4"/>
          <w:vertAlign w:val="baseline"/>
        </w:rPr>
        <w:t>，</w:t>
      </w:r>
      <w:r>
        <w:rPr>
          <w:spacing w:val="6"/>
          <w:vertAlign w:val="baseline"/>
        </w:rPr>
        <w:t>期望能够在不泄露</w:t>
      </w:r>
      <w:r>
        <w:rPr>
          <w:rFonts w:ascii="Cambria" w:hAnsi="Cambria" w:cs="Cambria" w:eastAsia="Cambria"/>
          <w:vertAlign w:val="baseline"/>
        </w:rPr>
        <w:t>x </w:t>
      </w:r>
      <w:r>
        <w:rPr>
          <w:spacing w:val="55"/>
          <w:vertAlign w:val="baseline"/>
        </w:rPr>
        <w:t>和</w:t>
      </w:r>
      <w:r>
        <w:rPr>
          <w:rFonts w:ascii="Cambria" w:hAnsi="Cambria" w:cs="Cambria" w:eastAsia="Cambria"/>
          <w:vertAlign w:val="baseline"/>
        </w:rPr>
        <w:t>y </w:t>
      </w:r>
      <w:r>
        <w:rPr>
          <w:spacing w:val="-8"/>
          <w:vertAlign w:val="baseline"/>
        </w:rPr>
        <w:t>明文值的前提下，获取二者的大小关系 </w:t>
      </w:r>
      <w:r>
        <w:rPr>
          <w:rFonts w:ascii="Cambria" w:hAnsi="Cambria" w:cs="Cambria" w:eastAsia="Cambria"/>
          <w:vertAlign w:val="baseline"/>
        </w:rPr>
        <w:t>δ </w:t>
      </w:r>
      <w:r>
        <w:rPr>
          <w:rFonts w:ascii="Garamond" w:hAnsi="Garamond" w:cs="Garamond" w:eastAsia="Garamond"/>
          <w:spacing w:val="8"/>
          <w:vertAlign w:val="baseline"/>
        </w:rPr>
        <w:t>= </w:t>
      </w:r>
      <w:r>
        <w:rPr>
          <w:rFonts w:ascii="Cambria" w:hAnsi="Cambria" w:cs="Cambria" w:eastAsia="Cambria"/>
          <w:vertAlign w:val="baseline"/>
        </w:rPr>
        <w:t>LT </w:t>
      </w:r>
      <w:r>
        <w:rPr>
          <w:rFonts w:ascii="Garamond" w:hAnsi="Garamond" w:cs="Garamond" w:eastAsia="Garamond"/>
          <w:vertAlign w:val="baseline"/>
        </w:rPr>
        <w:t>(</w:t>
      </w:r>
      <w:r>
        <w:rPr>
          <w:rFonts w:ascii="Cambria" w:hAnsi="Cambria" w:cs="Cambria" w:eastAsia="Cambria"/>
          <w:vertAlign w:val="baseline"/>
        </w:rPr>
        <w:t>x, </w:t>
      </w:r>
      <w:r>
        <w:rPr>
          <w:rFonts w:ascii="Cambria" w:hAnsi="Cambria" w:cs="Cambria" w:eastAsia="Cambria"/>
          <w:spacing w:val="3"/>
          <w:vertAlign w:val="baseline"/>
        </w:rPr>
        <w:t>y</w:t>
      </w:r>
      <w:r>
        <w:rPr>
          <w:rFonts w:ascii="Garamond" w:hAnsi="Garamond" w:cs="Garamond" w:eastAsia="Garamond"/>
          <w:spacing w:val="3"/>
          <w:vertAlign w:val="baseline"/>
        </w:rPr>
        <w:t>)</w:t>
      </w:r>
      <w:r>
        <w:rPr>
          <w:rFonts w:ascii="Cambria" w:hAnsi="Cambria" w:cs="Cambria" w:eastAsia="Cambria"/>
          <w:spacing w:val="-2"/>
          <w:vertAlign w:val="baseline"/>
        </w:rPr>
        <w:t>, </w:t>
      </w:r>
      <w:r>
        <w:rPr>
          <w:rFonts w:ascii="Cambria" w:hAnsi="Cambria" w:cs="Cambria" w:eastAsia="Cambria"/>
          <w:vertAlign w:val="baseline"/>
        </w:rPr>
        <w:t>δ </w:t>
      </w:r>
      <w:r>
        <w:rPr>
          <w:rFonts w:ascii="Garamond" w:hAnsi="Garamond" w:cs="Garamond" w:eastAsia="Garamond"/>
          <w:vertAlign w:val="baseline"/>
        </w:rPr>
        <w:t>=</w:t>
      </w:r>
    </w:p>
    <w:p>
      <w:pPr>
        <w:pStyle w:val="BodyText"/>
        <w:spacing w:line="305" w:lineRule="exact"/>
      </w:pPr>
      <w:r>
        <w:rPr>
          <w:rFonts w:ascii="Cambria" w:hAnsi="Cambria" w:cs="Cambria" w:eastAsia="Cambria"/>
        </w:rPr>
        <w:t>⟨δ⟩</w:t>
      </w:r>
      <w:r>
        <w:rPr>
          <w:rFonts w:ascii="Times New Roman" w:hAnsi="Times New Roman" w:cs="Times New Roman" w:eastAsia="Times New Roman"/>
          <w:vertAlign w:val="subscript"/>
        </w:rPr>
        <w:t>0</w:t>
      </w:r>
      <w:r>
        <w:rPr>
          <w:rFonts w:ascii="Times New Roman" w:hAnsi="Times New Roman" w:cs="Times New Roman" w:eastAsia="Times New Roman"/>
          <w:vertAlign w:val="baseline"/>
        </w:rPr>
        <w:t> </w:t>
      </w:r>
      <w:r>
        <w:rPr>
          <w:rFonts w:ascii="Garamond" w:hAnsi="Garamond" w:cs="Garamond" w:eastAsia="Garamond"/>
          <w:vertAlign w:val="baseline"/>
        </w:rPr>
        <w:t>+ </w:t>
      </w:r>
      <w:r>
        <w:rPr>
          <w:rFonts w:ascii="Cambria" w:hAnsi="Cambria" w:cs="Cambria" w:eastAsia="Cambria"/>
          <w:vertAlign w:val="baseline"/>
        </w:rPr>
        <w:t>⟨δ⟩</w:t>
      </w:r>
      <w:r>
        <w:rPr>
          <w:rFonts w:ascii="Times New Roman" w:hAnsi="Times New Roman" w:cs="Times New Roman" w:eastAsia="Times New Roman"/>
          <w:vertAlign w:val="subscript"/>
        </w:rPr>
        <w:t>1</w:t>
      </w:r>
      <w:r>
        <w:rPr>
          <w:vertAlign w:val="baseline"/>
        </w:rPr>
        <w:t>，其中 </w:t>
      </w:r>
      <w:r>
        <w:rPr>
          <w:rFonts w:ascii="Cambria" w:hAnsi="Cambria" w:cs="Cambria" w:eastAsia="Cambria"/>
          <w:vertAlign w:val="baseline"/>
        </w:rPr>
        <w:t>δ </w:t>
      </w:r>
      <w:r>
        <w:rPr>
          <w:rFonts w:ascii="Garamond" w:hAnsi="Garamond" w:cs="Garamond" w:eastAsia="Garamond"/>
          <w:vertAlign w:val="baseline"/>
        </w:rPr>
        <w:t>= </w:t>
      </w:r>
      <w:r>
        <w:rPr>
          <w:rFonts w:ascii="Cambria" w:hAnsi="Cambria" w:cs="Cambria" w:eastAsia="Cambria"/>
          <w:vertAlign w:val="baseline"/>
        </w:rPr>
        <w:t>LT </w:t>
      </w:r>
      <w:r>
        <w:rPr>
          <w:rFonts w:ascii="Garamond" w:hAnsi="Garamond" w:cs="Garamond" w:eastAsia="Garamond"/>
          <w:vertAlign w:val="baseline"/>
        </w:rPr>
        <w:t>(</w:t>
      </w:r>
      <w:r>
        <w:rPr>
          <w:rFonts w:ascii="Cambria" w:hAnsi="Cambria" w:cs="Cambria" w:eastAsia="Cambria"/>
          <w:vertAlign w:val="baseline"/>
        </w:rPr>
        <w:t>x, y</w:t>
      </w:r>
      <w:r>
        <w:rPr>
          <w:rFonts w:ascii="Garamond" w:hAnsi="Garamond" w:cs="Garamond" w:eastAsia="Garamond"/>
          <w:vertAlign w:val="baseline"/>
        </w:rPr>
        <w:t>) </w:t>
      </w:r>
      <w:r>
        <w:rPr>
          <w:vertAlign w:val="baseline"/>
        </w:rPr>
        <w:t>的具体含义如下：</w:t>
      </w:r>
    </w:p>
    <w:p>
      <w:pPr>
        <w:spacing w:after="0" w:line="305" w:lineRule="exact"/>
        <w:sectPr>
          <w:type w:val="continuous"/>
          <w:pgSz w:w="11910" w:h="16840"/>
          <w:pgMar w:top="1580" w:bottom="280" w:left="1460" w:right="1400"/>
        </w:sectPr>
      </w:pPr>
    </w:p>
    <w:p>
      <w:pPr>
        <w:pStyle w:val="BodyText"/>
        <w:tabs>
          <w:tab w:pos="5054" w:val="left" w:leader="none"/>
        </w:tabs>
        <w:spacing w:line="719" w:lineRule="exact" w:before="1"/>
        <w:ind w:left="3165"/>
        <w:rPr>
          <w:rFonts w:ascii="Cambria" w:hAnsi="Cambria"/>
        </w:rPr>
      </w:pPr>
      <w:r>
        <w:rPr/>
        <w:pict>
          <v:shape style="position:absolute;margin-left:288.962006pt;margin-top:13.497015pt;width:10.7pt;height:44.8pt;mso-position-horizontal-relative:page;mso-position-vertical-relative:paragraph;z-index:-257400832" type="#_x0000_t202" filled="false" stroked="false">
            <v:textbox inset="0,0,0,0">
              <w:txbxContent>
                <w:p>
                  <w:pPr>
                    <w:pStyle w:val="BodyText"/>
                    <w:spacing w:line="253" w:lineRule="exact"/>
                    <w:ind w:left="0"/>
                  </w:pPr>
                  <w:r>
                    <w:rPr>
                      <w:w w:val="88"/>
                    </w:rPr>
                    <w:t></w:t>
                  </w:r>
                </w:p>
              </w:txbxContent>
            </v:textbox>
            <w10:wrap type="none"/>
          </v:shape>
        </w:pict>
      </w:r>
      <w:r>
        <w:rPr>
          <w:rFonts w:ascii="Garamond" w:hAnsi="Garamond"/>
          <w:spacing w:val="-4"/>
          <w:w w:val="110"/>
        </w:rPr>
        <w:t>LT(</w:t>
      </w:r>
      <w:r>
        <w:rPr>
          <w:rFonts w:ascii="Cambria" w:hAnsi="Cambria"/>
          <w:spacing w:val="-4"/>
          <w:w w:val="110"/>
        </w:rPr>
        <w:t>x, </w:t>
      </w:r>
      <w:r>
        <w:rPr>
          <w:rFonts w:ascii="Cambria" w:hAnsi="Cambria"/>
          <w:spacing w:val="4"/>
          <w:w w:val="110"/>
        </w:rPr>
        <w:t>y</w:t>
      </w:r>
      <w:r>
        <w:rPr>
          <w:rFonts w:ascii="Garamond" w:hAnsi="Garamond"/>
          <w:spacing w:val="4"/>
          <w:w w:val="110"/>
        </w:rPr>
        <w:t>) </w:t>
      </w:r>
      <w:r>
        <w:rPr>
          <w:rFonts w:ascii="Garamond" w:hAnsi="Garamond"/>
          <w:w w:val="110"/>
        </w:rPr>
        <w:t>=</w:t>
      </w:r>
      <w:r>
        <w:rPr>
          <w:rFonts w:ascii="Garamond" w:hAnsi="Garamond"/>
          <w:spacing w:val="-24"/>
          <w:w w:val="110"/>
        </w:rPr>
        <w:t> </w:t>
      </w:r>
      <w:r>
        <w:rPr>
          <w:w w:val="110"/>
          <w:position w:val="49"/>
        </w:rPr>
        <w:t></w:t>
      </w:r>
      <w:r>
        <w:rPr>
          <w:spacing w:val="-93"/>
          <w:w w:val="110"/>
          <w:position w:val="49"/>
        </w:rPr>
        <w:t> </w:t>
      </w:r>
      <w:r>
        <w:rPr>
          <w:rFonts w:ascii="Garamond" w:hAnsi="Garamond"/>
          <w:w w:val="110"/>
          <w:position w:val="20"/>
        </w:rPr>
        <w:t>1</w:t>
      </w:r>
      <w:r>
        <w:rPr>
          <w:rFonts w:ascii="Cambria" w:hAnsi="Cambria"/>
          <w:w w:val="110"/>
          <w:position w:val="20"/>
        </w:rPr>
        <w:t>,</w:t>
        <w:tab/>
      </w:r>
      <w:r>
        <w:rPr>
          <w:rFonts w:ascii="Times New Roman" w:hAnsi="Times New Roman"/>
          <w:w w:val="110"/>
          <w:position w:val="20"/>
        </w:rPr>
        <w:t>if </w:t>
      </w:r>
      <w:r>
        <w:rPr>
          <w:rFonts w:ascii="Cambria" w:hAnsi="Cambria"/>
          <w:w w:val="110"/>
          <w:position w:val="20"/>
        </w:rPr>
        <w:t>x &lt;</w:t>
      </w:r>
      <w:r>
        <w:rPr>
          <w:rFonts w:ascii="Cambria" w:hAnsi="Cambria"/>
          <w:spacing w:val="17"/>
          <w:w w:val="110"/>
          <w:position w:val="20"/>
        </w:rPr>
        <w:t> </w:t>
      </w:r>
      <w:r>
        <w:rPr>
          <w:rFonts w:ascii="Cambria" w:hAnsi="Cambria"/>
          <w:spacing w:val="-15"/>
          <w:w w:val="110"/>
          <w:position w:val="20"/>
        </w:rPr>
        <w:t>y</w:t>
      </w:r>
    </w:p>
    <w:p>
      <w:pPr>
        <w:pStyle w:val="BodyText"/>
        <w:tabs>
          <w:tab w:pos="735" w:val="left" w:leader="none"/>
        </w:tabs>
        <w:spacing w:line="339" w:lineRule="exact"/>
        <w:ind w:left="0"/>
        <w:jc w:val="right"/>
        <w:rPr>
          <w:rFonts w:ascii="Cambria" w:hAnsi="Cambria"/>
        </w:rPr>
      </w:pPr>
      <w:r>
        <w:rPr>
          <w:w w:val="110"/>
          <w:position w:val="11"/>
        </w:rPr>
        <w:t></w:t>
      </w:r>
      <w:r>
        <w:rPr>
          <w:spacing w:val="-99"/>
          <w:w w:val="110"/>
          <w:position w:val="11"/>
        </w:rPr>
        <w:t> </w:t>
      </w:r>
      <w:r>
        <w:rPr>
          <w:rFonts w:ascii="Garamond" w:hAnsi="Garamond"/>
          <w:w w:val="110"/>
        </w:rPr>
        <w:t>0</w:t>
      </w:r>
      <w:r>
        <w:rPr>
          <w:rFonts w:ascii="Cambria" w:hAnsi="Cambria"/>
          <w:w w:val="110"/>
        </w:rPr>
        <w:t>,</w:t>
        <w:tab/>
      </w:r>
      <w:r>
        <w:rPr>
          <w:rFonts w:ascii="Times New Roman" w:hAnsi="Times New Roman"/>
          <w:w w:val="110"/>
        </w:rPr>
        <w:t>if </w:t>
      </w:r>
      <w:r>
        <w:rPr>
          <w:rFonts w:ascii="Cambria" w:hAnsi="Cambria"/>
          <w:w w:val="110"/>
        </w:rPr>
        <w:t>x </w:t>
      </w:r>
      <w:r>
        <w:rPr>
          <w:rFonts w:ascii="Cambria" w:hAnsi="Cambria"/>
          <w:w w:val="120"/>
        </w:rPr>
        <w:t>≥</w:t>
      </w:r>
      <w:r>
        <w:rPr>
          <w:rFonts w:ascii="Cambria" w:hAnsi="Cambria"/>
          <w:spacing w:val="2"/>
          <w:w w:val="120"/>
        </w:rPr>
        <w:t> </w:t>
      </w:r>
      <w:r>
        <w:rPr>
          <w:rFonts w:ascii="Cambria" w:hAnsi="Cambria"/>
          <w:w w:val="110"/>
        </w:rPr>
        <w:t>y</w:t>
      </w:r>
    </w:p>
    <w:p>
      <w:pPr>
        <w:pStyle w:val="BodyText"/>
        <w:ind w:left="0"/>
        <w:rPr>
          <w:rFonts w:ascii="Cambria"/>
          <w:sz w:val="26"/>
        </w:rPr>
      </w:pPr>
      <w:r>
        <w:rPr/>
        <w:br w:type="column"/>
      </w:r>
      <w:r>
        <w:rPr>
          <w:rFonts w:ascii="Cambria"/>
          <w:sz w:val="26"/>
        </w:rPr>
      </w:r>
    </w:p>
    <w:p>
      <w:pPr>
        <w:pStyle w:val="BodyText"/>
        <w:spacing w:before="202"/>
        <w:ind w:left="0" w:right="298"/>
        <w:jc w:val="right"/>
        <w:rPr>
          <w:rFonts w:ascii="Times New Roman"/>
        </w:rPr>
      </w:pPr>
      <w:r>
        <w:rPr>
          <w:rFonts w:ascii="Times New Roman"/>
        </w:rPr>
        <w:t>(3.5)</w:t>
      </w:r>
    </w:p>
    <w:p>
      <w:pPr>
        <w:spacing w:after="0"/>
        <w:jc w:val="right"/>
        <w:rPr>
          <w:rFonts w:ascii="Times New Roman"/>
        </w:rPr>
        <w:sectPr>
          <w:type w:val="continuous"/>
          <w:pgSz w:w="11910" w:h="16840"/>
          <w:pgMar w:top="1580" w:bottom="280" w:left="1460" w:right="1400"/>
          <w:cols w:num="2" w:equalWidth="0">
            <w:col w:w="5828" w:space="40"/>
            <w:col w:w="3182"/>
          </w:cols>
        </w:sectPr>
      </w:pPr>
    </w:p>
    <w:p>
      <w:pPr>
        <w:pStyle w:val="BodyText"/>
        <w:spacing w:before="4"/>
        <w:ind w:left="0"/>
        <w:rPr>
          <w:rFonts w:ascii="Times New Roman"/>
          <w:sz w:val="13"/>
        </w:rPr>
      </w:pPr>
    </w:p>
    <w:p>
      <w:pPr>
        <w:pStyle w:val="BodyText"/>
        <w:spacing w:line="302" w:lineRule="auto" w:before="94"/>
        <w:ind w:right="125" w:firstLine="480"/>
      </w:pPr>
      <w:r>
        <w:rPr/>
        <w:t>在文献</w:t>
      </w:r>
      <w:r>
        <w:rPr>
          <w:rFonts w:ascii="Times New Roman" w:eastAsia="Times New Roman"/>
          <w:vertAlign w:val="superscript"/>
        </w:rPr>
        <w:t>[</w:t>
      </w:r>
      <w:hyperlink w:history="true" w:anchor="_bookmark180">
        <w:r>
          <w:rPr>
            <w:rFonts w:ascii="Times New Roman" w:eastAsia="Times New Roman"/>
            <w:vertAlign w:val="superscript"/>
          </w:rPr>
          <w:t>33</w:t>
        </w:r>
      </w:hyperlink>
      <w:r>
        <w:rPr>
          <w:rFonts w:ascii="Times New Roman" w:eastAsia="Times New Roman"/>
          <w:vertAlign w:val="superscript"/>
        </w:rPr>
        <w:t>] </w:t>
      </w:r>
      <w:r>
        <w:rPr>
          <w:vertAlign w:val="superscript"/>
        </w:rPr>
        <w:t>中，作者提出了一个高效的安全比较协议来解决百万富翁问题， 该方案能够同时比较多对数据，通信开销较小，计算复杂度低。经过多轮不经意传输（</w:t>
      </w:r>
      <w:r>
        <w:rPr>
          <w:rFonts w:ascii="Times New Roman" w:eastAsia="Times New Roman"/>
          <w:vertAlign w:val="superscript"/>
        </w:rPr>
        <w:t>Oblivious Transfer</w:t>
      </w:r>
      <w:r>
        <w:rPr>
          <w:vertAlign w:val="superscript"/>
        </w:rPr>
        <w:t>）后，参与方 </w:t>
      </w:r>
      <w:r>
        <w:rPr>
          <w:rFonts w:ascii="Cambria" w:eastAsia="Cambria"/>
          <w:vertAlign w:val="superscript"/>
        </w:rPr>
        <w:t>p</w:t>
      </w:r>
      <w:r>
        <w:rPr>
          <w:rFonts w:ascii="Times New Roman" w:eastAsia="Times New Roman"/>
          <w:vertAlign w:val="subscript"/>
        </w:rPr>
        <w:t>0</w:t>
      </w:r>
      <w:r>
        <w:rPr>
          <w:rFonts w:ascii="Times New Roman" w:eastAsia="Times New Roman"/>
          <w:vertAlign w:val="baseline"/>
        </w:rPr>
        <w:t> </w:t>
      </w:r>
      <w:r>
        <w:rPr>
          <w:vertAlign w:val="baseline"/>
        </w:rPr>
        <w:t>和 </w:t>
      </w:r>
      <w:r>
        <w:rPr>
          <w:rFonts w:ascii="Cambria" w:eastAsia="Cambria"/>
          <w:vertAlign w:val="baseline"/>
        </w:rPr>
        <w:t>p</w:t>
      </w:r>
      <w:r>
        <w:rPr>
          <w:rFonts w:ascii="Times New Roman" w:eastAsia="Times New Roman"/>
          <w:vertAlign w:val="subscript"/>
        </w:rPr>
        <w:t>1</w:t>
      </w:r>
      <w:r>
        <w:rPr>
          <w:rFonts w:ascii="Times New Roman" w:eastAsia="Times New Roman"/>
          <w:vertAlign w:val="baseline"/>
        </w:rPr>
        <w:t> </w:t>
      </w:r>
      <w:r>
        <w:rPr>
          <w:vertAlign w:val="baseline"/>
        </w:rPr>
        <w:t>分别获得布尔秘密共享结果</w:t>
      </w:r>
    </w:p>
    <w:p>
      <w:pPr>
        <w:pStyle w:val="BodyText"/>
        <w:spacing w:line="235" w:lineRule="auto"/>
      </w:pPr>
      <w:r>
        <w:rPr/>
        <w:pict>
          <v:shape style="position:absolute;margin-left:191.561996pt;margin-top:17.737434pt;width:4.25pt;height:8pt;mso-position-horizontal-relative:page;mso-position-vertical-relative:paragraph;z-index:-257399808"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0</w:t>
                  </w:r>
                </w:p>
              </w:txbxContent>
            </v:textbox>
            <w10:wrap type="none"/>
          </v:shape>
        </w:pict>
      </w:r>
      <w:r>
        <w:rPr/>
        <w:pict>
          <v:shape style="position:absolute;margin-left:229.098007pt;margin-top:17.737434pt;width:4.25pt;height:8pt;mso-position-horizontal-relative:page;mso-position-vertical-relative:paragraph;z-index:-257398784"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1</w:t>
                  </w:r>
                </w:p>
              </w:txbxContent>
            </v:textbox>
            <w10:wrap type="none"/>
          </v:shape>
        </w:pict>
      </w:r>
      <w:r>
        <w:rPr>
          <w:rFonts w:ascii="Cambria" w:hAnsi="Cambria" w:cs="Cambria" w:eastAsia="Cambria"/>
          <w:w w:val="110"/>
        </w:rPr>
        <w:t>δ </w:t>
      </w:r>
      <w:r>
        <w:rPr>
          <w:rFonts w:ascii="Garamond" w:hAnsi="Garamond" w:cs="Garamond" w:eastAsia="Garamond"/>
          <w:w w:val="110"/>
        </w:rPr>
        <w:t>= </w:t>
      </w:r>
      <w:r>
        <w:rPr>
          <w:rFonts w:ascii="Cambria" w:hAnsi="Cambria" w:cs="Cambria" w:eastAsia="Cambria"/>
          <w:w w:val="110"/>
        </w:rPr>
        <w:t>LT </w:t>
      </w:r>
      <w:r>
        <w:rPr>
          <w:rFonts w:ascii="Garamond" w:hAnsi="Garamond" w:cs="Garamond" w:eastAsia="Garamond"/>
          <w:w w:val="110"/>
        </w:rPr>
        <w:t>(</w:t>
      </w:r>
      <w:r>
        <w:rPr>
          <w:rFonts w:ascii="Cambria" w:hAnsi="Cambria" w:cs="Cambria" w:eastAsia="Cambria"/>
          <w:w w:val="110"/>
        </w:rPr>
        <w:t>x, y</w:t>
      </w:r>
      <w:r>
        <w:rPr>
          <w:rFonts w:ascii="Garamond" w:hAnsi="Garamond" w:cs="Garamond" w:eastAsia="Garamond"/>
          <w:w w:val="110"/>
        </w:rPr>
        <w:t>)</w:t>
      </w:r>
      <w:r>
        <w:rPr>
          <w:rFonts w:ascii="Cambria" w:hAnsi="Cambria" w:cs="Cambria" w:eastAsia="Cambria"/>
          <w:w w:val="110"/>
        </w:rPr>
        <w:t>, δ </w:t>
      </w:r>
      <w:r>
        <w:rPr>
          <w:rFonts w:ascii="Garamond" w:hAnsi="Garamond" w:cs="Garamond" w:eastAsia="Garamond"/>
          <w:w w:val="110"/>
        </w:rPr>
        <w:t>= </w:t>
      </w:r>
      <w:r>
        <w:rPr>
          <w:rFonts w:ascii="Cambria" w:hAnsi="Cambria" w:cs="Cambria" w:eastAsia="Cambria"/>
          <w:w w:val="110"/>
        </w:rPr>
        <w:t>⟨δ⟩</w:t>
      </w:r>
      <w:r>
        <w:rPr>
          <w:rFonts w:ascii="Times New Roman" w:hAnsi="Times New Roman" w:cs="Times New Roman" w:eastAsia="Times New Roman"/>
          <w:i/>
          <w:w w:val="110"/>
          <w:position w:val="9"/>
          <w:sz w:val="16"/>
          <w:szCs w:val="16"/>
        </w:rPr>
        <w:t>B </w:t>
      </w:r>
      <w:r>
        <w:rPr>
          <w:w w:val="110"/>
          <w:position w:val="18"/>
        </w:rPr>
        <w:t>令</w:t>
      </w:r>
      <w:r>
        <w:rPr>
          <w:rFonts w:ascii="Cambria" w:hAnsi="Cambria" w:cs="Cambria" w:eastAsia="Cambria"/>
          <w:w w:val="110"/>
        </w:rPr>
        <w:t>⟨δ⟩</w:t>
      </w:r>
      <w:r>
        <w:rPr>
          <w:rFonts w:ascii="Times New Roman" w:hAnsi="Times New Roman" w:cs="Times New Roman" w:eastAsia="Times New Roman"/>
          <w:i/>
          <w:w w:val="110"/>
          <w:position w:val="9"/>
          <w:sz w:val="16"/>
          <w:szCs w:val="16"/>
        </w:rPr>
        <w:t>B </w:t>
      </w:r>
      <w:r>
        <w:rPr>
          <w:w w:val="110"/>
        </w:rPr>
        <w:t>。</w:t>
      </w:r>
    </w:p>
    <w:p>
      <w:pPr>
        <w:pStyle w:val="BodyText"/>
        <w:spacing w:line="204" w:lineRule="exact"/>
        <w:ind w:left="720"/>
      </w:pPr>
      <w:r>
        <w:rPr>
          <w:spacing w:val="1"/>
        </w:rPr>
        <w:t>由于本研究中安全比较的输入与输出均为加性秘密共享值，本协议在上述百</w:t>
      </w:r>
    </w:p>
    <w:p>
      <w:pPr>
        <w:pStyle w:val="BodyText"/>
        <w:spacing w:line="297" w:lineRule="auto" w:before="78"/>
        <w:ind w:left="720" w:right="123" w:hanging="480"/>
      </w:pPr>
      <w:r>
        <w:rPr>
          <w:spacing w:val="-1"/>
        </w:rPr>
        <w:t>万富翁协议的基础上添加一些改进以构造安全比较协议。具体过程如算法</w:t>
      </w:r>
      <w:hyperlink w:history="true" w:anchor="_bookmark47">
        <w:r>
          <w:rPr>
            <w:rFonts w:ascii="Times New Roman" w:eastAsia="Times New Roman"/>
          </w:rPr>
          <w:t>3.2</w:t>
        </w:r>
      </w:hyperlink>
      <w:r>
        <w:rPr>
          <w:spacing w:val="-6"/>
        </w:rPr>
        <w:t>所示： </w:t>
      </w:r>
      <w:r>
        <w:rPr>
          <w:spacing w:val="2"/>
        </w:rPr>
        <w:t>百万富翁协议解决的是双方各自持有明文在不泄露自身数据的情况进行比较</w:t>
      </w:r>
    </w:p>
    <w:p>
      <w:pPr>
        <w:pStyle w:val="BodyText"/>
        <w:spacing w:line="302" w:lineRule="auto" w:before="6"/>
        <w:ind w:right="298"/>
        <w:jc w:val="both"/>
      </w:pPr>
      <w:r>
        <w:rPr/>
        <w:t>的问题，无法直接比较秘密共享值，因此这里进行如下改造，将秘密共享值之间</w:t>
      </w:r>
      <w:r>
        <w:rPr>
          <w:spacing w:val="-1"/>
        </w:rPr>
        <w:t>的比较转换为明文上的比较。首先，令云服务器</w:t>
      </w:r>
      <w:r>
        <w:rPr>
          <w:rFonts w:ascii="Cambria" w:hAnsi="Cambria" w:cs="Cambria" w:eastAsia="Cambria"/>
        </w:rPr>
        <w:t>C</w:t>
      </w:r>
      <w:r>
        <w:rPr>
          <w:rFonts w:ascii="Times New Roman" w:hAnsi="Times New Roman" w:cs="Times New Roman" w:eastAsia="Times New Roman"/>
          <w:vertAlign w:val="subscript"/>
        </w:rPr>
        <w:t>0</w:t>
      </w:r>
      <w:r>
        <w:rPr>
          <w:rFonts w:ascii="Times New Roman" w:hAnsi="Times New Roman" w:cs="Times New Roman" w:eastAsia="Times New Roman"/>
          <w:spacing w:val="40"/>
          <w:vertAlign w:val="baseline"/>
        </w:rPr>
        <w:t> </w:t>
      </w:r>
      <w:r>
        <w:rPr>
          <w:spacing w:val="11"/>
          <w:vertAlign w:val="baseline"/>
        </w:rPr>
        <w:t>产生随机数</w:t>
      </w:r>
      <w:r>
        <w:rPr>
          <w:rFonts w:ascii="Cambria" w:hAnsi="Cambria" w:cs="Cambria" w:eastAsia="Cambria"/>
          <w:vertAlign w:val="baseline"/>
        </w:rPr>
        <w:t>a,</w:t>
      </w:r>
      <w:r>
        <w:rPr>
          <w:rFonts w:ascii="Cambria" w:hAnsi="Cambria" w:cs="Cambria" w:eastAsia="Cambria"/>
          <w:spacing w:val="6"/>
          <w:vertAlign w:val="baseline"/>
        </w:rPr>
        <w:t> </w:t>
      </w:r>
      <w:r>
        <w:rPr>
          <w:rFonts w:ascii="Cambria" w:hAnsi="Cambria" w:cs="Cambria" w:eastAsia="Cambria"/>
          <w:vertAlign w:val="baseline"/>
        </w:rPr>
        <w:t>a</w:t>
      </w:r>
      <w:r>
        <w:rPr>
          <w:rFonts w:ascii="Cambria" w:hAnsi="Cambria" w:cs="Cambria" w:eastAsia="Cambria"/>
          <w:spacing w:val="30"/>
          <w:vertAlign w:val="baseline"/>
        </w:rPr>
        <w:t> ∈ </w:t>
      </w:r>
      <w:r>
        <w:rPr>
          <w:rFonts w:ascii="Cambria" w:hAnsi="Cambria" w:cs="Cambria" w:eastAsia="Cambria"/>
          <w:spacing w:val="-3"/>
          <w:vertAlign w:val="baseline"/>
        </w:rPr>
        <w:t>Z</w:t>
      </w:r>
      <w:r>
        <w:rPr>
          <w:rFonts w:ascii="Times New Roman" w:hAnsi="Times New Roman" w:cs="Times New Roman" w:eastAsia="Times New Roman"/>
          <w:i/>
          <w:spacing w:val="-3"/>
          <w:vertAlign w:val="subscript"/>
        </w:rPr>
        <w:t>n</w:t>
      </w:r>
      <w:r>
        <w:rPr>
          <w:spacing w:val="-2"/>
          <w:vertAlign w:val="baseline"/>
        </w:rPr>
        <w:t>，将秘密</w:t>
      </w:r>
      <w:r>
        <w:rPr>
          <w:spacing w:val="17"/>
          <w:w w:val="105"/>
          <w:vertAlign w:val="baseline"/>
        </w:rPr>
        <w:t>共享值</w:t>
      </w:r>
      <w:r>
        <w:rPr>
          <w:rFonts w:ascii="Cambria" w:hAnsi="Cambria" w:cs="Cambria" w:eastAsia="Cambria"/>
          <w:w w:val="105"/>
          <w:vertAlign w:val="baseline"/>
        </w:rPr>
        <w:t>⟨x</w:t>
      </w:r>
      <w:r>
        <w:rPr>
          <w:rFonts w:ascii="Cambria" w:hAnsi="Cambria" w:cs="Cambria" w:eastAsia="Cambria"/>
          <w:spacing w:val="-10"/>
          <w:w w:val="105"/>
          <w:vertAlign w:val="baseline"/>
        </w:rPr>
        <w:t>⟩ </w:t>
      </w:r>
      <w:r>
        <w:rPr>
          <w:spacing w:val="57"/>
          <w:w w:val="105"/>
          <w:vertAlign w:val="baseline"/>
        </w:rPr>
        <w:t>与</w:t>
      </w:r>
      <w:r>
        <w:rPr>
          <w:rFonts w:ascii="Cambria" w:hAnsi="Cambria" w:cs="Cambria" w:eastAsia="Cambria"/>
          <w:spacing w:val="2"/>
          <w:w w:val="105"/>
          <w:vertAlign w:val="baseline"/>
        </w:rPr>
        <w:t>⟨y</w:t>
      </w:r>
      <w:r>
        <w:rPr>
          <w:rFonts w:ascii="Cambria" w:hAnsi="Cambria" w:cs="Cambria" w:eastAsia="Cambria"/>
          <w:spacing w:val="-8"/>
          <w:w w:val="105"/>
          <w:vertAlign w:val="baseline"/>
        </w:rPr>
        <w:t>⟩ </w:t>
      </w:r>
      <w:r>
        <w:rPr>
          <w:spacing w:val="5"/>
          <w:w w:val="105"/>
          <w:vertAlign w:val="baseline"/>
        </w:rPr>
        <w:t>之间的比较转换为明文</w:t>
      </w:r>
      <w:r>
        <w:rPr>
          <w:rFonts w:ascii="Cambria" w:hAnsi="Cambria" w:cs="Cambria" w:eastAsia="Cambria"/>
          <w:w w:val="105"/>
          <w:vertAlign w:val="baseline"/>
        </w:rPr>
        <w:t>a</w:t>
      </w:r>
      <w:r>
        <w:rPr>
          <w:rFonts w:ascii="Cambria" w:hAnsi="Cambria" w:cs="Cambria" w:eastAsia="Cambria"/>
          <w:spacing w:val="-19"/>
          <w:w w:val="105"/>
          <w:vertAlign w:val="baseline"/>
        </w:rPr>
        <w:t> </w:t>
      </w:r>
      <w:r>
        <w:rPr>
          <w:spacing w:val="57"/>
          <w:w w:val="105"/>
          <w:vertAlign w:val="baseline"/>
        </w:rPr>
        <w:t>与</w:t>
      </w:r>
      <w:r>
        <w:rPr>
          <w:rFonts w:ascii="Cambria" w:hAnsi="Cambria" w:cs="Cambria" w:eastAsia="Cambria"/>
          <w:w w:val="105"/>
          <w:vertAlign w:val="baseline"/>
        </w:rPr>
        <w:t>x</w:t>
      </w:r>
      <w:r>
        <w:rPr>
          <w:rFonts w:ascii="Cambria" w:hAnsi="Cambria" w:cs="Cambria" w:eastAsia="Cambria"/>
          <w:spacing w:val="-26"/>
          <w:w w:val="105"/>
          <w:vertAlign w:val="baseline"/>
        </w:rPr>
        <w:t> </w:t>
      </w:r>
      <w:r>
        <w:rPr>
          <w:rFonts w:ascii="Cambria" w:hAnsi="Cambria" w:cs="Cambria" w:eastAsia="Cambria"/>
          <w:spacing w:val="-16"/>
          <w:w w:val="115"/>
          <w:vertAlign w:val="baseline"/>
        </w:rPr>
        <w:t>− </w:t>
      </w:r>
      <w:r>
        <w:rPr>
          <w:rFonts w:ascii="Cambria" w:hAnsi="Cambria" w:cs="Cambria" w:eastAsia="Cambria"/>
          <w:w w:val="105"/>
          <w:vertAlign w:val="baseline"/>
        </w:rPr>
        <w:t>y</w:t>
      </w:r>
      <w:r>
        <w:rPr>
          <w:rFonts w:ascii="Cambria" w:hAnsi="Cambria" w:cs="Cambria" w:eastAsia="Cambria"/>
          <w:spacing w:val="-20"/>
          <w:w w:val="105"/>
          <w:vertAlign w:val="baseline"/>
        </w:rPr>
        <w:t> </w:t>
      </w:r>
      <w:r>
        <w:rPr>
          <w:rFonts w:ascii="Garamond" w:hAnsi="Garamond" w:cs="Garamond" w:eastAsia="Garamond"/>
          <w:spacing w:val="-17"/>
          <w:w w:val="105"/>
          <w:vertAlign w:val="baseline"/>
        </w:rPr>
        <w:t>+ </w:t>
      </w:r>
      <w:r>
        <w:rPr>
          <w:rFonts w:ascii="Cambria" w:hAnsi="Cambria" w:cs="Cambria" w:eastAsia="Cambria"/>
          <w:w w:val="105"/>
          <w:vertAlign w:val="baseline"/>
        </w:rPr>
        <w:t>a</w:t>
      </w:r>
      <w:r>
        <w:rPr>
          <w:rFonts w:ascii="Cambria" w:hAnsi="Cambria" w:cs="Cambria" w:eastAsia="Cambria"/>
          <w:spacing w:val="-19"/>
          <w:w w:val="105"/>
          <w:vertAlign w:val="baseline"/>
        </w:rPr>
        <w:t> </w:t>
      </w:r>
      <w:r>
        <w:rPr>
          <w:spacing w:val="5"/>
          <w:w w:val="105"/>
          <w:vertAlign w:val="baseline"/>
        </w:rPr>
        <w:t>之间的比较，若</w:t>
      </w:r>
      <w:r>
        <w:rPr>
          <w:rFonts w:ascii="Cambria" w:hAnsi="Cambria" w:cs="Cambria" w:eastAsia="Cambria"/>
          <w:w w:val="105"/>
          <w:vertAlign w:val="baseline"/>
        </w:rPr>
        <w:t>x</w:t>
      </w:r>
      <w:r>
        <w:rPr>
          <w:rFonts w:ascii="Cambria" w:hAnsi="Cambria" w:cs="Cambria" w:eastAsia="Cambria"/>
          <w:spacing w:val="-13"/>
          <w:w w:val="105"/>
          <w:vertAlign w:val="baseline"/>
        </w:rPr>
        <w:t> </w:t>
      </w:r>
      <w:r>
        <w:rPr>
          <w:rFonts w:ascii="Cambria" w:hAnsi="Cambria" w:cs="Cambria" w:eastAsia="Cambria"/>
          <w:spacing w:val="-10"/>
          <w:w w:val="115"/>
          <w:vertAlign w:val="baseline"/>
        </w:rPr>
        <w:t>&gt; </w:t>
      </w:r>
      <w:r>
        <w:rPr>
          <w:rFonts w:ascii="Cambria" w:hAnsi="Cambria" w:cs="Cambria" w:eastAsia="Cambria"/>
          <w:spacing w:val="-4"/>
          <w:w w:val="105"/>
          <w:vertAlign w:val="baseline"/>
        </w:rPr>
        <w:t>y</w:t>
      </w:r>
      <w:r>
        <w:rPr>
          <w:spacing w:val="-2"/>
          <w:w w:val="105"/>
          <w:vertAlign w:val="baseline"/>
        </w:rPr>
        <w:t>，则</w:t>
      </w:r>
      <w:r>
        <w:rPr>
          <w:rFonts w:ascii="Cambria" w:hAnsi="Cambria" w:cs="Cambria" w:eastAsia="Cambria"/>
          <w:spacing w:val="-2"/>
          <w:w w:val="105"/>
          <w:vertAlign w:val="baseline"/>
        </w:rPr>
        <w:t>x</w:t>
      </w:r>
      <w:r>
        <w:rPr>
          <w:rFonts w:ascii="Cambria" w:hAnsi="Cambria" w:cs="Cambria" w:eastAsia="Cambria"/>
          <w:spacing w:val="-22"/>
          <w:w w:val="105"/>
          <w:vertAlign w:val="baseline"/>
        </w:rPr>
        <w:t> </w:t>
      </w:r>
      <w:r>
        <w:rPr>
          <w:rFonts w:ascii="Cambria" w:hAnsi="Cambria" w:cs="Cambria" w:eastAsia="Cambria"/>
          <w:spacing w:val="-13"/>
          <w:w w:val="115"/>
          <w:vertAlign w:val="baseline"/>
        </w:rPr>
        <w:t>− </w:t>
      </w:r>
      <w:r>
        <w:rPr>
          <w:rFonts w:ascii="Cambria" w:hAnsi="Cambria" w:cs="Cambria" w:eastAsia="Cambria"/>
          <w:w w:val="105"/>
          <w:vertAlign w:val="baseline"/>
        </w:rPr>
        <w:t>y</w:t>
      </w:r>
      <w:r>
        <w:rPr>
          <w:rFonts w:ascii="Cambria" w:hAnsi="Cambria" w:cs="Cambria" w:eastAsia="Cambria"/>
          <w:spacing w:val="-16"/>
          <w:w w:val="105"/>
          <w:vertAlign w:val="baseline"/>
        </w:rPr>
        <w:t> </w:t>
      </w:r>
      <w:r>
        <w:rPr>
          <w:rFonts w:ascii="Garamond" w:hAnsi="Garamond" w:cs="Garamond" w:eastAsia="Garamond"/>
          <w:spacing w:val="-14"/>
          <w:w w:val="105"/>
          <w:vertAlign w:val="baseline"/>
        </w:rPr>
        <w:t>+ </w:t>
      </w:r>
      <w:r>
        <w:rPr>
          <w:rFonts w:ascii="Cambria" w:hAnsi="Cambria" w:cs="Cambria" w:eastAsia="Cambria"/>
          <w:w w:val="105"/>
          <w:vertAlign w:val="baseline"/>
        </w:rPr>
        <w:t>a</w:t>
      </w:r>
      <w:r>
        <w:rPr>
          <w:rFonts w:ascii="Cambria" w:hAnsi="Cambria" w:cs="Cambria" w:eastAsia="Cambria"/>
          <w:spacing w:val="-13"/>
          <w:w w:val="105"/>
          <w:vertAlign w:val="baseline"/>
        </w:rPr>
        <w:t> </w:t>
      </w:r>
      <w:r>
        <w:rPr>
          <w:rFonts w:ascii="Cambria" w:hAnsi="Cambria" w:cs="Cambria" w:eastAsia="Cambria"/>
          <w:spacing w:val="-9"/>
          <w:w w:val="115"/>
          <w:vertAlign w:val="baseline"/>
        </w:rPr>
        <w:t>&gt; </w:t>
      </w:r>
      <w:r>
        <w:rPr>
          <w:rFonts w:ascii="Cambria" w:hAnsi="Cambria" w:cs="Cambria" w:eastAsia="Cambria"/>
          <w:w w:val="105"/>
          <w:vertAlign w:val="baseline"/>
        </w:rPr>
        <w:t>a</w:t>
      </w:r>
      <w:r>
        <w:rPr>
          <w:w w:val="105"/>
          <w:vertAlign w:val="baseline"/>
        </w:rPr>
        <w:t>。上述转换只需要一轮交互即可完成，通信和计算开销均较小。</w:t>
      </w:r>
    </w:p>
    <w:p>
      <w:pPr>
        <w:pStyle w:val="BodyText"/>
        <w:spacing w:line="228" w:lineRule="auto"/>
        <w:ind w:left="720"/>
      </w:pPr>
      <w:r>
        <w:rPr/>
        <w:pict>
          <v:shape style="position:absolute;margin-left:182.617004pt;margin-top:36.802425pt;width:4.25pt;height:8pt;mso-position-horizontal-relative:page;mso-position-vertical-relative:paragraph;z-index:-251597824;mso-wrap-distance-left:0;mso-wrap-distance-right:0"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0</w:t>
                  </w:r>
                </w:p>
              </w:txbxContent>
            </v:textbox>
            <w10:wrap type="topAndBottom"/>
          </v:shape>
        </w:pict>
      </w:r>
      <w:r>
        <w:rPr/>
        <w:pict>
          <v:shape style="position:absolute;margin-left:219.335999pt;margin-top:36.802425pt;width:4.25pt;height:8pt;mso-position-horizontal-relative:page;mso-position-vertical-relative:paragraph;z-index:-251596800;mso-wrap-distance-left:0;mso-wrap-distance-right:0"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1</w:t>
                  </w:r>
                </w:p>
              </w:txbxContent>
            </v:textbox>
            <w10:wrap type="topAndBottom"/>
          </v:shape>
        </w:pict>
      </w:r>
      <w:r>
        <w:rPr/>
        <w:pict>
          <v:shape style="position:absolute;margin-left:372.847992pt;margin-top:36.802425pt;width:4.25pt;height:8pt;mso-position-horizontal-relative:page;mso-position-vertical-relative:paragraph;z-index:-251595776;mso-wrap-distance-left:0;mso-wrap-distance-right:0"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0</w:t>
                  </w:r>
                </w:p>
              </w:txbxContent>
            </v:textbox>
            <w10:wrap type="topAndBottom"/>
          </v:shape>
        </w:pict>
      </w:r>
      <w:r>
        <w:rPr/>
        <w:pict>
          <v:shape style="position:absolute;margin-left:410.005005pt;margin-top:36.802425pt;width:4.25pt;height:8pt;mso-position-horizontal-relative:page;mso-position-vertical-relative:paragraph;z-index:-251594752;mso-wrap-distance-left:0;mso-wrap-distance-right:0"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1</w:t>
                  </w:r>
                </w:p>
              </w:txbxContent>
            </v:textbox>
            <w10:wrap type="topAndBottom"/>
          </v:shape>
        </w:pict>
      </w:r>
      <w:r>
        <w:rPr/>
        <w:pict>
          <v:shape style="position:absolute;margin-left:453.209015pt;margin-top:36.802425pt;width:4.25pt;height:8pt;mso-position-horizontal-relative:page;mso-position-vertical-relative:paragraph;z-index:-251593728;mso-wrap-distance-left:0;mso-wrap-distance-right:0"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0</w:t>
                  </w:r>
                </w:p>
              </w:txbxContent>
            </v:textbox>
            <w10:wrap type="topAndBottom"/>
          </v:shape>
        </w:pict>
      </w:r>
      <w:r>
        <w:rPr/>
        <w:pict>
          <v:shape style="position:absolute;margin-left:475.873993pt;margin-top:36.802425pt;width:4.25pt;height:8pt;mso-position-horizontal-relative:page;mso-position-vertical-relative:paragraph;z-index:-251592704;mso-wrap-distance-left:0;mso-wrap-distance-right:0"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1</w:t>
                  </w:r>
                </w:p>
              </w:txbxContent>
            </v:textbox>
            <w10:wrap type="topAndBottom"/>
          </v:shape>
        </w:pict>
      </w:r>
      <w:r>
        <w:rPr/>
        <w:pict>
          <v:shape style="position:absolute;margin-left:379.493011pt;margin-top:17.497423pt;width:4.25pt;height:8pt;mso-position-horizontal-relative:page;mso-position-vertical-relative:paragraph;z-index:-257397760"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0</w:t>
                  </w:r>
                </w:p>
              </w:txbxContent>
            </v:textbox>
            <w10:wrap type="none"/>
          </v:shape>
        </w:pict>
      </w:r>
      <w:r>
        <w:rPr/>
        <w:pict>
          <v:shape style="position:absolute;margin-left:417.484009pt;margin-top:17.497423pt;width:4.25pt;height:8pt;mso-position-horizontal-relative:page;mso-position-vertical-relative:paragraph;z-index:-257396736"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1</w:t>
                  </w:r>
                </w:p>
              </w:txbxContent>
            </v:textbox>
            <w10:wrap type="none"/>
          </v:shape>
        </w:pict>
      </w:r>
      <w:r>
        <w:rPr>
          <w:spacing w:val="3"/>
        </w:rPr>
        <w:t>针对协议的输出，需要将布尔秘密共享值</w:t>
      </w:r>
      <w:r>
        <w:rPr/>
        <w:t>（</w:t>
      </w:r>
      <w:r>
        <w:rPr>
          <w:rFonts w:ascii="Cambria" w:hAnsi="Cambria" w:cs="Cambria" w:eastAsia="Cambria"/>
        </w:rPr>
        <w:t>v</w:t>
      </w:r>
      <w:r>
        <w:rPr>
          <w:rFonts w:ascii="Cambria" w:hAnsi="Cambria" w:cs="Cambria" w:eastAsia="Cambria"/>
          <w:spacing w:val="12"/>
        </w:rPr>
        <w:t>  </w:t>
      </w:r>
      <w:r>
        <w:rPr>
          <w:rFonts w:ascii="Garamond" w:hAnsi="Garamond" w:cs="Garamond" w:eastAsia="Garamond"/>
          <w:spacing w:val="29"/>
        </w:rPr>
        <w:t>= </w:t>
      </w:r>
      <w:r>
        <w:rPr>
          <w:rFonts w:ascii="Cambria" w:hAnsi="Cambria" w:cs="Cambria" w:eastAsia="Cambria"/>
        </w:rPr>
        <w:t>⟨v⟩</w:t>
      </w:r>
      <w:r>
        <w:rPr>
          <w:rFonts w:ascii="Times New Roman" w:hAnsi="Times New Roman" w:cs="Times New Roman" w:eastAsia="Times New Roman"/>
          <w:i/>
          <w:position w:val="9"/>
          <w:sz w:val="16"/>
          <w:szCs w:val="16"/>
        </w:rPr>
        <w:t>B</w:t>
      </w:r>
      <w:r>
        <w:rPr>
          <w:rFonts w:ascii="Times New Roman" w:hAnsi="Times New Roman" w:cs="Times New Roman" w:eastAsia="Times New Roman"/>
          <w:i/>
          <w:spacing w:val="3"/>
          <w:position w:val="9"/>
          <w:sz w:val="16"/>
          <w:szCs w:val="16"/>
        </w:rPr>
        <w:t>  </w:t>
      </w:r>
      <w:r>
        <w:rPr>
          <w:position w:val="18"/>
        </w:rPr>
        <w:t>令</w:t>
      </w:r>
      <w:r>
        <w:rPr>
          <w:rFonts w:ascii="Cambria" w:hAnsi="Cambria" w:cs="Cambria" w:eastAsia="Cambria"/>
        </w:rPr>
        <w:t>⟨v⟩</w:t>
      </w:r>
      <w:r>
        <w:rPr>
          <w:rFonts w:ascii="Times New Roman" w:hAnsi="Times New Roman" w:cs="Times New Roman" w:eastAsia="Times New Roman"/>
          <w:i/>
          <w:position w:val="9"/>
          <w:sz w:val="16"/>
          <w:szCs w:val="16"/>
        </w:rPr>
        <w:t>B</w:t>
      </w:r>
      <w:r>
        <w:rPr>
          <w:rFonts w:ascii="Times New Roman" w:hAnsi="Times New Roman" w:cs="Times New Roman" w:eastAsia="Times New Roman"/>
          <w:i/>
          <w:spacing w:val="-13"/>
          <w:position w:val="9"/>
          <w:sz w:val="16"/>
          <w:szCs w:val="16"/>
        </w:rPr>
        <w:t> </w:t>
      </w:r>
      <w:r>
        <w:rPr>
          <w:spacing w:val="4"/>
        </w:rPr>
        <w:t>）</w:t>
      </w:r>
      <w:r>
        <w:rPr>
          <w:spacing w:val="3"/>
        </w:rPr>
        <w:t>转变为加性秘</w:t>
      </w:r>
    </w:p>
    <w:p>
      <w:pPr>
        <w:spacing w:line="46" w:lineRule="exact" w:before="0"/>
        <w:ind w:left="240" w:right="0" w:firstLine="0"/>
        <w:jc w:val="left"/>
        <w:rPr>
          <w:sz w:val="24"/>
          <w:szCs w:val="24"/>
        </w:rPr>
      </w:pPr>
      <w:r>
        <w:rPr>
          <w:sz w:val="24"/>
          <w:szCs w:val="24"/>
        </w:rPr>
        <w:t>密共享值（</w:t>
      </w:r>
      <w:r>
        <w:rPr>
          <w:rFonts w:ascii="Cambria" w:hAnsi="Cambria" w:cs="Cambria" w:eastAsia="Cambria"/>
          <w:w w:val="93"/>
          <w:sz w:val="24"/>
          <w:szCs w:val="24"/>
        </w:rPr>
        <w:t>v</w:t>
      </w:r>
      <w:r>
        <w:rPr>
          <w:rFonts w:ascii="Cambria" w:hAnsi="Cambria" w:cs="Cambria" w:eastAsia="Cambria"/>
          <w:spacing w:val="24"/>
          <w:sz w:val="24"/>
          <w:szCs w:val="24"/>
        </w:rPr>
        <w:t> </w:t>
      </w:r>
      <w:r>
        <w:rPr>
          <w:rFonts w:ascii="Garamond" w:hAnsi="Garamond" w:cs="Garamond" w:eastAsia="Garamond"/>
          <w:w w:val="113"/>
          <w:sz w:val="24"/>
          <w:szCs w:val="24"/>
        </w:rPr>
        <w:t>=</w:t>
      </w:r>
      <w:r>
        <w:rPr>
          <w:rFonts w:ascii="Garamond" w:hAnsi="Garamond" w:cs="Garamond" w:eastAsia="Garamond"/>
          <w:spacing w:val="8"/>
          <w:sz w:val="24"/>
          <w:szCs w:val="24"/>
        </w:rPr>
        <w:t> </w:t>
      </w:r>
      <w:r>
        <w:rPr>
          <w:rFonts w:ascii="Cambria" w:hAnsi="Cambria" w:cs="Cambria" w:eastAsia="Cambria"/>
          <w:w w:val="107"/>
          <w:sz w:val="24"/>
          <w:szCs w:val="24"/>
        </w:rPr>
        <w:t>⟨</w:t>
      </w:r>
      <w:r>
        <w:rPr>
          <w:rFonts w:ascii="Cambria" w:hAnsi="Cambria" w:cs="Cambria" w:eastAsia="Cambria"/>
          <w:spacing w:val="8"/>
          <w:w w:val="93"/>
          <w:sz w:val="24"/>
          <w:szCs w:val="24"/>
        </w:rPr>
        <w:t>v</w:t>
      </w:r>
      <w:r>
        <w:rPr>
          <w:rFonts w:ascii="Cambria" w:hAnsi="Cambria" w:cs="Cambria" w:eastAsia="Cambria"/>
          <w:w w:val="107"/>
          <w:sz w:val="24"/>
          <w:szCs w:val="24"/>
        </w:rPr>
        <w:t>⟩</w:t>
      </w:r>
      <w:r>
        <w:rPr>
          <w:rFonts w:ascii="Times New Roman" w:hAnsi="Times New Roman" w:cs="Times New Roman" w:eastAsia="Times New Roman"/>
          <w:i/>
          <w:w w:val="129"/>
          <w:position w:val="9"/>
          <w:sz w:val="16"/>
          <w:szCs w:val="16"/>
        </w:rPr>
        <w:t>A</w:t>
      </w:r>
      <w:r>
        <w:rPr>
          <w:rFonts w:ascii="Times New Roman" w:hAnsi="Times New Roman" w:cs="Times New Roman" w:eastAsia="Times New Roman"/>
          <w:i/>
          <w:spacing w:val="-9"/>
          <w:position w:val="9"/>
          <w:sz w:val="16"/>
          <w:szCs w:val="16"/>
        </w:rPr>
        <w:t>  </w:t>
      </w:r>
      <w:r>
        <w:rPr>
          <w:rFonts w:ascii="Garamond" w:hAnsi="Garamond" w:cs="Garamond" w:eastAsia="Garamond"/>
          <w:w w:val="113"/>
          <w:sz w:val="24"/>
          <w:szCs w:val="24"/>
        </w:rPr>
        <w:t>+</w:t>
      </w:r>
      <w:r>
        <w:rPr>
          <w:rFonts w:ascii="Garamond" w:hAnsi="Garamond" w:cs="Garamond" w:eastAsia="Garamond"/>
          <w:spacing w:val="-6"/>
          <w:sz w:val="24"/>
          <w:szCs w:val="24"/>
        </w:rPr>
        <w:t> </w:t>
      </w:r>
      <w:r>
        <w:rPr>
          <w:rFonts w:ascii="Cambria" w:hAnsi="Cambria" w:cs="Cambria" w:eastAsia="Cambria"/>
          <w:w w:val="107"/>
          <w:sz w:val="24"/>
          <w:szCs w:val="24"/>
        </w:rPr>
        <w:t>⟨</w:t>
      </w:r>
      <w:r>
        <w:rPr>
          <w:rFonts w:ascii="Cambria" w:hAnsi="Cambria" w:cs="Cambria" w:eastAsia="Cambria"/>
          <w:spacing w:val="8"/>
          <w:w w:val="93"/>
          <w:sz w:val="24"/>
          <w:szCs w:val="24"/>
        </w:rPr>
        <w:t>v</w:t>
      </w:r>
      <w:r>
        <w:rPr>
          <w:rFonts w:ascii="Cambria" w:hAnsi="Cambria" w:cs="Cambria" w:eastAsia="Cambria"/>
          <w:w w:val="107"/>
          <w:sz w:val="24"/>
          <w:szCs w:val="24"/>
        </w:rPr>
        <w:t>⟩</w:t>
      </w:r>
      <w:r>
        <w:rPr>
          <w:rFonts w:ascii="Times New Roman" w:hAnsi="Times New Roman" w:cs="Times New Roman" w:eastAsia="Times New Roman"/>
          <w:i/>
          <w:spacing w:val="10"/>
          <w:w w:val="129"/>
          <w:position w:val="9"/>
          <w:sz w:val="16"/>
          <w:szCs w:val="16"/>
        </w:rPr>
        <w:t>A</w:t>
      </w:r>
      <w:r>
        <w:rPr>
          <w:spacing w:val="-117"/>
          <w:sz w:val="24"/>
          <w:szCs w:val="24"/>
        </w:rPr>
        <w:t>）</w:t>
      </w:r>
      <w:r>
        <w:rPr>
          <w:sz w:val="24"/>
          <w:szCs w:val="24"/>
        </w:rPr>
        <w:t>。根据如下观察，</w:t>
      </w:r>
      <w:r>
        <w:rPr>
          <w:rFonts w:ascii="Cambria" w:hAnsi="Cambria" w:cs="Cambria" w:eastAsia="Cambria"/>
          <w:spacing w:val="8"/>
          <w:w w:val="93"/>
          <w:sz w:val="24"/>
          <w:szCs w:val="24"/>
        </w:rPr>
        <w:t>v</w:t>
      </w:r>
      <w:r>
        <w:rPr>
          <w:rFonts w:ascii="Times New Roman" w:hAnsi="Times New Roman" w:cs="Times New Roman" w:eastAsia="Times New Roman"/>
          <w:i/>
          <w:w w:val="134"/>
          <w:sz w:val="24"/>
          <w:szCs w:val="24"/>
          <w:vertAlign w:val="superscript"/>
        </w:rPr>
        <w:t>A</w:t>
      </w:r>
      <w:r>
        <w:rPr>
          <w:rFonts w:ascii="Times New Roman" w:hAnsi="Times New Roman" w:cs="Times New Roman" w:eastAsia="Times New Roman"/>
          <w:i/>
          <w:spacing w:val="18"/>
          <w:sz w:val="24"/>
          <w:szCs w:val="24"/>
          <w:vertAlign w:val="baseline"/>
        </w:rPr>
        <w:t> </w:t>
      </w:r>
      <w:r>
        <w:rPr>
          <w:rFonts w:ascii="Garamond" w:hAnsi="Garamond" w:cs="Garamond" w:eastAsia="Garamond"/>
          <w:w w:val="113"/>
          <w:sz w:val="24"/>
          <w:szCs w:val="24"/>
          <w:vertAlign w:val="baseline"/>
        </w:rPr>
        <w:t>=</w:t>
      </w:r>
      <w:r>
        <w:rPr>
          <w:rFonts w:ascii="Garamond" w:hAnsi="Garamond" w:cs="Garamond" w:eastAsia="Garamond"/>
          <w:spacing w:val="8"/>
          <w:sz w:val="24"/>
          <w:szCs w:val="24"/>
          <w:vertAlign w:val="baseline"/>
        </w:rPr>
        <w:t> </w:t>
      </w:r>
      <w:r>
        <w:rPr>
          <w:rFonts w:ascii="Cambria" w:hAnsi="Cambria" w:cs="Cambria" w:eastAsia="Cambria"/>
          <w:w w:val="107"/>
          <w:sz w:val="24"/>
          <w:szCs w:val="24"/>
          <w:vertAlign w:val="baseline"/>
        </w:rPr>
        <w:t>⟨</w:t>
      </w:r>
      <w:r>
        <w:rPr>
          <w:rFonts w:ascii="Cambria" w:hAnsi="Cambria" w:cs="Cambria" w:eastAsia="Cambria"/>
          <w:spacing w:val="8"/>
          <w:w w:val="93"/>
          <w:sz w:val="24"/>
          <w:szCs w:val="24"/>
          <w:vertAlign w:val="baseline"/>
        </w:rPr>
        <w:t>v</w:t>
      </w:r>
      <w:r>
        <w:rPr>
          <w:rFonts w:ascii="Cambria" w:hAnsi="Cambria" w:cs="Cambria" w:eastAsia="Cambria"/>
          <w:w w:val="107"/>
          <w:sz w:val="24"/>
          <w:szCs w:val="24"/>
          <w:vertAlign w:val="baseline"/>
        </w:rPr>
        <w:t>⟩</w:t>
      </w:r>
      <w:r>
        <w:rPr>
          <w:rFonts w:ascii="Times New Roman" w:hAnsi="Times New Roman" w:cs="Times New Roman" w:eastAsia="Times New Roman"/>
          <w:i/>
          <w:w w:val="130"/>
          <w:position w:val="9"/>
          <w:sz w:val="16"/>
          <w:szCs w:val="16"/>
          <w:vertAlign w:val="baseline"/>
        </w:rPr>
        <w:t>B</w:t>
      </w:r>
      <w:r>
        <w:rPr>
          <w:rFonts w:ascii="Times New Roman" w:hAnsi="Times New Roman" w:cs="Times New Roman" w:eastAsia="Times New Roman"/>
          <w:i/>
          <w:spacing w:val="-5"/>
          <w:position w:val="9"/>
          <w:sz w:val="16"/>
          <w:szCs w:val="16"/>
          <w:vertAlign w:val="baseline"/>
        </w:rPr>
        <w:t>  </w:t>
      </w:r>
      <w:r>
        <w:rPr>
          <w:rFonts w:ascii="Garamond" w:hAnsi="Garamond" w:cs="Garamond" w:eastAsia="Garamond"/>
          <w:w w:val="113"/>
          <w:sz w:val="24"/>
          <w:szCs w:val="24"/>
          <w:vertAlign w:val="baseline"/>
        </w:rPr>
        <w:t>+</w:t>
      </w:r>
      <w:r>
        <w:rPr>
          <w:rFonts w:ascii="Garamond" w:hAnsi="Garamond" w:cs="Garamond" w:eastAsia="Garamond"/>
          <w:spacing w:val="-6"/>
          <w:sz w:val="24"/>
          <w:szCs w:val="24"/>
          <w:vertAlign w:val="baseline"/>
        </w:rPr>
        <w:t> </w:t>
      </w:r>
      <w:r>
        <w:rPr>
          <w:rFonts w:ascii="Cambria" w:hAnsi="Cambria" w:cs="Cambria" w:eastAsia="Cambria"/>
          <w:w w:val="107"/>
          <w:sz w:val="24"/>
          <w:szCs w:val="24"/>
          <w:vertAlign w:val="baseline"/>
        </w:rPr>
        <w:t>⟨</w:t>
      </w:r>
      <w:r>
        <w:rPr>
          <w:rFonts w:ascii="Cambria" w:hAnsi="Cambria" w:cs="Cambria" w:eastAsia="Cambria"/>
          <w:spacing w:val="8"/>
          <w:w w:val="93"/>
          <w:sz w:val="24"/>
          <w:szCs w:val="24"/>
          <w:vertAlign w:val="baseline"/>
        </w:rPr>
        <w:t>v</w:t>
      </w:r>
      <w:r>
        <w:rPr>
          <w:rFonts w:ascii="Cambria" w:hAnsi="Cambria" w:cs="Cambria" w:eastAsia="Cambria"/>
          <w:w w:val="107"/>
          <w:sz w:val="24"/>
          <w:szCs w:val="24"/>
          <w:vertAlign w:val="baseline"/>
        </w:rPr>
        <w:t>⟩</w:t>
      </w:r>
      <w:r>
        <w:rPr>
          <w:rFonts w:ascii="Times New Roman" w:hAnsi="Times New Roman" w:cs="Times New Roman" w:eastAsia="Times New Roman"/>
          <w:i/>
          <w:w w:val="130"/>
          <w:position w:val="9"/>
          <w:sz w:val="16"/>
          <w:szCs w:val="16"/>
          <w:vertAlign w:val="baseline"/>
        </w:rPr>
        <w:t>B</w:t>
      </w:r>
      <w:r>
        <w:rPr>
          <w:rFonts w:ascii="Times New Roman" w:hAnsi="Times New Roman" w:cs="Times New Roman" w:eastAsia="Times New Roman"/>
          <w:i/>
          <w:spacing w:val="-5"/>
          <w:position w:val="9"/>
          <w:sz w:val="16"/>
          <w:szCs w:val="16"/>
          <w:vertAlign w:val="baseline"/>
        </w:rPr>
        <w:t>  </w:t>
      </w:r>
      <w:r>
        <w:rPr>
          <w:rFonts w:ascii="Cambria" w:hAnsi="Cambria" w:cs="Cambria" w:eastAsia="Cambria"/>
          <w:w w:val="139"/>
          <w:sz w:val="24"/>
          <w:szCs w:val="24"/>
          <w:vertAlign w:val="baseline"/>
        </w:rPr>
        <w:t>−</w:t>
      </w:r>
      <w:r>
        <w:rPr>
          <w:rFonts w:ascii="Cambria" w:hAnsi="Cambria" w:cs="Cambria" w:eastAsia="Cambria"/>
          <w:spacing w:val="1"/>
          <w:sz w:val="24"/>
          <w:szCs w:val="24"/>
          <w:vertAlign w:val="baseline"/>
        </w:rPr>
        <w:t> </w:t>
      </w:r>
      <w:r>
        <w:rPr>
          <w:rFonts w:ascii="Garamond" w:hAnsi="Garamond" w:cs="Garamond" w:eastAsia="Garamond"/>
          <w:w w:val="103"/>
          <w:sz w:val="24"/>
          <w:szCs w:val="24"/>
          <w:vertAlign w:val="baseline"/>
        </w:rPr>
        <w:t>2</w:t>
      </w:r>
      <w:r>
        <w:rPr>
          <w:rFonts w:ascii="Cambria" w:hAnsi="Cambria" w:cs="Cambria" w:eastAsia="Cambria"/>
          <w:w w:val="107"/>
          <w:sz w:val="24"/>
          <w:szCs w:val="24"/>
          <w:vertAlign w:val="baseline"/>
        </w:rPr>
        <w:t>⟨</w:t>
      </w:r>
      <w:r>
        <w:rPr>
          <w:rFonts w:ascii="Cambria" w:hAnsi="Cambria" w:cs="Cambria" w:eastAsia="Cambria"/>
          <w:spacing w:val="8"/>
          <w:w w:val="93"/>
          <w:sz w:val="24"/>
          <w:szCs w:val="24"/>
          <w:vertAlign w:val="baseline"/>
        </w:rPr>
        <w:t>v</w:t>
      </w:r>
      <w:r>
        <w:rPr>
          <w:rFonts w:ascii="Cambria" w:hAnsi="Cambria" w:cs="Cambria" w:eastAsia="Cambria"/>
          <w:w w:val="107"/>
          <w:sz w:val="24"/>
          <w:szCs w:val="24"/>
          <w:vertAlign w:val="baseline"/>
        </w:rPr>
        <w:t>⟩</w:t>
      </w:r>
      <w:r>
        <w:rPr>
          <w:rFonts w:ascii="Times New Roman" w:hAnsi="Times New Roman" w:cs="Times New Roman" w:eastAsia="Times New Roman"/>
          <w:i/>
          <w:w w:val="130"/>
          <w:position w:val="9"/>
          <w:sz w:val="16"/>
          <w:szCs w:val="16"/>
          <w:vertAlign w:val="baseline"/>
        </w:rPr>
        <w:t>B</w:t>
      </w:r>
      <w:r>
        <w:rPr>
          <w:rFonts w:ascii="Times New Roman" w:hAnsi="Times New Roman" w:cs="Times New Roman" w:eastAsia="Times New Roman"/>
          <w:i/>
          <w:spacing w:val="-23"/>
          <w:position w:val="9"/>
          <w:sz w:val="16"/>
          <w:szCs w:val="16"/>
          <w:vertAlign w:val="baseline"/>
        </w:rPr>
        <w:t> </w:t>
      </w:r>
      <w:r>
        <w:rPr>
          <w:rFonts w:ascii="Cambria" w:hAnsi="Cambria" w:cs="Cambria" w:eastAsia="Cambria"/>
          <w:w w:val="107"/>
          <w:sz w:val="24"/>
          <w:szCs w:val="24"/>
          <w:vertAlign w:val="baseline"/>
        </w:rPr>
        <w:t>⟨</w:t>
      </w:r>
      <w:r>
        <w:rPr>
          <w:rFonts w:ascii="Cambria" w:hAnsi="Cambria" w:cs="Cambria" w:eastAsia="Cambria"/>
          <w:spacing w:val="8"/>
          <w:w w:val="93"/>
          <w:sz w:val="24"/>
          <w:szCs w:val="24"/>
          <w:vertAlign w:val="baseline"/>
        </w:rPr>
        <w:t>v</w:t>
      </w:r>
      <w:r>
        <w:rPr>
          <w:rFonts w:ascii="Cambria" w:hAnsi="Cambria" w:cs="Cambria" w:eastAsia="Cambria"/>
          <w:w w:val="107"/>
          <w:sz w:val="24"/>
          <w:szCs w:val="24"/>
          <w:vertAlign w:val="baseline"/>
        </w:rPr>
        <w:t>⟩</w:t>
      </w:r>
      <w:r>
        <w:rPr>
          <w:rFonts w:ascii="Times New Roman" w:hAnsi="Times New Roman" w:cs="Times New Roman" w:eastAsia="Times New Roman"/>
          <w:i/>
          <w:w w:val="130"/>
          <w:position w:val="9"/>
          <w:sz w:val="16"/>
          <w:szCs w:val="16"/>
          <w:vertAlign w:val="baseline"/>
        </w:rPr>
        <w:t>B</w:t>
      </w:r>
      <w:r>
        <w:rPr>
          <w:rFonts w:ascii="Times New Roman" w:hAnsi="Times New Roman" w:cs="Times New Roman" w:eastAsia="Times New Roman"/>
          <w:i/>
          <w:spacing w:val="-1"/>
          <w:position w:val="9"/>
          <w:sz w:val="16"/>
          <w:szCs w:val="16"/>
          <w:vertAlign w:val="baseline"/>
        </w:rPr>
        <w:t>  </w:t>
      </w:r>
      <w:r>
        <w:rPr>
          <w:sz w:val="24"/>
          <w:szCs w:val="24"/>
          <w:vertAlign w:val="baseline"/>
        </w:rPr>
        <w:t>即可</w:t>
      </w:r>
    </w:p>
    <w:p>
      <w:pPr>
        <w:pStyle w:val="BodyText"/>
        <w:spacing w:line="293" w:lineRule="exact"/>
        <w:rPr>
          <w:rFonts w:ascii="Times New Roman" w:hAnsi="Times New Roman" w:cs="Times New Roman" w:eastAsia="Times New Roman"/>
          <w:i/>
        </w:rPr>
      </w:pPr>
      <w:r>
        <w:rPr/>
        <w:pict>
          <v:shape style="position:absolute;margin-left:330.415985pt;margin-top:8.262377pt;width:4.25pt;height:8pt;mso-position-horizontal-relative:page;mso-position-vertical-relative:paragraph;z-index:-257395712"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0</w:t>
                  </w:r>
                </w:p>
              </w:txbxContent>
            </v:textbox>
            <w10:wrap type="none"/>
          </v:shape>
        </w:pict>
      </w:r>
      <w:r>
        <w:rPr/>
        <w:pict>
          <v:shape style="position:absolute;margin-left:353.080994pt;margin-top:8.262377pt;width:4.25pt;height:8pt;mso-position-horizontal-relative:page;mso-position-vertical-relative:paragraph;z-index:-257394688"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1</w:t>
                  </w:r>
                </w:p>
              </w:txbxContent>
            </v:textbox>
            <w10:wrap type="none"/>
          </v:shape>
        </w:pict>
      </w:r>
      <w:r>
        <w:rPr>
          <w:spacing w:val="1"/>
        </w:rPr>
        <w:t>将布尔共享值转变为加性共享值。为了计算</w:t>
      </w:r>
      <w:r>
        <w:rPr>
          <w:rFonts w:ascii="Cambria" w:hAnsi="Cambria" w:cs="Cambria" w:eastAsia="Cambria"/>
        </w:rPr>
        <w:t>⟨v⟩</w:t>
      </w:r>
      <w:r>
        <w:rPr>
          <w:rFonts w:ascii="Times New Roman" w:hAnsi="Times New Roman" w:cs="Times New Roman" w:eastAsia="Times New Roman"/>
          <w:i/>
          <w:position w:val="9"/>
          <w:sz w:val="16"/>
          <w:szCs w:val="16"/>
        </w:rPr>
        <w:t>B </w:t>
      </w:r>
      <w:r>
        <w:rPr>
          <w:rFonts w:ascii="Cambria" w:hAnsi="Cambria" w:cs="Cambria" w:eastAsia="Cambria"/>
        </w:rPr>
        <w:t>⟨v⟩</w:t>
      </w:r>
      <w:r>
        <w:rPr>
          <w:rFonts w:ascii="Times New Roman" w:hAnsi="Times New Roman" w:cs="Times New Roman" w:eastAsia="Times New Roman"/>
          <w:i/>
          <w:position w:val="9"/>
          <w:sz w:val="16"/>
          <w:szCs w:val="16"/>
        </w:rPr>
        <w:t>B</w:t>
      </w:r>
      <w:r>
        <w:rPr>
          <w:rFonts w:ascii="Times New Roman" w:hAnsi="Times New Roman" w:cs="Times New Roman" w:eastAsia="Times New Roman"/>
          <w:i/>
          <w:spacing w:val="1"/>
          <w:position w:val="9"/>
          <w:sz w:val="16"/>
          <w:szCs w:val="16"/>
        </w:rPr>
        <w:t> </w:t>
      </w:r>
      <w:r>
        <w:rPr>
          <w:spacing w:val="-3"/>
        </w:rPr>
        <w:t>，首先令云服务器 </w:t>
      </w:r>
      <w:r>
        <w:rPr>
          <w:rFonts w:ascii="Cambria" w:hAnsi="Cambria" w:cs="Cambria" w:eastAsia="Cambria"/>
        </w:rPr>
        <w:t>C</w:t>
      </w:r>
      <w:r>
        <w:rPr>
          <w:rFonts w:ascii="Times New Roman" w:hAnsi="Times New Roman" w:cs="Times New Roman" w:eastAsia="Times New Roman"/>
          <w:i/>
          <w:vertAlign w:val="subscript"/>
        </w:rPr>
        <w:t>i</w:t>
      </w:r>
      <w:r>
        <w:rPr>
          <w:rFonts w:ascii="Times New Roman" w:hAnsi="Times New Roman" w:cs="Times New Roman" w:eastAsia="Times New Roman"/>
          <w:i/>
          <w:spacing w:val="20"/>
          <w:vertAlign w:val="baseline"/>
        </w:rPr>
        <w:t>  </w:t>
      </w:r>
      <w:r>
        <w:rPr>
          <w:spacing w:val="57"/>
          <w:vertAlign w:val="baseline"/>
        </w:rPr>
        <w:t>与</w:t>
      </w:r>
      <w:r>
        <w:rPr>
          <w:rFonts w:ascii="Cambria" w:hAnsi="Cambria" w:cs="Cambria" w:eastAsia="Cambria"/>
          <w:vertAlign w:val="baseline"/>
        </w:rPr>
        <w:t>C</w:t>
      </w:r>
      <w:r>
        <w:rPr>
          <w:rFonts w:ascii="Times New Roman" w:hAnsi="Times New Roman" w:cs="Times New Roman" w:eastAsia="Times New Roman"/>
          <w:vertAlign w:val="subscript"/>
        </w:rPr>
        <w:t>1</w:t>
      </w:r>
      <w:r>
        <w:rPr>
          <w:rFonts w:ascii="Cambria" w:hAnsi="Cambria" w:cs="Cambria" w:eastAsia="Cambria"/>
          <w:vertAlign w:val="subscript"/>
        </w:rPr>
        <w:t>−</w:t>
      </w:r>
      <w:r>
        <w:rPr>
          <w:rFonts w:ascii="Times New Roman" w:hAnsi="Times New Roman" w:cs="Times New Roman" w:eastAsia="Times New Roman"/>
          <w:i/>
          <w:vertAlign w:val="subscript"/>
        </w:rPr>
        <w:t>i</w:t>
      </w:r>
    </w:p>
    <w:p>
      <w:pPr>
        <w:spacing w:after="0" w:line="293" w:lineRule="exact"/>
        <w:rPr>
          <w:rFonts w:ascii="Times New Roman" w:hAnsi="Times New Roman" w:cs="Times New Roman" w:eastAsia="Times New Roman"/>
        </w:rPr>
        <w:sectPr>
          <w:type w:val="continuous"/>
          <w:pgSz w:w="11910" w:h="16840"/>
          <w:pgMar w:top="1580" w:bottom="280" w:left="1460" w:right="1400"/>
        </w:sectPr>
      </w:pPr>
    </w:p>
    <w:p>
      <w:pPr>
        <w:pStyle w:val="BodyText"/>
        <w:spacing w:before="2"/>
        <w:ind w:left="0"/>
        <w:rPr>
          <w:rFonts w:ascii="Times New Roman"/>
          <w:i/>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BodyText"/>
        <w:spacing w:line="302" w:lineRule="auto" w:before="15"/>
        <w:ind w:right="298"/>
        <w:jc w:val="both"/>
      </w:pPr>
      <w:r>
        <w:rPr/>
        <w:pict>
          <v:shape style="position:absolute;margin-left:151.910004pt;margin-top:9.727425pt;width:2.9pt;height:8pt;mso-position-horizontal-relative:page;mso-position-vertical-relative:paragraph;z-index:-257388544"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t>秘密共享 </w:t>
      </w:r>
      <w:r>
        <w:rPr>
          <w:rFonts w:ascii="Cambria" w:hAnsi="Cambria" w:cs="Cambria" w:eastAsia="Cambria"/>
        </w:rPr>
        <w:t>⟨v⟩</w:t>
      </w:r>
      <w:r>
        <w:rPr>
          <w:rFonts w:ascii="Times New Roman" w:hAnsi="Times New Roman" w:cs="Times New Roman" w:eastAsia="Times New Roman"/>
          <w:i/>
          <w:position w:val="9"/>
          <w:sz w:val="16"/>
          <w:szCs w:val="16"/>
        </w:rPr>
        <w:t>B </w:t>
      </w:r>
      <w:r>
        <w:rPr/>
        <w:t>，然后，进行计算乘法。最后，云服务器在本地计算最终密文比较结果。这里的示例为一对数据进行比较，但是百万富翁协议实际上可以同时比较多对数据，只这里值得注意的是需要生成不同的随机数 </w:t>
      </w:r>
      <w:r>
        <w:rPr>
          <w:rFonts w:ascii="Cambria" w:hAnsi="Cambria" w:cs="Cambria" w:eastAsia="Cambria"/>
        </w:rPr>
        <w:t>a</w:t>
      </w:r>
      <w:r>
        <w:rPr/>
        <w:t>，涉及乘法的部分三元组也需要进行更新。</w:t>
      </w:r>
    </w:p>
    <w:p>
      <w:pPr>
        <w:pStyle w:val="BodyText"/>
        <w:spacing w:before="79"/>
        <w:rPr>
          <w:rFonts w:ascii="Garamond" w:hAnsi="Garamond" w:cs="Garamond" w:eastAsia="Garamond"/>
        </w:rPr>
      </w:pPr>
      <w:r>
        <w:rPr/>
        <w:pict>
          <v:line style="position:absolute;mso-position-horizontal-relative:page;mso-position-vertical-relative:paragraph;z-index:-257389568" from="85.039001pt,5.98702pt" to="510.236001pt,5.98702pt" stroked="true" strokeweight=".797pt" strokecolor="#000000">
            <v:stroke dashstyle="solid"/>
            <w10:wrap type="none"/>
          </v:line>
        </w:pict>
      </w:r>
      <w:bookmarkStart w:name="_bookmark47" w:id="106"/>
      <w:bookmarkEnd w:id="106"/>
      <w:r>
        <w:rPr/>
      </w:r>
      <w:r>
        <w:rPr>
          <w:rFonts w:ascii="华文中宋" w:hAnsi="华文中宋" w:cs="华文中宋" w:eastAsia="华文中宋" w:hint="eastAsia"/>
          <w:w w:val="105"/>
        </w:rPr>
        <w:t>算法 </w:t>
      </w:r>
      <w:r>
        <w:rPr>
          <w:rFonts w:ascii="Times New Roman" w:hAnsi="Times New Roman" w:cs="Times New Roman" w:eastAsia="Times New Roman"/>
          <w:w w:val="105"/>
        </w:rPr>
        <w:t>3.2 SC </w:t>
      </w:r>
      <w:r>
        <w:rPr>
          <w:rFonts w:ascii="Cambria" w:hAnsi="Cambria" w:cs="Cambria" w:eastAsia="Cambria"/>
          <w:w w:val="105"/>
        </w:rPr>
        <w:t>→ </w:t>
      </w:r>
      <w:r>
        <w:rPr>
          <w:rFonts w:ascii="Garamond" w:hAnsi="Garamond" w:cs="Garamond" w:eastAsia="Garamond"/>
          <w:w w:val="105"/>
        </w:rPr>
        <w:t>(</w:t>
      </w:r>
      <w:r>
        <w:rPr>
          <w:rFonts w:ascii="Cambria" w:hAnsi="Cambria" w:cs="Cambria" w:eastAsia="Cambria"/>
          <w:w w:val="105"/>
        </w:rPr>
        <w:t>⟨δ⟩</w:t>
      </w:r>
      <w:r>
        <w:rPr>
          <w:rFonts w:ascii="Times New Roman" w:hAnsi="Times New Roman" w:cs="Times New Roman" w:eastAsia="Times New Roman"/>
          <w:w w:val="105"/>
          <w:vertAlign w:val="subscript"/>
        </w:rPr>
        <w:t>0</w:t>
      </w:r>
      <w:r>
        <w:rPr>
          <w:rFonts w:ascii="Cambria" w:hAnsi="Cambria" w:cs="Cambria" w:eastAsia="Cambria"/>
          <w:w w:val="105"/>
          <w:vertAlign w:val="baseline"/>
        </w:rPr>
        <w:t>, ⟨δ⟩</w:t>
      </w:r>
      <w:r>
        <w:rPr>
          <w:rFonts w:ascii="Times New Roman" w:hAnsi="Times New Roman" w:cs="Times New Roman" w:eastAsia="Times New Roman"/>
          <w:w w:val="105"/>
          <w:vertAlign w:val="subscript"/>
        </w:rPr>
        <w:t>1</w:t>
      </w:r>
      <w:r>
        <w:rPr>
          <w:rFonts w:ascii="Garamond" w:hAnsi="Garamond" w:cs="Garamond" w:eastAsia="Garamond"/>
          <w:w w:val="105"/>
          <w:vertAlign w:val="baseline"/>
        </w:rPr>
        <w:t>)</w:t>
      </w:r>
    </w:p>
    <w:p>
      <w:pPr>
        <w:pStyle w:val="BodyText"/>
        <w:spacing w:line="20" w:lineRule="exact"/>
        <w:ind w:left="236"/>
        <w:rPr>
          <w:rFonts w:ascii="Garamond"/>
          <w:sz w:val="2"/>
        </w:rPr>
      </w:pPr>
      <w:r>
        <w:rPr>
          <w:rFonts w:ascii="Garamond"/>
          <w:sz w:val="2"/>
        </w:rPr>
        <w:pict>
          <v:group style="width:425.2pt;height:.4pt;mso-position-horizontal-relative:char;mso-position-vertical-relative:line" coordorigin="0,0" coordsize="8504,8">
            <v:line style="position:absolute" from="0,4" to="8504,4" stroked="true" strokeweight=".3985pt" strokecolor="#000000">
              <v:stroke dashstyle="solid"/>
            </v:line>
          </v:group>
        </w:pict>
      </w:r>
      <w:r>
        <w:rPr>
          <w:rFonts w:ascii="Garamond"/>
          <w:sz w:val="2"/>
        </w:rPr>
      </w:r>
    </w:p>
    <w:p>
      <w:pPr>
        <w:pStyle w:val="BodyText"/>
        <w:spacing w:line="349" w:lineRule="exact"/>
        <w:rPr>
          <w:rFonts w:ascii="Cambria" w:hAnsi="Cambria" w:cs="Cambria" w:eastAsia="Cambria"/>
        </w:rPr>
      </w:pPr>
      <w:r>
        <w:rPr>
          <w:rFonts w:ascii="华文中宋" w:hAnsi="华文中宋" w:cs="华文中宋" w:eastAsia="华文中宋" w:hint="eastAsia"/>
          <w:w w:val="105"/>
        </w:rPr>
        <w:t>输入</w:t>
      </w:r>
      <w:r>
        <w:rPr>
          <w:rFonts w:ascii="Times New Roman" w:hAnsi="Times New Roman" w:cs="Times New Roman" w:eastAsia="Times New Roman"/>
          <w:spacing w:val="28"/>
          <w:w w:val="105"/>
        </w:rPr>
        <w:t>: </w:t>
      </w:r>
      <w:r>
        <w:rPr>
          <w:spacing w:val="-33"/>
          <w:w w:val="105"/>
        </w:rPr>
        <w:t>在 </w:t>
      </w:r>
      <w:r>
        <w:rPr>
          <w:rFonts w:ascii="Cambria" w:hAnsi="Cambria" w:cs="Cambria" w:eastAsia="Cambria"/>
          <w:spacing w:val="3"/>
          <w:w w:val="105"/>
        </w:rPr>
        <w:t>C</w:t>
      </w:r>
      <w:r>
        <w:rPr>
          <w:rFonts w:ascii="Times New Roman" w:hAnsi="Times New Roman" w:cs="Times New Roman" w:eastAsia="Times New Roman"/>
          <w:spacing w:val="3"/>
          <w:w w:val="105"/>
          <w:vertAlign w:val="subscript"/>
        </w:rPr>
        <w:t>0</w:t>
      </w:r>
      <w:r>
        <w:rPr>
          <w:rFonts w:ascii="Cambria" w:hAnsi="Cambria" w:cs="Cambria" w:eastAsia="Cambria"/>
          <w:spacing w:val="-7"/>
          <w:w w:val="105"/>
          <w:vertAlign w:val="baseline"/>
        </w:rPr>
        <w:t>, </w:t>
      </w:r>
      <w:r>
        <w:rPr>
          <w:rFonts w:ascii="Cambria" w:hAnsi="Cambria" w:cs="Cambria" w:eastAsia="Cambria"/>
          <w:w w:val="105"/>
          <w:vertAlign w:val="baseline"/>
        </w:rPr>
        <w:t>C</w:t>
      </w:r>
      <w:r>
        <w:rPr>
          <w:rFonts w:ascii="Times New Roman" w:hAnsi="Times New Roman" w:cs="Times New Roman" w:eastAsia="Times New Roman"/>
          <w:w w:val="105"/>
          <w:vertAlign w:val="subscript"/>
        </w:rPr>
        <w:t>1</w:t>
      </w:r>
      <w:r>
        <w:rPr>
          <w:rFonts w:ascii="Times New Roman" w:hAnsi="Times New Roman" w:cs="Times New Roman" w:eastAsia="Times New Roman"/>
          <w:w w:val="105"/>
          <w:vertAlign w:val="baseline"/>
        </w:rPr>
        <w:t> </w:t>
      </w:r>
      <w:r>
        <w:rPr>
          <w:spacing w:val="-10"/>
          <w:w w:val="105"/>
          <w:vertAlign w:val="baseline"/>
        </w:rPr>
        <w:t>上秘密共享的 </w:t>
      </w:r>
      <w:r>
        <w:rPr>
          <w:rFonts w:ascii="Cambria" w:hAnsi="Cambria" w:cs="Cambria" w:eastAsia="Cambria"/>
          <w:w w:val="105"/>
          <w:vertAlign w:val="baseline"/>
        </w:rPr>
        <w:t>⟨x</w:t>
      </w:r>
      <w:r>
        <w:rPr>
          <w:rFonts w:ascii="Cambria" w:hAnsi="Cambria" w:cs="Cambria" w:eastAsia="Cambria"/>
          <w:spacing w:val="-4"/>
          <w:w w:val="105"/>
          <w:vertAlign w:val="baseline"/>
        </w:rPr>
        <w:t>⟩, ⟨</w:t>
      </w:r>
      <w:r>
        <w:rPr>
          <w:rFonts w:ascii="Cambria" w:hAnsi="Cambria" w:cs="Cambria" w:eastAsia="Cambria"/>
          <w:spacing w:val="2"/>
          <w:w w:val="105"/>
          <w:vertAlign w:val="baseline"/>
        </w:rPr>
        <w:t>y⟩</w:t>
      </w:r>
    </w:p>
    <w:p>
      <w:pPr>
        <w:pStyle w:val="BodyText"/>
        <w:spacing w:line="351" w:lineRule="exact"/>
        <w:rPr>
          <w:rFonts w:ascii="Times New Roman" w:hAnsi="Times New Roman" w:cs="Times New Roman" w:eastAsia="Times New Roman"/>
        </w:rPr>
      </w:pPr>
      <w:r>
        <w:rPr>
          <w:rFonts w:ascii="华文中宋" w:hAnsi="华文中宋" w:cs="华文中宋" w:eastAsia="华文中宋" w:hint="eastAsia"/>
          <w:w w:val="105"/>
        </w:rPr>
        <w:t>输出</w:t>
      </w:r>
      <w:r>
        <w:rPr>
          <w:rFonts w:ascii="Times New Roman" w:hAnsi="Times New Roman" w:cs="Times New Roman" w:eastAsia="Times New Roman"/>
          <w:w w:val="105"/>
        </w:rPr>
        <w:t>: </w:t>
      </w:r>
      <w:r>
        <w:rPr>
          <w:rFonts w:ascii="Cambria" w:hAnsi="Cambria" w:cs="Cambria" w:eastAsia="Cambria"/>
          <w:w w:val="105"/>
        </w:rPr>
        <w:t>C</w:t>
      </w:r>
      <w:r>
        <w:rPr>
          <w:rFonts w:ascii="Times New Roman" w:hAnsi="Times New Roman" w:cs="Times New Roman" w:eastAsia="Times New Roman"/>
          <w:w w:val="105"/>
          <w:vertAlign w:val="subscript"/>
        </w:rPr>
        <w:t>0</w:t>
      </w:r>
      <w:r>
        <w:rPr>
          <w:rFonts w:ascii="Cambria" w:hAnsi="Cambria" w:cs="Cambria" w:eastAsia="Cambria"/>
          <w:w w:val="105"/>
          <w:vertAlign w:val="baseline"/>
        </w:rPr>
        <w:t>, C</w:t>
      </w:r>
      <w:r>
        <w:rPr>
          <w:rFonts w:ascii="Times New Roman" w:hAnsi="Times New Roman" w:cs="Times New Roman" w:eastAsia="Times New Roman"/>
          <w:w w:val="105"/>
          <w:vertAlign w:val="subscript"/>
        </w:rPr>
        <w:t>1</w:t>
      </w:r>
      <w:r>
        <w:rPr>
          <w:rFonts w:ascii="Times New Roman" w:hAnsi="Times New Roman" w:cs="Times New Roman" w:eastAsia="Times New Roman"/>
          <w:w w:val="105"/>
          <w:vertAlign w:val="baseline"/>
        </w:rPr>
        <w:t> </w:t>
      </w:r>
      <w:r>
        <w:rPr>
          <w:w w:val="105"/>
          <w:vertAlign w:val="baseline"/>
        </w:rPr>
        <w:t>分别获得 </w:t>
      </w:r>
      <w:r>
        <w:rPr>
          <w:rFonts w:ascii="Cambria" w:hAnsi="Cambria" w:cs="Cambria" w:eastAsia="Cambria"/>
          <w:w w:val="105"/>
          <w:vertAlign w:val="baseline"/>
        </w:rPr>
        <w:t>⟨δ⟩</w:t>
      </w:r>
      <w:r>
        <w:rPr>
          <w:rFonts w:ascii="Times New Roman" w:hAnsi="Times New Roman" w:cs="Times New Roman" w:eastAsia="Times New Roman"/>
          <w:w w:val="105"/>
          <w:vertAlign w:val="subscript"/>
        </w:rPr>
        <w:t>0</w:t>
      </w:r>
      <w:r>
        <w:rPr>
          <w:rFonts w:ascii="Cambria" w:hAnsi="Cambria" w:cs="Cambria" w:eastAsia="Cambria"/>
          <w:w w:val="105"/>
          <w:vertAlign w:val="baseline"/>
        </w:rPr>
        <w:t>, ⟨δ⟩</w:t>
      </w:r>
      <w:r>
        <w:rPr>
          <w:rFonts w:ascii="Times New Roman" w:hAnsi="Times New Roman" w:cs="Times New Roman" w:eastAsia="Times New Roman"/>
          <w:w w:val="105"/>
          <w:vertAlign w:val="subscript"/>
        </w:rPr>
        <w:t>1</w:t>
      </w:r>
    </w:p>
    <w:p>
      <w:pPr>
        <w:pStyle w:val="BodyText"/>
        <w:spacing w:line="301" w:lineRule="exact"/>
        <w:ind w:left="373"/>
        <w:rPr>
          <w:rFonts w:ascii="Times New Roman" w:hAnsi="Times New Roman" w:cs="Times New Roman" w:eastAsia="Times New Roman"/>
        </w:rPr>
      </w:pPr>
      <w:r>
        <w:rPr>
          <w:rFonts w:ascii="Times New Roman" w:hAnsi="Times New Roman" w:cs="Times New Roman" w:eastAsia="Times New Roman"/>
          <w:w w:val="110"/>
          <w:sz w:val="20"/>
          <w:szCs w:val="20"/>
        </w:rPr>
        <w:t>1: </w:t>
      </w:r>
      <w:r>
        <w:rPr>
          <w:rFonts w:ascii="Cambria" w:hAnsi="Cambria" w:cs="Cambria" w:eastAsia="Cambria"/>
          <w:w w:val="110"/>
        </w:rPr>
        <w:t>C</w:t>
      </w:r>
      <w:r>
        <w:rPr>
          <w:rFonts w:ascii="Times New Roman" w:hAnsi="Times New Roman" w:cs="Times New Roman" w:eastAsia="Times New Roman"/>
          <w:w w:val="110"/>
          <w:vertAlign w:val="subscript"/>
        </w:rPr>
        <w:t>0</w:t>
      </w:r>
      <w:r>
        <w:rPr>
          <w:rFonts w:ascii="Times New Roman" w:hAnsi="Times New Roman" w:cs="Times New Roman" w:eastAsia="Times New Roman"/>
          <w:w w:val="110"/>
          <w:vertAlign w:val="baseline"/>
        </w:rPr>
        <w:t> </w:t>
      </w:r>
      <w:r>
        <w:rPr>
          <w:w w:val="110"/>
          <w:vertAlign w:val="baseline"/>
        </w:rPr>
        <w:t>生成随机数 </w:t>
      </w:r>
      <w:r>
        <w:rPr>
          <w:rFonts w:ascii="Cambria" w:hAnsi="Cambria" w:cs="Cambria" w:eastAsia="Cambria"/>
          <w:w w:val="110"/>
          <w:vertAlign w:val="baseline"/>
        </w:rPr>
        <w:t>a, a ∈ Z</w:t>
      </w:r>
      <w:r>
        <w:rPr>
          <w:rFonts w:ascii="Times New Roman" w:hAnsi="Times New Roman" w:cs="Times New Roman" w:eastAsia="Times New Roman"/>
          <w:i/>
          <w:w w:val="110"/>
          <w:vertAlign w:val="subscript"/>
        </w:rPr>
        <w:t>N</w:t>
      </w:r>
      <w:r>
        <w:rPr>
          <w:rFonts w:ascii="Times New Roman" w:hAnsi="Times New Roman" w:cs="Times New Roman" w:eastAsia="Times New Roman"/>
          <w:i/>
          <w:w w:val="110"/>
          <w:vertAlign w:val="baseline"/>
        </w:rPr>
        <w:t> </w:t>
      </w:r>
      <w:r>
        <w:rPr>
          <w:rFonts w:ascii="Times New Roman" w:hAnsi="Times New Roman" w:cs="Times New Roman" w:eastAsia="Times New Roman"/>
          <w:w w:val="110"/>
          <w:vertAlign w:val="baseline"/>
        </w:rPr>
        <w:t>, </w:t>
      </w:r>
      <w:r>
        <w:rPr>
          <w:rFonts w:ascii="Cambria" w:hAnsi="Cambria" w:cs="Cambria" w:eastAsia="Cambria"/>
          <w:w w:val="110"/>
          <w:vertAlign w:val="baseline"/>
        </w:rPr>
        <w:t>⟨r⟩</w:t>
      </w:r>
      <w:r>
        <w:rPr>
          <w:rFonts w:ascii="Times New Roman" w:hAnsi="Times New Roman" w:cs="Times New Roman" w:eastAsia="Times New Roman"/>
          <w:w w:val="110"/>
          <w:vertAlign w:val="subscript"/>
        </w:rPr>
        <w:t>0</w:t>
      </w:r>
      <w:r>
        <w:rPr>
          <w:rFonts w:ascii="Times New Roman" w:hAnsi="Times New Roman" w:cs="Times New Roman" w:eastAsia="Times New Roman"/>
          <w:w w:val="110"/>
          <w:vertAlign w:val="baseline"/>
        </w:rPr>
        <w:t> </w:t>
      </w:r>
      <w:r>
        <w:rPr>
          <w:rFonts w:ascii="Garamond" w:hAnsi="Garamond" w:cs="Garamond" w:eastAsia="Garamond"/>
          <w:w w:val="110"/>
          <w:vertAlign w:val="baseline"/>
        </w:rPr>
        <w:t>= </w:t>
      </w:r>
      <w:r>
        <w:rPr>
          <w:rFonts w:ascii="Cambria" w:hAnsi="Cambria" w:cs="Cambria" w:eastAsia="Cambria"/>
          <w:w w:val="110"/>
          <w:vertAlign w:val="baseline"/>
        </w:rPr>
        <w:t>⟨x⟩</w:t>
      </w:r>
      <w:r>
        <w:rPr>
          <w:rFonts w:ascii="Times New Roman" w:hAnsi="Times New Roman" w:cs="Times New Roman" w:eastAsia="Times New Roman"/>
          <w:w w:val="110"/>
          <w:vertAlign w:val="subscript"/>
        </w:rPr>
        <w:t>0</w:t>
      </w:r>
      <w:r>
        <w:rPr>
          <w:rFonts w:ascii="Times New Roman" w:hAnsi="Times New Roman" w:cs="Times New Roman" w:eastAsia="Times New Roman"/>
          <w:w w:val="110"/>
          <w:vertAlign w:val="baseline"/>
        </w:rPr>
        <w:t> </w:t>
      </w:r>
      <w:r>
        <w:rPr>
          <w:rFonts w:ascii="Cambria" w:hAnsi="Cambria" w:cs="Cambria" w:eastAsia="Cambria"/>
          <w:w w:val="110"/>
          <w:vertAlign w:val="baseline"/>
        </w:rPr>
        <w:t>− ⟨y⟩</w:t>
      </w:r>
      <w:r>
        <w:rPr>
          <w:rFonts w:ascii="Times New Roman" w:hAnsi="Times New Roman" w:cs="Times New Roman" w:eastAsia="Times New Roman"/>
          <w:w w:val="110"/>
          <w:vertAlign w:val="subscript"/>
        </w:rPr>
        <w:t>0</w:t>
      </w:r>
      <w:r>
        <w:rPr>
          <w:rFonts w:ascii="Times New Roman" w:hAnsi="Times New Roman" w:cs="Times New Roman" w:eastAsia="Times New Roman"/>
          <w:w w:val="110"/>
          <w:vertAlign w:val="baseline"/>
        </w:rPr>
        <w:t> </w:t>
      </w:r>
      <w:r>
        <w:rPr>
          <w:rFonts w:ascii="Garamond" w:hAnsi="Garamond" w:cs="Garamond" w:eastAsia="Garamond"/>
          <w:w w:val="110"/>
          <w:vertAlign w:val="baseline"/>
        </w:rPr>
        <w:t>+ </w:t>
      </w:r>
      <w:r>
        <w:rPr>
          <w:rFonts w:ascii="Cambria" w:hAnsi="Cambria" w:cs="Cambria" w:eastAsia="Cambria"/>
          <w:w w:val="110"/>
          <w:vertAlign w:val="baseline"/>
        </w:rPr>
        <w:t>a</w:t>
      </w:r>
      <w:r>
        <w:rPr>
          <w:w w:val="110"/>
          <w:vertAlign w:val="baseline"/>
        </w:rPr>
        <w:t>，将 </w:t>
      </w:r>
      <w:r>
        <w:rPr>
          <w:rFonts w:ascii="Cambria" w:hAnsi="Cambria" w:cs="Cambria" w:eastAsia="Cambria"/>
          <w:w w:val="110"/>
          <w:vertAlign w:val="baseline"/>
        </w:rPr>
        <w:t>⟨r⟩</w:t>
      </w:r>
      <w:r>
        <w:rPr>
          <w:rFonts w:ascii="Times New Roman" w:hAnsi="Times New Roman" w:cs="Times New Roman" w:eastAsia="Times New Roman"/>
          <w:w w:val="110"/>
          <w:vertAlign w:val="subscript"/>
        </w:rPr>
        <w:t>0</w:t>
      </w:r>
      <w:r>
        <w:rPr>
          <w:rFonts w:ascii="Times New Roman" w:hAnsi="Times New Roman" w:cs="Times New Roman" w:eastAsia="Times New Roman"/>
          <w:w w:val="110"/>
          <w:vertAlign w:val="baseline"/>
        </w:rPr>
        <w:t> </w:t>
      </w:r>
      <w:r>
        <w:rPr>
          <w:w w:val="110"/>
          <w:vertAlign w:val="baseline"/>
        </w:rPr>
        <w:t>发送给 </w:t>
      </w:r>
      <w:r>
        <w:rPr>
          <w:rFonts w:ascii="Cambria" w:hAnsi="Cambria" w:cs="Cambria" w:eastAsia="Cambria"/>
          <w:w w:val="110"/>
          <w:vertAlign w:val="baseline"/>
        </w:rPr>
        <w:t>C</w:t>
      </w:r>
      <w:r>
        <w:rPr>
          <w:rFonts w:ascii="Times New Roman" w:hAnsi="Times New Roman" w:cs="Times New Roman" w:eastAsia="Times New Roman"/>
          <w:w w:val="110"/>
          <w:vertAlign w:val="subscript"/>
        </w:rPr>
        <w:t>1</w:t>
      </w:r>
    </w:p>
    <w:p>
      <w:pPr>
        <w:pStyle w:val="BodyText"/>
        <w:spacing w:before="27"/>
        <w:ind w:left="373"/>
        <w:rPr>
          <w:rFonts w:ascii="Cambria" w:hAnsi="Cambria" w:cs="Cambria" w:eastAsia="Cambria"/>
        </w:rPr>
      </w:pPr>
      <w:r>
        <w:rPr>
          <w:rFonts w:ascii="Times New Roman" w:hAnsi="Times New Roman" w:cs="Times New Roman" w:eastAsia="Times New Roman"/>
          <w:w w:val="110"/>
          <w:sz w:val="20"/>
          <w:szCs w:val="20"/>
        </w:rPr>
        <w:t>2: </w:t>
      </w:r>
      <w:r>
        <w:rPr>
          <w:rFonts w:ascii="Cambria" w:hAnsi="Cambria" w:cs="Cambria" w:eastAsia="Cambria"/>
          <w:w w:val="110"/>
        </w:rPr>
        <w:t>C</w:t>
      </w:r>
      <w:r>
        <w:rPr>
          <w:rFonts w:ascii="Times New Roman" w:hAnsi="Times New Roman" w:cs="Times New Roman" w:eastAsia="Times New Roman"/>
          <w:w w:val="110"/>
          <w:vertAlign w:val="subscript"/>
        </w:rPr>
        <w:t>1</w:t>
      </w:r>
      <w:r>
        <w:rPr>
          <w:rFonts w:ascii="Times New Roman" w:hAnsi="Times New Roman" w:cs="Times New Roman" w:eastAsia="Times New Roman"/>
          <w:w w:val="110"/>
          <w:vertAlign w:val="baseline"/>
        </w:rPr>
        <w:t> </w:t>
      </w:r>
      <w:r>
        <w:rPr>
          <w:w w:val="110"/>
          <w:vertAlign w:val="baseline"/>
        </w:rPr>
        <w:t>计算 </w:t>
      </w:r>
      <w:r>
        <w:rPr>
          <w:rFonts w:ascii="Cambria" w:hAnsi="Cambria" w:cs="Cambria" w:eastAsia="Cambria"/>
          <w:w w:val="110"/>
          <w:vertAlign w:val="baseline"/>
        </w:rPr>
        <w:t>⟨r⟩</w:t>
      </w:r>
      <w:r>
        <w:rPr>
          <w:rFonts w:ascii="Times New Roman" w:hAnsi="Times New Roman" w:cs="Times New Roman" w:eastAsia="Times New Roman"/>
          <w:w w:val="110"/>
          <w:vertAlign w:val="subscript"/>
        </w:rPr>
        <w:t>1</w:t>
      </w:r>
      <w:r>
        <w:rPr>
          <w:rFonts w:ascii="Times New Roman" w:hAnsi="Times New Roman" w:cs="Times New Roman" w:eastAsia="Times New Roman"/>
          <w:w w:val="110"/>
          <w:vertAlign w:val="baseline"/>
        </w:rPr>
        <w:t> </w:t>
      </w:r>
      <w:r>
        <w:rPr>
          <w:rFonts w:ascii="Garamond" w:hAnsi="Garamond" w:cs="Garamond" w:eastAsia="Garamond"/>
          <w:w w:val="110"/>
          <w:vertAlign w:val="baseline"/>
        </w:rPr>
        <w:t>= </w:t>
      </w:r>
      <w:r>
        <w:rPr>
          <w:rFonts w:ascii="Cambria" w:hAnsi="Cambria" w:cs="Cambria" w:eastAsia="Cambria"/>
          <w:w w:val="110"/>
          <w:vertAlign w:val="baseline"/>
        </w:rPr>
        <w:t>⟨x⟩</w:t>
      </w:r>
      <w:r>
        <w:rPr>
          <w:rFonts w:ascii="Times New Roman" w:hAnsi="Times New Roman" w:cs="Times New Roman" w:eastAsia="Times New Roman"/>
          <w:w w:val="110"/>
          <w:vertAlign w:val="subscript"/>
        </w:rPr>
        <w:t>1</w:t>
      </w:r>
      <w:r>
        <w:rPr>
          <w:rFonts w:ascii="Times New Roman" w:hAnsi="Times New Roman" w:cs="Times New Roman" w:eastAsia="Times New Roman"/>
          <w:w w:val="110"/>
          <w:vertAlign w:val="baseline"/>
        </w:rPr>
        <w:t> </w:t>
      </w:r>
      <w:r>
        <w:rPr>
          <w:rFonts w:ascii="Cambria" w:hAnsi="Cambria" w:cs="Cambria" w:eastAsia="Cambria"/>
          <w:w w:val="110"/>
          <w:vertAlign w:val="baseline"/>
        </w:rPr>
        <w:t>− ⟨y⟩</w:t>
      </w:r>
      <w:r>
        <w:rPr>
          <w:rFonts w:ascii="Times New Roman" w:hAnsi="Times New Roman" w:cs="Times New Roman" w:eastAsia="Times New Roman"/>
          <w:w w:val="110"/>
          <w:vertAlign w:val="subscript"/>
        </w:rPr>
        <w:t>1</w:t>
      </w:r>
      <w:r>
        <w:rPr>
          <w:w w:val="110"/>
          <w:vertAlign w:val="baseline"/>
        </w:rPr>
        <w:t>，还原 </w:t>
      </w:r>
      <w:r>
        <w:rPr>
          <w:rFonts w:ascii="Cambria" w:hAnsi="Cambria" w:cs="Cambria" w:eastAsia="Cambria"/>
          <w:w w:val="110"/>
          <w:vertAlign w:val="baseline"/>
        </w:rPr>
        <w:t>r </w:t>
      </w:r>
      <w:r>
        <w:rPr>
          <w:w w:val="110"/>
          <w:vertAlign w:val="baseline"/>
        </w:rPr>
        <w:t>值 </w:t>
      </w:r>
      <w:r>
        <w:rPr>
          <w:rFonts w:ascii="Cambria" w:hAnsi="Cambria" w:cs="Cambria" w:eastAsia="Cambria"/>
          <w:w w:val="110"/>
          <w:vertAlign w:val="baseline"/>
        </w:rPr>
        <w:t>r </w:t>
      </w:r>
      <w:r>
        <w:rPr>
          <w:rFonts w:ascii="Garamond" w:hAnsi="Garamond" w:cs="Garamond" w:eastAsia="Garamond"/>
          <w:w w:val="110"/>
          <w:vertAlign w:val="baseline"/>
        </w:rPr>
        <w:t>= </w:t>
      </w:r>
      <w:r>
        <w:rPr>
          <w:rFonts w:ascii="Cambria" w:hAnsi="Cambria" w:cs="Cambria" w:eastAsia="Cambria"/>
          <w:w w:val="110"/>
          <w:vertAlign w:val="baseline"/>
        </w:rPr>
        <w:t>⟨r⟩</w:t>
      </w:r>
      <w:r>
        <w:rPr>
          <w:rFonts w:ascii="Times New Roman" w:hAnsi="Times New Roman" w:cs="Times New Roman" w:eastAsia="Times New Roman"/>
          <w:w w:val="110"/>
          <w:vertAlign w:val="subscript"/>
        </w:rPr>
        <w:t>0</w:t>
      </w:r>
      <w:r>
        <w:rPr>
          <w:rFonts w:ascii="Times New Roman" w:hAnsi="Times New Roman" w:cs="Times New Roman" w:eastAsia="Times New Roman"/>
          <w:w w:val="110"/>
          <w:vertAlign w:val="baseline"/>
        </w:rPr>
        <w:t> </w:t>
      </w:r>
      <w:r>
        <w:rPr>
          <w:rFonts w:ascii="Garamond" w:hAnsi="Garamond" w:cs="Garamond" w:eastAsia="Garamond"/>
          <w:w w:val="110"/>
          <w:vertAlign w:val="baseline"/>
        </w:rPr>
        <w:t>+ </w:t>
      </w:r>
      <w:r>
        <w:rPr>
          <w:rFonts w:ascii="Cambria" w:hAnsi="Cambria" w:cs="Cambria" w:eastAsia="Cambria"/>
          <w:w w:val="110"/>
          <w:vertAlign w:val="baseline"/>
        </w:rPr>
        <w:t>⟨r⟩</w:t>
      </w:r>
      <w:r>
        <w:rPr>
          <w:rFonts w:ascii="Times New Roman" w:hAnsi="Times New Roman" w:cs="Times New Roman" w:eastAsia="Times New Roman"/>
          <w:w w:val="110"/>
          <w:vertAlign w:val="subscript"/>
        </w:rPr>
        <w:t>1</w:t>
      </w:r>
      <w:r>
        <w:rPr>
          <w:rFonts w:ascii="Times New Roman" w:hAnsi="Times New Roman" w:cs="Times New Roman" w:eastAsia="Times New Roman"/>
          <w:w w:val="110"/>
          <w:vertAlign w:val="baseline"/>
        </w:rPr>
        <w:t> </w:t>
      </w:r>
      <w:r>
        <w:rPr>
          <w:rFonts w:ascii="Garamond" w:hAnsi="Garamond" w:cs="Garamond" w:eastAsia="Garamond"/>
          <w:w w:val="110"/>
          <w:vertAlign w:val="baseline"/>
        </w:rPr>
        <w:t>= </w:t>
      </w:r>
      <w:r>
        <w:rPr>
          <w:rFonts w:ascii="Cambria" w:hAnsi="Cambria" w:cs="Cambria" w:eastAsia="Cambria"/>
          <w:w w:val="110"/>
          <w:vertAlign w:val="baseline"/>
        </w:rPr>
        <w:t>x − y </w:t>
      </w:r>
      <w:r>
        <w:rPr>
          <w:rFonts w:ascii="Garamond" w:hAnsi="Garamond" w:cs="Garamond" w:eastAsia="Garamond"/>
          <w:w w:val="110"/>
          <w:vertAlign w:val="baseline"/>
        </w:rPr>
        <w:t>+ </w:t>
      </w:r>
      <w:r>
        <w:rPr>
          <w:rFonts w:ascii="Cambria" w:hAnsi="Cambria" w:cs="Cambria" w:eastAsia="Cambria"/>
          <w:w w:val="110"/>
          <w:vertAlign w:val="baseline"/>
        </w:rPr>
        <w:t>a</w:t>
      </w:r>
    </w:p>
    <w:p>
      <w:pPr>
        <w:pStyle w:val="BodyText"/>
        <w:spacing w:line="180" w:lineRule="exact" w:before="27"/>
        <w:ind w:left="373"/>
      </w:pPr>
      <w:r>
        <w:rPr>
          <w:rFonts w:ascii="Times New Roman" w:hAnsi="Times New Roman" w:cs="Times New Roman" w:eastAsia="Times New Roman"/>
          <w:w w:val="105"/>
          <w:sz w:val="20"/>
          <w:szCs w:val="20"/>
        </w:rPr>
        <w:t>3: </w:t>
      </w:r>
      <w:r>
        <w:rPr>
          <w:rFonts w:ascii="Cambria" w:hAnsi="Cambria" w:cs="Cambria" w:eastAsia="Cambria"/>
          <w:w w:val="105"/>
        </w:rPr>
        <w:t>C</w:t>
      </w:r>
      <w:r>
        <w:rPr>
          <w:rFonts w:ascii="Times New Roman" w:hAnsi="Times New Roman" w:cs="Times New Roman" w:eastAsia="Times New Roman"/>
          <w:w w:val="105"/>
          <w:vertAlign w:val="subscript"/>
        </w:rPr>
        <w:t>0</w:t>
      </w:r>
      <w:r>
        <w:rPr>
          <w:rFonts w:ascii="Times New Roman" w:hAnsi="Times New Roman" w:cs="Times New Roman" w:eastAsia="Times New Roman"/>
          <w:w w:val="105"/>
          <w:vertAlign w:val="baseline"/>
        </w:rPr>
        <w:t> </w:t>
      </w:r>
      <w:r>
        <w:rPr>
          <w:spacing w:val="58"/>
          <w:w w:val="105"/>
          <w:vertAlign w:val="baseline"/>
        </w:rPr>
        <w:t>和</w:t>
      </w:r>
      <w:r>
        <w:rPr>
          <w:rFonts w:ascii="Cambria" w:hAnsi="Cambria" w:cs="Cambria" w:eastAsia="Cambria"/>
          <w:w w:val="105"/>
          <w:vertAlign w:val="baseline"/>
        </w:rPr>
        <w:t>C</w:t>
      </w:r>
      <w:r>
        <w:rPr>
          <w:rFonts w:ascii="Times New Roman" w:hAnsi="Times New Roman" w:cs="Times New Roman" w:eastAsia="Times New Roman"/>
          <w:w w:val="105"/>
          <w:vertAlign w:val="subscript"/>
        </w:rPr>
        <w:t>1</w:t>
      </w:r>
      <w:r>
        <w:rPr>
          <w:rFonts w:ascii="Times New Roman" w:hAnsi="Times New Roman" w:cs="Times New Roman" w:eastAsia="Times New Roman"/>
          <w:w w:val="105"/>
          <w:vertAlign w:val="baseline"/>
        </w:rPr>
        <w:t> </w:t>
      </w:r>
      <w:r>
        <w:rPr>
          <w:spacing w:val="5"/>
          <w:w w:val="105"/>
          <w:vertAlign w:val="baseline"/>
        </w:rPr>
        <w:t>使用百万富翁协议来比较</w:t>
      </w:r>
      <w:r>
        <w:rPr>
          <w:rFonts w:ascii="Cambria" w:hAnsi="Cambria" w:cs="Cambria" w:eastAsia="Cambria"/>
          <w:w w:val="105"/>
          <w:vertAlign w:val="baseline"/>
        </w:rPr>
        <w:t>a </w:t>
      </w:r>
      <w:r>
        <w:rPr>
          <w:spacing w:val="58"/>
          <w:w w:val="105"/>
          <w:vertAlign w:val="baseline"/>
        </w:rPr>
        <w:t>和</w:t>
      </w:r>
      <w:r>
        <w:rPr>
          <w:rFonts w:ascii="Cambria" w:hAnsi="Cambria" w:cs="Cambria" w:eastAsia="Cambria"/>
          <w:spacing w:val="-3"/>
          <w:w w:val="105"/>
          <w:vertAlign w:val="baseline"/>
        </w:rPr>
        <w:t>r</w:t>
      </w:r>
      <w:r>
        <w:rPr>
          <w:spacing w:val="10"/>
          <w:w w:val="105"/>
          <w:vertAlign w:val="baseline"/>
        </w:rPr>
        <w:t>，获得结果</w:t>
      </w:r>
      <w:r>
        <w:rPr>
          <w:rFonts w:ascii="Cambria" w:hAnsi="Cambria" w:cs="Cambria" w:eastAsia="Cambria"/>
          <w:w w:val="105"/>
          <w:vertAlign w:val="baseline"/>
        </w:rPr>
        <w:t>⟨v⟩</w:t>
      </w:r>
      <w:r>
        <w:rPr>
          <w:rFonts w:ascii="Times New Roman" w:hAnsi="Times New Roman" w:cs="Times New Roman" w:eastAsia="Times New Roman"/>
          <w:i/>
          <w:w w:val="105"/>
          <w:position w:val="9"/>
          <w:sz w:val="16"/>
          <w:szCs w:val="16"/>
          <w:vertAlign w:val="baseline"/>
        </w:rPr>
        <w:t>B </w:t>
      </w:r>
      <w:r>
        <w:rPr>
          <w:rFonts w:ascii="Cambria" w:hAnsi="Cambria" w:cs="Cambria" w:eastAsia="Cambria"/>
          <w:spacing w:val="-12"/>
          <w:w w:val="105"/>
          <w:vertAlign w:val="baseline"/>
        </w:rPr>
        <w:t>, </w:t>
      </w:r>
      <w:r>
        <w:rPr>
          <w:rFonts w:ascii="Cambria" w:hAnsi="Cambria" w:cs="Cambria" w:eastAsia="Cambria"/>
          <w:w w:val="105"/>
          <w:vertAlign w:val="baseline"/>
        </w:rPr>
        <w:t>i ∈ </w:t>
      </w:r>
      <w:r>
        <w:rPr>
          <w:rFonts w:ascii="Garamond" w:hAnsi="Garamond" w:cs="Garamond" w:eastAsia="Garamond"/>
          <w:w w:val="105"/>
          <w:vertAlign w:val="baseline"/>
        </w:rPr>
        <w:t>[0</w:t>
      </w:r>
      <w:r>
        <w:rPr>
          <w:rFonts w:ascii="Cambria" w:hAnsi="Cambria" w:cs="Cambria" w:eastAsia="Cambria"/>
          <w:spacing w:val="-11"/>
          <w:w w:val="105"/>
          <w:vertAlign w:val="baseline"/>
        </w:rPr>
        <w:t>, </w:t>
      </w:r>
      <w:r>
        <w:rPr>
          <w:rFonts w:ascii="Garamond" w:hAnsi="Garamond" w:cs="Garamond" w:eastAsia="Garamond"/>
          <w:w w:val="105"/>
          <w:vertAlign w:val="baseline"/>
        </w:rPr>
        <w:t>1]</w:t>
      </w:r>
      <w:r>
        <w:rPr>
          <w:w w:val="105"/>
          <w:vertAlign w:val="baseline"/>
        </w:rPr>
        <w:t>，</w:t>
      </w:r>
      <w:r>
        <w:rPr>
          <w:rFonts w:ascii="Cambria" w:hAnsi="Cambria" w:cs="Cambria" w:eastAsia="Cambria"/>
          <w:w w:val="105"/>
          <w:vertAlign w:val="baseline"/>
        </w:rPr>
        <w:t>⟨v⟩</w:t>
      </w:r>
      <w:r>
        <w:rPr>
          <w:rFonts w:ascii="Times New Roman" w:hAnsi="Times New Roman" w:cs="Times New Roman" w:eastAsia="Times New Roman"/>
          <w:i/>
          <w:w w:val="105"/>
          <w:position w:val="9"/>
          <w:sz w:val="16"/>
          <w:szCs w:val="16"/>
          <w:vertAlign w:val="baseline"/>
        </w:rPr>
        <w:t>B </w:t>
      </w:r>
      <w:r>
        <w:rPr>
          <w:w w:val="105"/>
          <w:vertAlign w:val="baseline"/>
        </w:rPr>
        <w:t>代表</w:t>
      </w:r>
    </w:p>
    <w:p>
      <w:pPr>
        <w:spacing w:after="0" w:line="180" w:lineRule="exact"/>
        <w:sectPr>
          <w:pgSz w:w="11910" w:h="16840"/>
          <w:pgMar w:header="1303" w:footer="1408" w:top="1620" w:bottom="1600" w:left="1460" w:right="1400"/>
        </w:sectPr>
      </w:pPr>
    </w:p>
    <w:p>
      <w:pPr>
        <w:pStyle w:val="BodyText"/>
        <w:spacing w:before="156"/>
        <w:ind w:left="648"/>
        <w:rPr>
          <w:rFonts w:ascii="Times New Roman" w:hAnsi="Times New Roman" w:cs="Times New Roman" w:eastAsia="Times New Roman"/>
          <w:i/>
          <w:sz w:val="16"/>
          <w:szCs w:val="16"/>
        </w:rPr>
      </w:pPr>
      <w:r>
        <w:rPr/>
        <w:pict>
          <v:shape style="position:absolute;margin-left:157.283005pt;margin-top:16.747198pt;width:2.9pt;height:8pt;mso-position-horizontal-relative:page;mso-position-vertical-relative:paragraph;z-index:-25738752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rFonts w:ascii="Cambria" w:hAnsi="Cambria" w:cs="Cambria" w:eastAsia="Cambria"/>
          <w:w w:val="115"/>
        </w:rPr>
        <w:t>⟨LT</w:t>
      </w:r>
      <w:r>
        <w:rPr>
          <w:rFonts w:ascii="Cambria" w:hAnsi="Cambria" w:cs="Cambria" w:eastAsia="Cambria"/>
          <w:spacing w:val="-51"/>
          <w:w w:val="115"/>
        </w:rPr>
        <w:t> </w:t>
      </w:r>
      <w:r>
        <w:rPr>
          <w:rFonts w:ascii="Garamond" w:hAnsi="Garamond" w:cs="Garamond" w:eastAsia="Garamond"/>
          <w:w w:val="115"/>
        </w:rPr>
        <w:t>(</w:t>
      </w:r>
      <w:r>
        <w:rPr>
          <w:rFonts w:ascii="Cambria" w:hAnsi="Cambria" w:cs="Cambria" w:eastAsia="Cambria"/>
          <w:w w:val="115"/>
        </w:rPr>
        <w:t>a, r</w:t>
      </w:r>
      <w:r>
        <w:rPr>
          <w:rFonts w:ascii="Garamond" w:hAnsi="Garamond" w:cs="Garamond" w:eastAsia="Garamond"/>
          <w:w w:val="115"/>
        </w:rPr>
        <w:t>)</w:t>
      </w:r>
      <w:r>
        <w:rPr>
          <w:rFonts w:ascii="Cambria" w:hAnsi="Cambria" w:cs="Cambria" w:eastAsia="Cambria"/>
          <w:w w:val="115"/>
        </w:rPr>
        <w:t>⟩</w:t>
      </w:r>
      <w:r>
        <w:rPr>
          <w:rFonts w:ascii="Times New Roman" w:hAnsi="Times New Roman" w:cs="Times New Roman" w:eastAsia="Times New Roman"/>
          <w:i/>
          <w:w w:val="115"/>
          <w:position w:val="9"/>
          <w:sz w:val="16"/>
          <w:szCs w:val="16"/>
        </w:rPr>
        <w:t>B</w:t>
      </w:r>
    </w:p>
    <w:p>
      <w:pPr>
        <w:spacing w:line="187" w:lineRule="exact" w:before="19"/>
        <w:ind w:left="373" w:right="0" w:firstLine="0"/>
        <w:jc w:val="left"/>
        <w:rPr>
          <w:rFonts w:ascii="Times New Roman" w:hAnsi="Times New Roman" w:cs="Times New Roman" w:eastAsia="Times New Roman"/>
          <w:i/>
          <w:sz w:val="16"/>
          <w:szCs w:val="16"/>
        </w:rPr>
      </w:pPr>
      <w:r>
        <w:rPr>
          <w:rFonts w:ascii="Times New Roman" w:hAnsi="Times New Roman" w:cs="Times New Roman" w:eastAsia="Times New Roman"/>
          <w:w w:val="110"/>
          <w:sz w:val="20"/>
          <w:szCs w:val="20"/>
        </w:rPr>
        <w:t>4: </w:t>
      </w:r>
      <w:r>
        <w:rPr>
          <w:rFonts w:ascii="Cambria" w:hAnsi="Cambria" w:cs="Cambria" w:eastAsia="Cambria"/>
          <w:w w:val="110"/>
          <w:sz w:val="24"/>
          <w:szCs w:val="24"/>
        </w:rPr>
        <w:t>C</w:t>
      </w:r>
      <w:r>
        <w:rPr>
          <w:rFonts w:ascii="Times New Roman" w:hAnsi="Times New Roman" w:cs="Times New Roman" w:eastAsia="Times New Roman"/>
          <w:i/>
          <w:w w:val="110"/>
          <w:sz w:val="24"/>
          <w:szCs w:val="24"/>
          <w:vertAlign w:val="subscript"/>
        </w:rPr>
        <w:t>i</w:t>
      </w:r>
      <w:r>
        <w:rPr>
          <w:rFonts w:ascii="Times New Roman" w:hAnsi="Times New Roman" w:cs="Times New Roman" w:eastAsia="Times New Roman"/>
          <w:i/>
          <w:w w:val="110"/>
          <w:sz w:val="24"/>
          <w:szCs w:val="24"/>
          <w:vertAlign w:val="baseline"/>
        </w:rPr>
        <w:t> </w:t>
      </w:r>
      <w:r>
        <w:rPr>
          <w:w w:val="110"/>
          <w:sz w:val="24"/>
          <w:szCs w:val="24"/>
          <w:vertAlign w:val="baseline"/>
        </w:rPr>
        <w:t>选择随机数</w:t>
      </w:r>
      <w:r>
        <w:rPr>
          <w:rFonts w:ascii="Cambria" w:hAnsi="Cambria" w:cs="Cambria" w:eastAsia="Cambria"/>
          <w:w w:val="110"/>
          <w:sz w:val="24"/>
          <w:szCs w:val="24"/>
          <w:vertAlign w:val="baseline"/>
        </w:rPr>
        <w:t>t</w:t>
      </w:r>
      <w:r>
        <w:rPr>
          <w:rFonts w:ascii="Times New Roman" w:hAnsi="Times New Roman" w:cs="Times New Roman" w:eastAsia="Times New Roman"/>
          <w:i/>
          <w:w w:val="110"/>
          <w:sz w:val="24"/>
          <w:szCs w:val="24"/>
          <w:vertAlign w:val="subscript"/>
        </w:rPr>
        <w:t>i</w:t>
      </w:r>
      <w:r>
        <w:rPr>
          <w:rFonts w:ascii="Times New Roman" w:hAnsi="Times New Roman" w:cs="Times New Roman" w:eastAsia="Times New Roman"/>
          <w:i/>
          <w:w w:val="110"/>
          <w:sz w:val="24"/>
          <w:szCs w:val="24"/>
          <w:vertAlign w:val="baseline"/>
        </w:rPr>
        <w:t> </w:t>
      </w:r>
      <w:r>
        <w:rPr>
          <w:rFonts w:ascii="Cambria" w:hAnsi="Cambria" w:cs="Cambria" w:eastAsia="Cambria"/>
          <w:w w:val="110"/>
          <w:sz w:val="24"/>
          <w:szCs w:val="24"/>
          <w:vertAlign w:val="baseline"/>
        </w:rPr>
        <w:t>∈ {</w:t>
      </w:r>
      <w:r>
        <w:rPr>
          <w:rFonts w:ascii="Garamond" w:hAnsi="Garamond" w:cs="Garamond" w:eastAsia="Garamond"/>
          <w:w w:val="110"/>
          <w:sz w:val="24"/>
          <w:szCs w:val="24"/>
          <w:vertAlign w:val="baseline"/>
        </w:rPr>
        <w:t>0</w:t>
      </w:r>
      <w:r>
        <w:rPr>
          <w:rFonts w:ascii="Cambria" w:hAnsi="Cambria" w:cs="Cambria" w:eastAsia="Cambria"/>
          <w:w w:val="110"/>
          <w:sz w:val="24"/>
          <w:szCs w:val="24"/>
          <w:vertAlign w:val="baseline"/>
        </w:rPr>
        <w:t>, </w:t>
      </w:r>
      <w:r>
        <w:rPr>
          <w:rFonts w:ascii="Garamond" w:hAnsi="Garamond" w:cs="Garamond" w:eastAsia="Garamond"/>
          <w:w w:val="110"/>
          <w:sz w:val="24"/>
          <w:szCs w:val="24"/>
          <w:vertAlign w:val="baseline"/>
        </w:rPr>
        <w:t>1</w:t>
      </w:r>
      <w:r>
        <w:rPr>
          <w:rFonts w:ascii="Cambria" w:hAnsi="Cambria" w:cs="Cambria" w:eastAsia="Cambria"/>
          <w:w w:val="110"/>
          <w:sz w:val="24"/>
          <w:szCs w:val="24"/>
          <w:vertAlign w:val="baseline"/>
        </w:rPr>
        <w:t>}</w:t>
      </w:r>
      <w:r>
        <w:rPr>
          <w:w w:val="110"/>
          <w:sz w:val="24"/>
          <w:szCs w:val="24"/>
          <w:vertAlign w:val="baseline"/>
        </w:rPr>
        <w:t>，计算</w:t>
      </w:r>
      <w:r>
        <w:rPr>
          <w:rFonts w:ascii="Cambria" w:hAnsi="Cambria" w:cs="Cambria" w:eastAsia="Cambria"/>
          <w:w w:val="110"/>
          <w:sz w:val="24"/>
          <w:szCs w:val="24"/>
          <w:vertAlign w:val="baseline"/>
        </w:rPr>
        <w:t>⟨v</w:t>
      </w:r>
      <w:r>
        <w:rPr>
          <w:rFonts w:ascii="Times New Roman" w:hAnsi="Times New Roman" w:cs="Times New Roman" w:eastAsia="Times New Roman"/>
          <w:i/>
          <w:w w:val="110"/>
          <w:position w:val="14"/>
          <w:sz w:val="12"/>
          <w:szCs w:val="12"/>
          <w:vertAlign w:val="baseline"/>
        </w:rPr>
        <w:t>′ </w:t>
      </w:r>
      <w:r>
        <w:rPr>
          <w:rFonts w:ascii="Cambria" w:hAnsi="Cambria" w:cs="Cambria" w:eastAsia="Cambria"/>
          <w:w w:val="110"/>
          <w:sz w:val="24"/>
          <w:szCs w:val="24"/>
          <w:vertAlign w:val="baseline"/>
        </w:rPr>
        <w:t>⟩</w:t>
      </w:r>
      <w:r>
        <w:rPr>
          <w:rFonts w:ascii="Times New Roman" w:hAnsi="Times New Roman" w:cs="Times New Roman" w:eastAsia="Times New Roman"/>
          <w:i/>
          <w:w w:val="110"/>
          <w:position w:val="9"/>
          <w:sz w:val="16"/>
          <w:szCs w:val="16"/>
          <w:vertAlign w:val="baseline"/>
        </w:rPr>
        <w:t>B</w:t>
      </w:r>
    </w:p>
    <w:p>
      <w:pPr>
        <w:pStyle w:val="BodyText"/>
        <w:spacing w:before="5" w:after="24"/>
        <w:ind w:left="0"/>
        <w:rPr>
          <w:rFonts w:ascii="Times New Roman"/>
          <w:i/>
          <w:sz w:val="27"/>
        </w:rPr>
      </w:pPr>
    </w:p>
    <w:p>
      <w:pPr>
        <w:pStyle w:val="BodyText"/>
        <w:spacing w:line="159" w:lineRule="exact"/>
        <w:ind w:left="2980"/>
        <w:rPr>
          <w:rFonts w:ascii="Times New Roman"/>
          <w:sz w:val="15"/>
        </w:rPr>
      </w:pPr>
      <w:r>
        <w:rPr>
          <w:rFonts w:ascii="Times New Roman"/>
          <w:position w:val="-2"/>
          <w:sz w:val="15"/>
        </w:rPr>
        <w:pict>
          <v:shape style="width:2.9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v:shape>
        </w:pict>
      </w:r>
      <w:r>
        <w:rPr>
          <w:rFonts w:ascii="Times New Roman"/>
          <w:position w:val="-2"/>
          <w:sz w:val="15"/>
        </w:rPr>
      </w:r>
    </w:p>
    <w:p>
      <w:pPr>
        <w:spacing w:line="154" w:lineRule="exact" w:before="0"/>
        <w:ind w:left="0" w:right="740" w:firstLine="0"/>
        <w:jc w:val="right"/>
        <w:rPr>
          <w:rFonts w:ascii="Times New Roman"/>
          <w:i/>
          <w:sz w:val="16"/>
        </w:rPr>
      </w:pPr>
      <w:r>
        <w:rPr/>
        <w:br w:type="column"/>
      </w:r>
      <w:r>
        <w:rPr>
          <w:rFonts w:ascii="Times New Roman"/>
          <w:i/>
          <w:w w:val="125"/>
          <w:sz w:val="16"/>
        </w:rPr>
        <w:t>i</w:t>
      </w:r>
    </w:p>
    <w:p>
      <w:pPr>
        <w:pStyle w:val="BodyText"/>
        <w:spacing w:before="6"/>
        <w:ind w:left="0"/>
        <w:rPr>
          <w:rFonts w:ascii="Times New Roman"/>
          <w:i/>
          <w:sz w:val="13"/>
        </w:rPr>
      </w:pPr>
    </w:p>
    <w:p>
      <w:pPr>
        <w:spacing w:line="355" w:lineRule="exact" w:before="0"/>
        <w:ind w:left="182" w:right="0" w:firstLine="0"/>
        <w:jc w:val="left"/>
        <w:rPr>
          <w:rFonts w:ascii="Times New Roman" w:hAnsi="Times New Roman" w:cs="Times New Roman" w:eastAsia="Times New Roman"/>
          <w:i/>
          <w:sz w:val="16"/>
          <w:szCs w:val="16"/>
        </w:rPr>
      </w:pPr>
      <w:r>
        <w:rPr>
          <w:rFonts w:ascii="Garamond" w:hAnsi="Garamond" w:cs="Garamond" w:eastAsia="Garamond"/>
          <w:spacing w:val="-15"/>
          <w:w w:val="115"/>
          <w:sz w:val="24"/>
          <w:szCs w:val="24"/>
        </w:rPr>
        <w:t>= </w:t>
      </w:r>
      <w:r>
        <w:rPr>
          <w:rFonts w:ascii="Cambria" w:hAnsi="Cambria" w:cs="Cambria" w:eastAsia="Cambria"/>
          <w:w w:val="115"/>
          <w:sz w:val="24"/>
          <w:szCs w:val="24"/>
        </w:rPr>
        <w:t>⟨v⟩</w:t>
      </w:r>
      <w:r>
        <w:rPr>
          <w:rFonts w:ascii="Times New Roman" w:hAnsi="Times New Roman" w:cs="Times New Roman" w:eastAsia="Times New Roman"/>
          <w:i/>
          <w:w w:val="115"/>
          <w:position w:val="9"/>
          <w:sz w:val="16"/>
          <w:szCs w:val="16"/>
        </w:rPr>
        <w:t>B</w:t>
      </w:r>
      <w:r>
        <w:rPr>
          <w:rFonts w:ascii="Times New Roman" w:hAnsi="Times New Roman" w:cs="Times New Roman" w:eastAsia="Times New Roman"/>
          <w:i/>
          <w:spacing w:val="-11"/>
          <w:w w:val="115"/>
          <w:position w:val="9"/>
          <w:sz w:val="16"/>
          <w:szCs w:val="16"/>
        </w:rPr>
        <w:t> </w:t>
      </w:r>
      <w:r>
        <w:rPr>
          <w:spacing w:val="39"/>
          <w:w w:val="115"/>
          <w:position w:val="18"/>
          <w:sz w:val="24"/>
          <w:szCs w:val="24"/>
        </w:rPr>
        <w:t>令</w:t>
      </w:r>
      <w:r>
        <w:rPr>
          <w:rFonts w:ascii="Cambria" w:hAnsi="Cambria" w:cs="Cambria" w:eastAsia="Cambria"/>
          <w:w w:val="115"/>
          <w:sz w:val="24"/>
          <w:szCs w:val="24"/>
        </w:rPr>
        <w:t>t</w:t>
      </w:r>
      <w:r>
        <w:rPr>
          <w:rFonts w:ascii="Times New Roman" w:hAnsi="Times New Roman" w:cs="Times New Roman" w:eastAsia="Times New Roman"/>
          <w:i/>
          <w:w w:val="115"/>
          <w:sz w:val="24"/>
          <w:szCs w:val="24"/>
          <w:vertAlign w:val="subscript"/>
        </w:rPr>
        <w:t>i</w:t>
      </w:r>
      <w:r>
        <w:rPr>
          <w:w w:val="115"/>
          <w:sz w:val="24"/>
          <w:szCs w:val="24"/>
          <w:vertAlign w:val="baseline"/>
        </w:rPr>
        <w:t>，</w:t>
      </w:r>
      <w:r>
        <w:rPr>
          <w:rFonts w:ascii="Cambria" w:hAnsi="Cambria" w:cs="Cambria" w:eastAsia="Cambria"/>
          <w:w w:val="115"/>
          <w:sz w:val="24"/>
          <w:szCs w:val="24"/>
          <w:vertAlign w:val="baseline"/>
        </w:rPr>
        <w:t>C</w:t>
      </w:r>
      <w:r>
        <w:rPr>
          <w:rFonts w:ascii="Times New Roman" w:hAnsi="Times New Roman" w:cs="Times New Roman" w:eastAsia="Times New Roman"/>
          <w:i/>
          <w:w w:val="115"/>
          <w:sz w:val="24"/>
          <w:szCs w:val="24"/>
          <w:vertAlign w:val="subscript"/>
        </w:rPr>
        <w:t>i</w:t>
      </w:r>
      <w:r>
        <w:rPr>
          <w:rFonts w:ascii="Times New Roman" w:hAnsi="Times New Roman" w:cs="Times New Roman" w:eastAsia="Times New Roman"/>
          <w:i/>
          <w:spacing w:val="-28"/>
          <w:w w:val="115"/>
          <w:sz w:val="24"/>
          <w:szCs w:val="24"/>
          <w:vertAlign w:val="baseline"/>
        </w:rPr>
        <w:t> </w:t>
      </w:r>
      <w:r>
        <w:rPr>
          <w:spacing w:val="58"/>
          <w:w w:val="115"/>
          <w:sz w:val="24"/>
          <w:szCs w:val="24"/>
          <w:vertAlign w:val="baseline"/>
        </w:rPr>
        <w:t>将</w:t>
      </w:r>
      <w:r>
        <w:rPr>
          <w:rFonts w:ascii="Cambria" w:hAnsi="Cambria" w:cs="Cambria" w:eastAsia="Cambria"/>
          <w:spacing w:val="2"/>
          <w:w w:val="115"/>
          <w:sz w:val="24"/>
          <w:szCs w:val="24"/>
          <w:vertAlign w:val="baseline"/>
        </w:rPr>
        <w:t>⟨v</w:t>
      </w:r>
      <w:r>
        <w:rPr>
          <w:rFonts w:ascii="Times New Roman" w:hAnsi="Times New Roman" w:cs="Times New Roman" w:eastAsia="Times New Roman"/>
          <w:i/>
          <w:spacing w:val="-10"/>
          <w:w w:val="115"/>
          <w:position w:val="14"/>
          <w:sz w:val="12"/>
          <w:szCs w:val="12"/>
          <w:vertAlign w:val="baseline"/>
        </w:rPr>
        <w:t>′ </w:t>
      </w:r>
      <w:r>
        <w:rPr>
          <w:rFonts w:ascii="Cambria" w:hAnsi="Cambria" w:cs="Cambria" w:eastAsia="Cambria"/>
          <w:spacing w:val="-8"/>
          <w:w w:val="115"/>
          <w:sz w:val="24"/>
          <w:szCs w:val="24"/>
          <w:vertAlign w:val="baseline"/>
        </w:rPr>
        <w:t>⟩</w:t>
      </w:r>
      <w:r>
        <w:rPr>
          <w:rFonts w:ascii="Times New Roman" w:hAnsi="Times New Roman" w:cs="Times New Roman" w:eastAsia="Times New Roman"/>
          <w:i/>
          <w:spacing w:val="-8"/>
          <w:w w:val="115"/>
          <w:position w:val="9"/>
          <w:sz w:val="16"/>
          <w:szCs w:val="16"/>
          <w:vertAlign w:val="baseline"/>
        </w:rPr>
        <w:t>B</w:t>
      </w:r>
    </w:p>
    <w:p>
      <w:pPr>
        <w:spacing w:line="154" w:lineRule="exact" w:before="0"/>
        <w:ind w:left="771" w:right="908" w:firstLine="0"/>
        <w:jc w:val="center"/>
        <w:rPr>
          <w:rFonts w:ascii="Times New Roman"/>
          <w:i/>
          <w:sz w:val="16"/>
        </w:rPr>
      </w:pPr>
      <w:r>
        <w:rPr/>
        <w:br w:type="column"/>
      </w:r>
      <w:r>
        <w:rPr>
          <w:rFonts w:ascii="Times New Roman"/>
          <w:i/>
          <w:w w:val="130"/>
          <w:sz w:val="16"/>
        </w:rPr>
        <w:t>i</w:t>
      </w:r>
    </w:p>
    <w:p>
      <w:pPr>
        <w:pStyle w:val="BodyText"/>
        <w:ind w:left="0"/>
        <w:rPr>
          <w:rFonts w:ascii="Times New Roman"/>
          <w:i/>
          <w:sz w:val="16"/>
        </w:rPr>
      </w:pPr>
    </w:p>
    <w:p>
      <w:pPr>
        <w:pStyle w:val="BodyText"/>
        <w:spacing w:before="2"/>
        <w:ind w:left="0"/>
        <w:rPr>
          <w:rFonts w:ascii="Times New Roman"/>
          <w:i/>
          <w:sz w:val="13"/>
        </w:rPr>
      </w:pPr>
    </w:p>
    <w:p>
      <w:pPr>
        <w:pStyle w:val="BodyText"/>
        <w:spacing w:line="175" w:lineRule="exact"/>
        <w:ind w:left="174"/>
      </w:pPr>
      <w:r>
        <w:rPr>
          <w:w w:val="110"/>
        </w:rPr>
        <w:t>发送给</w:t>
      </w:r>
      <w:r>
        <w:rPr>
          <w:rFonts w:ascii="Cambria" w:hAnsi="Cambria" w:eastAsia="Cambria"/>
          <w:w w:val="110"/>
        </w:rPr>
        <w:t>C</w:t>
      </w:r>
      <w:r>
        <w:rPr>
          <w:rFonts w:ascii="Times New Roman" w:hAnsi="Times New Roman" w:eastAsia="Times New Roman"/>
          <w:w w:val="110"/>
          <w:vertAlign w:val="subscript"/>
        </w:rPr>
        <w:t>1</w:t>
      </w:r>
      <w:r>
        <w:rPr>
          <w:rFonts w:ascii="Cambria" w:hAnsi="Cambria" w:eastAsia="Cambria"/>
          <w:w w:val="110"/>
          <w:vertAlign w:val="subscript"/>
        </w:rPr>
        <w:t>−</w:t>
      </w:r>
      <w:r>
        <w:rPr>
          <w:rFonts w:ascii="Times New Roman" w:hAnsi="Times New Roman" w:eastAsia="Times New Roman"/>
          <w:i/>
          <w:w w:val="110"/>
          <w:vertAlign w:val="subscript"/>
        </w:rPr>
        <w:t>i</w:t>
      </w:r>
      <w:r>
        <w:rPr>
          <w:w w:val="110"/>
          <w:vertAlign w:val="baseline"/>
        </w:rPr>
        <w:t>，</w:t>
      </w:r>
    </w:p>
    <w:p>
      <w:pPr>
        <w:spacing w:after="0" w:line="175" w:lineRule="exact"/>
        <w:sectPr>
          <w:type w:val="continuous"/>
          <w:pgSz w:w="11910" w:h="16840"/>
          <w:pgMar w:top="1580" w:bottom="280" w:left="1460" w:right="1400"/>
          <w:cols w:num="3" w:equalWidth="0">
            <w:col w:w="4490" w:space="40"/>
            <w:col w:w="2704" w:space="39"/>
            <w:col w:w="1777"/>
          </w:cols>
        </w:sectPr>
      </w:pPr>
    </w:p>
    <w:p>
      <w:pPr>
        <w:tabs>
          <w:tab w:pos="906" w:val="left" w:leader="none"/>
        </w:tabs>
        <w:spacing w:line="339" w:lineRule="exact" w:before="0"/>
        <w:ind w:left="0" w:right="38" w:firstLine="0"/>
        <w:jc w:val="right"/>
        <w:rPr>
          <w:rFonts w:ascii="Times New Roman" w:hAnsi="Times New Roman"/>
          <w:i/>
          <w:sz w:val="16"/>
        </w:rPr>
      </w:pPr>
      <w:r>
        <w:rPr>
          <w:rFonts w:ascii="Times New Roman" w:hAnsi="Times New Roman"/>
          <w:w w:val="130"/>
          <w:sz w:val="16"/>
        </w:rPr>
        <w:t>1</w:t>
      </w:r>
      <w:r>
        <w:rPr>
          <w:rFonts w:ascii="Cambria" w:hAnsi="Cambria"/>
          <w:w w:val="130"/>
          <w:sz w:val="16"/>
        </w:rPr>
        <w:t>−</w:t>
      </w:r>
      <w:r>
        <w:rPr>
          <w:rFonts w:ascii="Times New Roman" w:hAnsi="Times New Roman"/>
          <w:i/>
          <w:w w:val="130"/>
          <w:sz w:val="16"/>
        </w:rPr>
        <w:t>i</w:t>
        <w:tab/>
      </w:r>
      <w:r>
        <w:rPr>
          <w:rFonts w:ascii="Times New Roman" w:hAnsi="Times New Roman"/>
          <w:i/>
          <w:w w:val="125"/>
          <w:sz w:val="16"/>
        </w:rPr>
        <w:t>i</w:t>
      </w:r>
    </w:p>
    <w:p>
      <w:pPr>
        <w:pStyle w:val="BodyText"/>
        <w:spacing w:line="31" w:lineRule="exact"/>
        <w:ind w:left="648"/>
      </w:pPr>
      <w:r>
        <w:rPr>
          <w:spacing w:val="-25"/>
          <w:w w:val="105"/>
        </w:rPr>
        <w:t>因此 </w:t>
      </w:r>
      <w:r>
        <w:rPr>
          <w:rFonts w:ascii="Cambria" w:hAnsi="Cambria" w:cs="Cambria" w:eastAsia="Cambria"/>
          <w:w w:val="105"/>
        </w:rPr>
        <w:t>C</w:t>
      </w:r>
      <w:r>
        <w:rPr>
          <w:rFonts w:ascii="Times New Roman" w:hAnsi="Times New Roman" w:cs="Times New Roman" w:eastAsia="Times New Roman"/>
          <w:w w:val="105"/>
          <w:vertAlign w:val="subscript"/>
        </w:rPr>
        <w:t>0</w:t>
      </w:r>
      <w:r>
        <w:rPr>
          <w:rFonts w:ascii="Times New Roman" w:hAnsi="Times New Roman" w:cs="Times New Roman" w:eastAsia="Times New Roman"/>
          <w:spacing w:val="-4"/>
          <w:w w:val="105"/>
          <w:vertAlign w:val="baseline"/>
        </w:rPr>
        <w:t> </w:t>
      </w:r>
      <w:r>
        <w:rPr>
          <w:spacing w:val="-38"/>
          <w:w w:val="105"/>
          <w:vertAlign w:val="baseline"/>
        </w:rPr>
        <w:t>和 </w:t>
      </w:r>
      <w:r>
        <w:rPr>
          <w:rFonts w:ascii="Cambria" w:hAnsi="Cambria" w:cs="Cambria" w:eastAsia="Cambria"/>
          <w:w w:val="105"/>
          <w:vertAlign w:val="baseline"/>
        </w:rPr>
        <w:t>C</w:t>
      </w:r>
      <w:r>
        <w:rPr>
          <w:rFonts w:ascii="Times New Roman" w:hAnsi="Times New Roman" w:cs="Times New Roman" w:eastAsia="Times New Roman"/>
          <w:w w:val="105"/>
          <w:vertAlign w:val="subscript"/>
        </w:rPr>
        <w:t>1</w:t>
      </w:r>
      <w:r>
        <w:rPr>
          <w:rFonts w:ascii="Times New Roman" w:hAnsi="Times New Roman" w:cs="Times New Roman" w:eastAsia="Times New Roman"/>
          <w:spacing w:val="-3"/>
          <w:w w:val="105"/>
          <w:vertAlign w:val="baseline"/>
        </w:rPr>
        <w:t> </w:t>
      </w:r>
      <w:r>
        <w:rPr>
          <w:spacing w:val="-25"/>
          <w:w w:val="105"/>
          <w:vertAlign w:val="baseline"/>
        </w:rPr>
        <w:t>获取 </w:t>
      </w:r>
      <w:r>
        <w:rPr>
          <w:rFonts w:ascii="Cambria" w:hAnsi="Cambria" w:cs="Cambria" w:eastAsia="Cambria"/>
          <w:w w:val="105"/>
          <w:vertAlign w:val="baseline"/>
        </w:rPr>
        <w:t>⟨v⟩</w:t>
      </w:r>
      <w:r>
        <w:rPr>
          <w:rFonts w:ascii="Times New Roman" w:hAnsi="Times New Roman" w:cs="Times New Roman" w:eastAsia="Times New Roman"/>
          <w:i/>
          <w:w w:val="105"/>
          <w:position w:val="9"/>
          <w:sz w:val="16"/>
          <w:szCs w:val="16"/>
          <w:vertAlign w:val="baseline"/>
        </w:rPr>
        <w:t>B</w:t>
      </w:r>
      <w:r>
        <w:rPr>
          <w:rFonts w:ascii="Times New Roman" w:hAnsi="Times New Roman" w:cs="Times New Roman" w:eastAsia="Times New Roman"/>
          <w:i/>
          <w:spacing w:val="23"/>
          <w:w w:val="105"/>
          <w:position w:val="9"/>
          <w:sz w:val="16"/>
          <w:szCs w:val="16"/>
          <w:vertAlign w:val="baseline"/>
        </w:rPr>
        <w:t> </w:t>
      </w:r>
      <w:r>
        <w:rPr>
          <w:w w:val="105"/>
          <w:vertAlign w:val="baseline"/>
        </w:rPr>
        <w:t>的秘密共享值</w:t>
      </w:r>
    </w:p>
    <w:p>
      <w:pPr>
        <w:spacing w:line="304" w:lineRule="exact" w:before="0"/>
        <w:ind w:left="373" w:right="0" w:firstLine="0"/>
        <w:jc w:val="left"/>
        <w:rPr>
          <w:rFonts w:ascii="Garamond" w:hAnsi="Garamond" w:cs="Garamond" w:eastAsia="Garamond"/>
          <w:sz w:val="24"/>
          <w:szCs w:val="24"/>
        </w:rPr>
      </w:pPr>
      <w:r>
        <w:rPr/>
        <w:pict>
          <v:shape style="position:absolute;margin-left:195.996002pt;margin-top:8.781pt;width:2.9pt;height:8pt;mso-position-horizontal-relative:page;mso-position-vertical-relative:paragraph;z-index:-257386496"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264.994995pt;margin-top:8.781pt;width:4.25pt;height:8pt;mso-position-horizontal-relative:page;mso-position-vertical-relative:paragraph;z-index:-257385472"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1</w:t>
                  </w:r>
                </w:p>
              </w:txbxContent>
            </v:textbox>
            <w10:wrap type="none"/>
          </v:shape>
        </w:pict>
      </w:r>
      <w:r>
        <w:rPr/>
        <w:pict>
          <v:shape style="position:absolute;margin-left:292.904999pt;margin-top:8.781pt;width:4.25pt;height:8pt;mso-position-horizontal-relative:page;mso-position-vertical-relative:paragraph;z-index:-257384448"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0</w:t>
                  </w:r>
                </w:p>
              </w:txbxContent>
            </v:textbox>
            <w10:wrap type="none"/>
          </v:shape>
        </w:pict>
      </w:r>
      <w:r>
        <w:rPr>
          <w:rFonts w:ascii="Times New Roman" w:hAnsi="Times New Roman" w:cs="Times New Roman" w:eastAsia="Times New Roman"/>
          <w:w w:val="110"/>
          <w:sz w:val="20"/>
          <w:szCs w:val="20"/>
        </w:rPr>
        <w:t>5:</w:t>
      </w:r>
      <w:r>
        <w:rPr>
          <w:rFonts w:ascii="Times New Roman" w:hAnsi="Times New Roman" w:cs="Times New Roman" w:eastAsia="Times New Roman"/>
          <w:spacing w:val="50"/>
          <w:w w:val="110"/>
          <w:sz w:val="20"/>
          <w:szCs w:val="20"/>
        </w:rPr>
        <w:t> </w:t>
      </w:r>
      <w:r>
        <w:rPr>
          <w:rFonts w:ascii="Cambria" w:hAnsi="Cambria" w:cs="Cambria" w:eastAsia="Cambria"/>
          <w:w w:val="110"/>
          <w:sz w:val="24"/>
          <w:szCs w:val="24"/>
        </w:rPr>
        <w:t>C</w:t>
      </w:r>
      <w:r>
        <w:rPr>
          <w:rFonts w:ascii="Times New Roman" w:hAnsi="Times New Roman" w:cs="Times New Roman" w:eastAsia="Times New Roman"/>
          <w:w w:val="110"/>
          <w:sz w:val="24"/>
          <w:szCs w:val="24"/>
          <w:vertAlign w:val="subscript"/>
        </w:rPr>
        <w:t>0</w:t>
      </w:r>
      <w:r>
        <w:rPr>
          <w:rFonts w:ascii="Times New Roman" w:hAnsi="Times New Roman" w:cs="Times New Roman" w:eastAsia="Times New Roman"/>
          <w:spacing w:val="-5"/>
          <w:w w:val="110"/>
          <w:sz w:val="24"/>
          <w:szCs w:val="24"/>
          <w:vertAlign w:val="baseline"/>
        </w:rPr>
        <w:t> </w:t>
      </w:r>
      <w:r>
        <w:rPr>
          <w:spacing w:val="-40"/>
          <w:w w:val="110"/>
          <w:sz w:val="24"/>
          <w:szCs w:val="24"/>
          <w:vertAlign w:val="baseline"/>
        </w:rPr>
        <w:t>和 </w:t>
      </w:r>
      <w:r>
        <w:rPr>
          <w:rFonts w:ascii="Cambria" w:hAnsi="Cambria" w:cs="Cambria" w:eastAsia="Cambria"/>
          <w:w w:val="110"/>
          <w:sz w:val="24"/>
          <w:szCs w:val="24"/>
          <w:vertAlign w:val="baseline"/>
        </w:rPr>
        <w:t>C</w:t>
      </w:r>
      <w:r>
        <w:rPr>
          <w:rFonts w:ascii="Times New Roman" w:hAnsi="Times New Roman" w:cs="Times New Roman" w:eastAsia="Times New Roman"/>
          <w:w w:val="110"/>
          <w:sz w:val="24"/>
          <w:szCs w:val="24"/>
          <w:vertAlign w:val="subscript"/>
        </w:rPr>
        <w:t>1</w:t>
      </w:r>
      <w:r>
        <w:rPr>
          <w:rFonts w:ascii="Times New Roman" w:hAnsi="Times New Roman" w:cs="Times New Roman" w:eastAsia="Times New Roman"/>
          <w:spacing w:val="-5"/>
          <w:w w:val="110"/>
          <w:sz w:val="24"/>
          <w:szCs w:val="24"/>
          <w:vertAlign w:val="baseline"/>
        </w:rPr>
        <w:t> </w:t>
      </w:r>
      <w:r>
        <w:rPr>
          <w:spacing w:val="-27"/>
          <w:w w:val="110"/>
          <w:sz w:val="24"/>
          <w:szCs w:val="24"/>
          <w:vertAlign w:val="baseline"/>
        </w:rPr>
        <w:t>计算 </w:t>
      </w:r>
      <w:r>
        <w:rPr>
          <w:rFonts w:ascii="Cambria" w:hAnsi="Cambria" w:cs="Cambria" w:eastAsia="Cambria"/>
          <w:w w:val="110"/>
          <w:sz w:val="24"/>
          <w:szCs w:val="24"/>
          <w:vertAlign w:val="baseline"/>
        </w:rPr>
        <w:t>⟨µ⟩</w:t>
      </w:r>
      <w:r>
        <w:rPr>
          <w:rFonts w:ascii="Times New Roman" w:hAnsi="Times New Roman" w:cs="Times New Roman" w:eastAsia="Times New Roman"/>
          <w:i/>
          <w:w w:val="110"/>
          <w:position w:val="9"/>
          <w:sz w:val="16"/>
          <w:szCs w:val="16"/>
          <w:vertAlign w:val="baseline"/>
        </w:rPr>
        <w:t>b</w:t>
      </w:r>
      <w:r>
        <w:rPr>
          <w:rFonts w:ascii="Times New Roman" w:hAnsi="Times New Roman" w:cs="Times New Roman" w:eastAsia="Times New Roman"/>
          <w:i/>
          <w:spacing w:val="23"/>
          <w:w w:val="110"/>
          <w:position w:val="9"/>
          <w:sz w:val="16"/>
          <w:szCs w:val="16"/>
          <w:vertAlign w:val="baseline"/>
        </w:rPr>
        <w:t> </w:t>
      </w:r>
      <w:r>
        <w:rPr>
          <w:rFonts w:ascii="Cambria" w:hAnsi="Cambria" w:cs="Cambria" w:eastAsia="Cambria"/>
          <w:spacing w:val="-3"/>
          <w:w w:val="110"/>
          <w:sz w:val="24"/>
          <w:szCs w:val="24"/>
          <w:vertAlign w:val="baseline"/>
        </w:rPr>
        <w:t>← </w:t>
      </w:r>
      <w:r>
        <w:rPr>
          <w:rFonts w:ascii="Times New Roman" w:hAnsi="Times New Roman" w:cs="Times New Roman" w:eastAsia="Times New Roman"/>
          <w:w w:val="110"/>
          <w:sz w:val="24"/>
          <w:szCs w:val="24"/>
          <w:vertAlign w:val="baseline"/>
        </w:rPr>
        <w:t>MUL</w:t>
      </w:r>
      <w:r>
        <w:rPr>
          <w:rFonts w:ascii="Garamond" w:hAnsi="Garamond" w:cs="Garamond" w:eastAsia="Garamond"/>
          <w:w w:val="110"/>
          <w:sz w:val="24"/>
          <w:szCs w:val="24"/>
          <w:vertAlign w:val="baseline"/>
        </w:rPr>
        <w:t>(</w:t>
      </w:r>
      <w:r>
        <w:rPr>
          <w:rFonts w:ascii="Cambria" w:hAnsi="Cambria" w:cs="Cambria" w:eastAsia="Cambria"/>
          <w:w w:val="110"/>
          <w:sz w:val="24"/>
          <w:szCs w:val="24"/>
          <w:vertAlign w:val="baseline"/>
        </w:rPr>
        <w:t>⟨v⟩</w:t>
      </w:r>
      <w:r>
        <w:rPr>
          <w:rFonts w:ascii="Times New Roman" w:hAnsi="Times New Roman" w:cs="Times New Roman" w:eastAsia="Times New Roman"/>
          <w:i/>
          <w:w w:val="110"/>
          <w:position w:val="9"/>
          <w:sz w:val="16"/>
          <w:szCs w:val="16"/>
          <w:vertAlign w:val="baseline"/>
        </w:rPr>
        <w:t>B</w:t>
      </w:r>
      <w:r>
        <w:rPr>
          <w:rFonts w:ascii="Times New Roman" w:hAnsi="Times New Roman" w:cs="Times New Roman" w:eastAsia="Times New Roman"/>
          <w:i/>
          <w:spacing w:val="-29"/>
          <w:w w:val="110"/>
          <w:position w:val="9"/>
          <w:sz w:val="16"/>
          <w:szCs w:val="16"/>
          <w:vertAlign w:val="baseline"/>
        </w:rPr>
        <w:t> </w:t>
      </w:r>
      <w:r>
        <w:rPr>
          <w:rFonts w:ascii="Cambria" w:hAnsi="Cambria" w:cs="Cambria" w:eastAsia="Cambria"/>
          <w:spacing w:val="-8"/>
          <w:w w:val="110"/>
          <w:sz w:val="24"/>
          <w:szCs w:val="24"/>
          <w:vertAlign w:val="baseline"/>
        </w:rPr>
        <w:t>, ⟨</w:t>
      </w:r>
      <w:r>
        <w:rPr>
          <w:rFonts w:ascii="Cambria" w:hAnsi="Cambria" w:cs="Cambria" w:eastAsia="Cambria"/>
          <w:w w:val="110"/>
          <w:sz w:val="24"/>
          <w:szCs w:val="24"/>
          <w:vertAlign w:val="baseline"/>
        </w:rPr>
        <w:t>v⟩</w:t>
      </w:r>
      <w:r>
        <w:rPr>
          <w:rFonts w:ascii="Times New Roman" w:hAnsi="Times New Roman" w:cs="Times New Roman" w:eastAsia="Times New Roman"/>
          <w:i/>
          <w:w w:val="110"/>
          <w:position w:val="9"/>
          <w:sz w:val="16"/>
          <w:szCs w:val="16"/>
          <w:vertAlign w:val="baseline"/>
        </w:rPr>
        <w:t>B</w:t>
      </w:r>
      <w:r>
        <w:rPr>
          <w:rFonts w:ascii="Times New Roman" w:hAnsi="Times New Roman" w:cs="Times New Roman" w:eastAsia="Times New Roman"/>
          <w:i/>
          <w:spacing w:val="-29"/>
          <w:w w:val="110"/>
          <w:position w:val="9"/>
          <w:sz w:val="16"/>
          <w:szCs w:val="16"/>
          <w:vertAlign w:val="baseline"/>
        </w:rPr>
        <w:t> </w:t>
      </w:r>
      <w:r>
        <w:rPr>
          <w:rFonts w:ascii="Garamond" w:hAnsi="Garamond" w:cs="Garamond" w:eastAsia="Garamond"/>
          <w:w w:val="110"/>
          <w:sz w:val="24"/>
          <w:szCs w:val="24"/>
          <w:vertAlign w:val="baseline"/>
        </w:rPr>
        <w:t>)</w:t>
      </w:r>
    </w:p>
    <w:p>
      <w:pPr>
        <w:spacing w:line="339" w:lineRule="exact" w:before="0"/>
        <w:ind w:left="373" w:right="0" w:firstLine="0"/>
        <w:jc w:val="left"/>
        <w:rPr>
          <w:rFonts w:ascii="Times New Roman" w:hAnsi="Times New Roman"/>
          <w:i/>
          <w:sz w:val="16"/>
        </w:rPr>
      </w:pPr>
      <w:r>
        <w:rPr/>
        <w:br w:type="column"/>
      </w:r>
      <w:r>
        <w:rPr>
          <w:rFonts w:ascii="Times New Roman" w:hAnsi="Times New Roman"/>
          <w:w w:val="130"/>
          <w:sz w:val="16"/>
        </w:rPr>
        <w:t>1</w:t>
      </w:r>
      <w:r>
        <w:rPr>
          <w:rFonts w:ascii="Cambria" w:hAnsi="Cambria"/>
          <w:w w:val="130"/>
          <w:sz w:val="16"/>
        </w:rPr>
        <w:t>−</w:t>
      </w:r>
      <w:r>
        <w:rPr>
          <w:rFonts w:ascii="Times New Roman" w:hAnsi="Times New Roman"/>
          <w:i/>
          <w:w w:val="130"/>
          <w:sz w:val="16"/>
        </w:rPr>
        <w:t>i</w:t>
      </w:r>
    </w:p>
    <w:p>
      <w:pPr>
        <w:spacing w:after="0" w:line="339" w:lineRule="exact"/>
        <w:jc w:val="left"/>
        <w:rPr>
          <w:rFonts w:ascii="Times New Roman" w:hAnsi="Times New Roman"/>
          <w:sz w:val="16"/>
        </w:rPr>
        <w:sectPr>
          <w:type w:val="continuous"/>
          <w:pgSz w:w="11910" w:h="16840"/>
          <w:pgMar w:top="1580" w:bottom="280" w:left="1460" w:right="1400"/>
          <w:cols w:num="2" w:equalWidth="0">
            <w:col w:w="5367" w:space="1365"/>
            <w:col w:w="2318"/>
          </w:cols>
        </w:sectPr>
      </w:pPr>
    </w:p>
    <w:p>
      <w:pPr>
        <w:spacing w:line="35" w:lineRule="exact" w:before="0" w:after="10"/>
        <w:ind w:left="373" w:right="0" w:firstLine="0"/>
        <w:jc w:val="left"/>
        <w:rPr>
          <w:rFonts w:ascii="Cambria" w:hAnsi="Cambria" w:cs="Cambria" w:eastAsia="Cambria"/>
          <w:sz w:val="24"/>
          <w:szCs w:val="24"/>
        </w:rPr>
      </w:pPr>
      <w:r>
        <w:rPr/>
        <w:pict>
          <v:shape style="position:absolute;margin-left:205.884995pt;margin-top:-6.396562pt;width:2.9pt;height:8pt;mso-position-horizontal-relative:page;mso-position-vertical-relative:paragraph;z-index:25174528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249.970001pt;margin-top:-6.396562pt;width:2.9pt;height:8pt;mso-position-horizontal-relative:page;mso-position-vertical-relative:paragraph;z-index:251746304"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rFonts w:ascii="Times New Roman" w:hAnsi="Times New Roman" w:cs="Times New Roman" w:eastAsia="Times New Roman"/>
          <w:w w:val="110"/>
          <w:sz w:val="20"/>
          <w:szCs w:val="20"/>
        </w:rPr>
        <w:t>6: </w:t>
      </w:r>
      <w:r>
        <w:rPr>
          <w:w w:val="110"/>
          <w:sz w:val="24"/>
          <w:szCs w:val="24"/>
        </w:rPr>
        <w:t>两方计算 </w:t>
      </w:r>
      <w:r>
        <w:rPr>
          <w:rFonts w:ascii="Cambria" w:hAnsi="Cambria" w:cs="Cambria" w:eastAsia="Cambria"/>
          <w:w w:val="110"/>
          <w:sz w:val="24"/>
          <w:szCs w:val="24"/>
        </w:rPr>
        <w:t>⟨δ⟩</w:t>
      </w:r>
      <w:r>
        <w:rPr>
          <w:rFonts w:ascii="Times New Roman" w:hAnsi="Times New Roman" w:cs="Times New Roman" w:eastAsia="Times New Roman"/>
          <w:i/>
          <w:w w:val="110"/>
          <w:sz w:val="24"/>
          <w:szCs w:val="24"/>
          <w:vertAlign w:val="subscript"/>
        </w:rPr>
        <w:t>i</w:t>
      </w:r>
      <w:r>
        <w:rPr>
          <w:rFonts w:ascii="Times New Roman" w:hAnsi="Times New Roman" w:cs="Times New Roman" w:eastAsia="Times New Roman"/>
          <w:i/>
          <w:w w:val="110"/>
          <w:sz w:val="24"/>
          <w:szCs w:val="24"/>
          <w:vertAlign w:val="baseline"/>
        </w:rPr>
        <w:t> </w:t>
      </w:r>
      <w:r>
        <w:rPr>
          <w:rFonts w:ascii="Garamond" w:hAnsi="Garamond" w:cs="Garamond" w:eastAsia="Garamond"/>
          <w:w w:val="110"/>
          <w:sz w:val="24"/>
          <w:szCs w:val="24"/>
          <w:vertAlign w:val="baseline"/>
        </w:rPr>
        <w:t>= </w:t>
      </w:r>
      <w:r>
        <w:rPr>
          <w:rFonts w:ascii="Cambria" w:hAnsi="Cambria" w:cs="Cambria" w:eastAsia="Cambria"/>
          <w:w w:val="110"/>
          <w:sz w:val="24"/>
          <w:szCs w:val="24"/>
          <w:vertAlign w:val="baseline"/>
        </w:rPr>
        <w:t>⟨v⟩</w:t>
      </w:r>
      <w:r>
        <w:rPr>
          <w:rFonts w:ascii="Times New Roman" w:hAnsi="Times New Roman" w:cs="Times New Roman" w:eastAsia="Times New Roman"/>
          <w:i/>
          <w:w w:val="110"/>
          <w:position w:val="9"/>
          <w:sz w:val="16"/>
          <w:szCs w:val="16"/>
          <w:vertAlign w:val="baseline"/>
        </w:rPr>
        <w:t>B </w:t>
      </w:r>
      <w:r>
        <w:rPr>
          <w:rFonts w:ascii="Cambria" w:hAnsi="Cambria" w:cs="Cambria" w:eastAsia="Cambria"/>
          <w:w w:val="110"/>
          <w:sz w:val="24"/>
          <w:szCs w:val="24"/>
          <w:vertAlign w:val="baseline"/>
        </w:rPr>
        <w:t>− </w:t>
      </w:r>
      <w:r>
        <w:rPr>
          <w:rFonts w:ascii="Garamond" w:hAnsi="Garamond" w:cs="Garamond" w:eastAsia="Garamond"/>
          <w:w w:val="110"/>
          <w:sz w:val="24"/>
          <w:szCs w:val="24"/>
          <w:vertAlign w:val="baseline"/>
        </w:rPr>
        <w:t>2</w:t>
      </w:r>
      <w:r>
        <w:rPr>
          <w:rFonts w:ascii="Cambria" w:hAnsi="Cambria" w:cs="Cambria" w:eastAsia="Cambria"/>
          <w:w w:val="110"/>
          <w:sz w:val="24"/>
          <w:szCs w:val="24"/>
          <w:vertAlign w:val="baseline"/>
        </w:rPr>
        <w:t>⟨µ⟩</w:t>
      </w:r>
      <w:r>
        <w:rPr>
          <w:rFonts w:ascii="Times New Roman" w:hAnsi="Times New Roman" w:cs="Times New Roman" w:eastAsia="Times New Roman"/>
          <w:i/>
          <w:w w:val="110"/>
          <w:position w:val="9"/>
          <w:sz w:val="16"/>
          <w:szCs w:val="16"/>
          <w:vertAlign w:val="baseline"/>
        </w:rPr>
        <w:t>B </w:t>
      </w:r>
      <w:r>
        <w:rPr>
          <w:rFonts w:ascii="Cambria" w:hAnsi="Cambria" w:cs="Cambria" w:eastAsia="Cambria"/>
          <w:w w:val="110"/>
          <w:sz w:val="24"/>
          <w:szCs w:val="24"/>
          <w:vertAlign w:val="baseline"/>
        </w:rPr>
        <w:t>, i ∈ {</w:t>
      </w:r>
      <w:r>
        <w:rPr>
          <w:rFonts w:ascii="Garamond" w:hAnsi="Garamond" w:cs="Garamond" w:eastAsia="Garamond"/>
          <w:w w:val="110"/>
          <w:sz w:val="24"/>
          <w:szCs w:val="24"/>
          <w:vertAlign w:val="baseline"/>
        </w:rPr>
        <w:t>0</w:t>
      </w:r>
      <w:r>
        <w:rPr>
          <w:rFonts w:ascii="Cambria" w:hAnsi="Cambria" w:cs="Cambria" w:eastAsia="Cambria"/>
          <w:w w:val="110"/>
          <w:sz w:val="24"/>
          <w:szCs w:val="24"/>
          <w:vertAlign w:val="baseline"/>
        </w:rPr>
        <w:t>, </w:t>
      </w:r>
      <w:r>
        <w:rPr>
          <w:rFonts w:ascii="Garamond" w:hAnsi="Garamond" w:cs="Garamond" w:eastAsia="Garamond"/>
          <w:w w:val="110"/>
          <w:sz w:val="24"/>
          <w:szCs w:val="24"/>
          <w:vertAlign w:val="baseline"/>
        </w:rPr>
        <w:t>1</w:t>
      </w:r>
      <w:r>
        <w:rPr>
          <w:rFonts w:ascii="Cambria" w:hAnsi="Cambria" w:cs="Cambria" w:eastAsia="Cambria"/>
          <w:w w:val="110"/>
          <w:sz w:val="24"/>
          <w:szCs w:val="24"/>
          <w:vertAlign w:val="baseline"/>
        </w:rPr>
        <w:t>}</w:t>
      </w:r>
    </w:p>
    <w:p>
      <w:pPr>
        <w:pStyle w:val="BodyText"/>
        <w:spacing w:line="20" w:lineRule="exact"/>
        <w:ind w:left="236"/>
        <w:rPr>
          <w:rFonts w:ascii="Cambria"/>
          <w:sz w:val="2"/>
        </w:rPr>
      </w:pPr>
      <w:r>
        <w:rPr>
          <w:rFonts w:ascii="Cambria"/>
          <w:sz w:val="2"/>
        </w:rPr>
        <w:pict>
          <v:group style="width:425.2pt;height:.4pt;mso-position-horizontal-relative:char;mso-position-vertical-relative:line" coordorigin="0,0" coordsize="8504,8">
            <v:line style="position:absolute" from="0,4" to="8504,4" stroked="true" strokeweight=".3985pt" strokecolor="#000000">
              <v:stroke dashstyle="solid"/>
            </v:line>
          </v:group>
        </w:pict>
      </w:r>
      <w:r>
        <w:rPr>
          <w:rFonts w:ascii="Cambria"/>
          <w:sz w:val="2"/>
        </w:rPr>
      </w:r>
    </w:p>
    <w:p>
      <w:pPr>
        <w:pStyle w:val="BodyText"/>
        <w:ind w:left="0"/>
        <w:rPr>
          <w:rFonts w:ascii="Cambria"/>
          <w:sz w:val="20"/>
        </w:rPr>
      </w:pPr>
    </w:p>
    <w:p>
      <w:pPr>
        <w:pStyle w:val="BodyText"/>
        <w:spacing w:before="11"/>
        <w:ind w:left="0"/>
        <w:rPr>
          <w:rFonts w:ascii="Cambria"/>
          <w:sz w:val="21"/>
        </w:rPr>
      </w:pPr>
    </w:p>
    <w:p>
      <w:pPr>
        <w:pStyle w:val="ListParagraph"/>
        <w:numPr>
          <w:ilvl w:val="2"/>
          <w:numId w:val="14"/>
        </w:numPr>
        <w:tabs>
          <w:tab w:pos="1494" w:val="left" w:leader="none"/>
          <w:tab w:pos="1495" w:val="left" w:leader="none"/>
        </w:tabs>
        <w:spacing w:line="240" w:lineRule="auto" w:before="77" w:after="0"/>
        <w:ind w:left="1494" w:right="0" w:hanging="775"/>
        <w:jc w:val="left"/>
        <w:rPr>
          <w:rFonts w:ascii="黑体" w:eastAsia="黑体" w:hint="eastAsia"/>
          <w:sz w:val="24"/>
        </w:rPr>
      </w:pPr>
      <w:bookmarkStart w:name="安全极值计算协议" w:id="107"/>
      <w:bookmarkEnd w:id="107"/>
      <w:r>
        <w:rPr/>
      </w:r>
      <w:bookmarkStart w:name="_bookmark48" w:id="108"/>
      <w:bookmarkEnd w:id="108"/>
      <w:r>
        <w:rPr/>
      </w:r>
      <w:bookmarkStart w:name="_bookmark48" w:id="109"/>
      <w:bookmarkEnd w:id="109"/>
      <w:r>
        <w:rPr>
          <w:rFonts w:ascii="黑体" w:eastAsia="黑体" w:hint="eastAsia"/>
          <w:sz w:val="24"/>
        </w:rPr>
        <w:t>安全极值计算协议</w:t>
      </w:r>
    </w:p>
    <w:p>
      <w:pPr>
        <w:pStyle w:val="BodyText"/>
        <w:spacing w:before="11"/>
        <w:ind w:left="0"/>
        <w:rPr>
          <w:rFonts w:ascii="黑体"/>
          <w:sz w:val="22"/>
        </w:rPr>
      </w:pPr>
    </w:p>
    <w:p>
      <w:pPr>
        <w:pStyle w:val="BodyText"/>
        <w:spacing w:line="302" w:lineRule="auto"/>
        <w:ind w:right="298" w:firstLine="480"/>
        <w:jc w:val="both"/>
      </w:pPr>
      <w:r>
        <w:rPr>
          <w:spacing w:val="-2"/>
        </w:rPr>
        <w:t>安全极值计算协议可以找到一组加性秘密共享值中极值的位置，给定 </w:t>
      </w:r>
      <w:r>
        <w:rPr>
          <w:rFonts w:ascii="Cambria" w:eastAsia="Cambria"/>
        </w:rPr>
        <w:t>n </w:t>
      </w:r>
      <w:r>
        <w:rPr/>
        <w:t>个秘</w:t>
      </w:r>
      <w:r>
        <w:rPr>
          <w:spacing w:val="-7"/>
        </w:rPr>
        <w:t>密共享的数据，经过计算后，输出仅包含 </w:t>
      </w:r>
      <w:r>
        <w:rPr>
          <w:rFonts w:ascii="Times New Roman" w:eastAsia="Times New Roman"/>
        </w:rPr>
        <w:t>0</w:t>
      </w:r>
      <w:r>
        <w:rPr>
          <w:spacing w:val="-8"/>
        </w:rPr>
        <w:t>、</w:t>
      </w:r>
      <w:r>
        <w:rPr>
          <w:rFonts w:ascii="Times New Roman" w:eastAsia="Times New Roman"/>
        </w:rPr>
        <w:t>1 </w:t>
      </w:r>
      <w:r>
        <w:rPr>
          <w:spacing w:val="9"/>
        </w:rPr>
        <w:t>秘密共享值的</w:t>
      </w:r>
      <w:r>
        <w:rPr>
          <w:rFonts w:ascii="Cambria" w:eastAsia="Cambria"/>
        </w:rPr>
        <w:t>n </w:t>
      </w:r>
      <w:r>
        <w:rPr>
          <w:spacing w:val="-4"/>
        </w:rPr>
        <w:t>维数组，其中极值</w:t>
      </w:r>
      <w:r>
        <w:rPr>
          <w:spacing w:val="-13"/>
        </w:rPr>
        <w:t>位置存放 </w:t>
      </w:r>
      <w:r>
        <w:rPr>
          <w:rFonts w:ascii="Times New Roman" w:eastAsia="Times New Roman"/>
          <w:spacing w:val="-3"/>
        </w:rPr>
        <w:t>1</w:t>
      </w:r>
      <w:r>
        <w:rPr>
          <w:spacing w:val="-10"/>
        </w:rPr>
        <w:t>，其他位置均为 </w:t>
      </w:r>
      <w:r>
        <w:rPr>
          <w:rFonts w:ascii="Times New Roman" w:eastAsia="Times New Roman"/>
        </w:rPr>
        <w:t>0</w:t>
      </w:r>
      <w:r>
        <w:rPr>
          <w:spacing w:val="-4"/>
        </w:rPr>
        <w:t>。若需要计算极值的具体数值，将结果数组与原始数</w:t>
      </w:r>
      <w:r>
        <w:rPr>
          <w:spacing w:val="1"/>
        </w:rPr>
        <w:t>组逐个进行乘法运算后累加结果即可。安全极值比较可以分为求解极大值和极小</w:t>
      </w:r>
      <w:r>
        <w:rPr/>
        <w:t>值，二者方法类似，这里以安全求解极小值为例进行阐述，求解极大值只需将协</w:t>
      </w:r>
      <w:r>
        <w:rPr>
          <w:spacing w:val="-14"/>
          <w:w w:val="105"/>
        </w:rPr>
        <w:t>议中求解 </w:t>
      </w:r>
      <w:r>
        <w:rPr>
          <w:rFonts w:ascii="Cambria" w:eastAsia="Cambria"/>
          <w:w w:val="105"/>
        </w:rPr>
        <w:t>LT </w:t>
      </w:r>
      <w:r>
        <w:rPr>
          <w:rFonts w:ascii="Garamond" w:eastAsia="Garamond"/>
          <w:w w:val="105"/>
        </w:rPr>
        <w:t>(</w:t>
      </w:r>
      <w:r>
        <w:rPr>
          <w:rFonts w:ascii="Cambria" w:eastAsia="Cambria"/>
          <w:w w:val="105"/>
        </w:rPr>
        <w:t>x, </w:t>
      </w:r>
      <w:r>
        <w:rPr>
          <w:rFonts w:ascii="Cambria" w:eastAsia="Cambria"/>
          <w:spacing w:val="4"/>
          <w:w w:val="105"/>
        </w:rPr>
        <w:t>y</w:t>
      </w:r>
      <w:r>
        <w:rPr>
          <w:rFonts w:ascii="Garamond" w:eastAsia="Garamond"/>
          <w:w w:val="105"/>
        </w:rPr>
        <w:t>) </w:t>
      </w:r>
      <w:r>
        <w:rPr>
          <w:spacing w:val="-22"/>
          <w:w w:val="105"/>
        </w:rPr>
        <w:t>改为 </w:t>
      </w:r>
      <w:r>
        <w:rPr>
          <w:rFonts w:ascii="Cambria" w:eastAsia="Cambria"/>
          <w:w w:val="105"/>
        </w:rPr>
        <w:t>LT </w:t>
      </w:r>
      <w:r>
        <w:rPr>
          <w:rFonts w:ascii="Garamond" w:eastAsia="Garamond"/>
          <w:spacing w:val="2"/>
          <w:w w:val="105"/>
        </w:rPr>
        <w:t>(</w:t>
      </w:r>
      <w:r>
        <w:rPr>
          <w:rFonts w:ascii="Cambria" w:eastAsia="Cambria"/>
          <w:spacing w:val="2"/>
          <w:w w:val="105"/>
        </w:rPr>
        <w:t>y</w:t>
      </w:r>
      <w:r>
        <w:rPr>
          <w:rFonts w:ascii="Cambria" w:eastAsia="Cambria"/>
          <w:spacing w:val="-7"/>
          <w:w w:val="105"/>
        </w:rPr>
        <w:t>, </w:t>
      </w:r>
      <w:r>
        <w:rPr>
          <w:rFonts w:ascii="Cambria" w:eastAsia="Cambria"/>
          <w:w w:val="105"/>
        </w:rPr>
        <w:t>x</w:t>
      </w:r>
      <w:r>
        <w:rPr>
          <w:rFonts w:ascii="Garamond" w:eastAsia="Garamond"/>
          <w:spacing w:val="-2"/>
          <w:w w:val="105"/>
        </w:rPr>
        <w:t>) </w:t>
      </w:r>
      <w:r>
        <w:rPr>
          <w:w w:val="105"/>
        </w:rPr>
        <w:t>即可。</w:t>
      </w:r>
    </w:p>
    <w:p>
      <w:pPr>
        <w:pStyle w:val="BodyText"/>
        <w:spacing w:line="302" w:lineRule="auto"/>
        <w:ind w:right="298" w:firstLine="480"/>
        <w:jc w:val="both"/>
      </w:pPr>
      <w:r>
        <w:rPr/>
        <w:t>在 </w:t>
      </w:r>
      <w:r>
        <w:rPr>
          <w:rFonts w:ascii="Cambria" w:hAnsi="Cambria" w:eastAsia="Cambria"/>
        </w:rPr>
        <w:t>n </w:t>
      </w:r>
      <w:r>
        <w:rPr/>
        <w:t>个数据中找到极值的传统方式为通过冒泡排序逐个比较大小，从而获得结果。上述方法需要进行 </w:t>
      </w:r>
      <w:r>
        <w:rPr>
          <w:rFonts w:ascii="Cambria" w:hAnsi="Cambria" w:eastAsia="Cambria"/>
        </w:rPr>
        <w:t>n </w:t>
      </w:r>
      <w:r>
        <w:rPr>
          <w:rFonts w:ascii="Cambria" w:hAnsi="Cambria" w:eastAsia="Cambria"/>
          <w:w w:val="120"/>
        </w:rPr>
        <w:t>− </w:t>
      </w:r>
      <w:r>
        <w:rPr>
          <w:rFonts w:ascii="Garamond" w:hAnsi="Garamond" w:eastAsia="Garamond"/>
        </w:rPr>
        <w:t>1 </w:t>
      </w:r>
      <w:r>
        <w:rPr/>
        <w:t>次比较，并且由于冒泡排序前后结果相互影响因此不能进行并行计算，效率较低。本文提出的安全比较协议能够并行比较多对数据，基于此，针对数据集大小的不同场景分别设计了两种极值计算协议。</w:t>
      </w:r>
    </w:p>
    <w:p>
      <w:pPr>
        <w:pStyle w:val="BodyText"/>
        <w:spacing w:line="343" w:lineRule="exact"/>
        <w:ind w:left="720"/>
      </w:pPr>
      <w:r>
        <w:rPr>
          <w:rFonts w:ascii="华文中宋" w:eastAsia="华文中宋" w:hint="eastAsia"/>
          <w:spacing w:val="2"/>
        </w:rPr>
        <w:t>针对小数据集</w:t>
      </w:r>
      <w:r>
        <w:rPr/>
        <w:t>，可以通过增加并行比较的数据对，来减少比较的次数。以一</w:t>
      </w:r>
    </w:p>
    <w:p>
      <w:pPr>
        <w:pStyle w:val="BodyText"/>
        <w:spacing w:before="30"/>
      </w:pPr>
      <w:r>
        <w:rPr>
          <w:spacing w:val="-5"/>
          <w:w w:val="105"/>
        </w:rPr>
        <w:t>个包含三个整数的数据集为例 </w:t>
      </w:r>
      <w:r>
        <w:rPr>
          <w:rFonts w:ascii="Cambria" w:hAnsi="Cambria" w:eastAsia="Cambria"/>
          <w:w w:val="105"/>
        </w:rPr>
        <w:t>x</w:t>
      </w:r>
      <w:r>
        <w:rPr>
          <w:rFonts w:ascii="Times New Roman" w:hAnsi="Times New Roman" w:eastAsia="Times New Roman"/>
          <w:i/>
          <w:w w:val="105"/>
          <w:vertAlign w:val="subscript"/>
        </w:rPr>
        <w:t>i</w:t>
      </w:r>
      <w:r>
        <w:rPr>
          <w:rFonts w:ascii="Times New Roman" w:hAnsi="Times New Roman" w:eastAsia="Times New Roman"/>
          <w:i/>
          <w:spacing w:val="-4"/>
          <w:w w:val="105"/>
          <w:vertAlign w:val="baseline"/>
        </w:rPr>
        <w:t> </w:t>
      </w:r>
      <w:r>
        <w:rPr>
          <w:rFonts w:ascii="Cambria" w:hAnsi="Cambria" w:eastAsia="Cambria"/>
          <w:spacing w:val="-2"/>
          <w:w w:val="105"/>
          <w:vertAlign w:val="baseline"/>
        </w:rPr>
        <w:t>∈ </w:t>
      </w:r>
      <w:r>
        <w:rPr>
          <w:rFonts w:ascii="Cambria" w:hAnsi="Cambria" w:eastAsia="Cambria"/>
          <w:w w:val="105"/>
          <w:vertAlign w:val="baseline"/>
        </w:rPr>
        <w:t>Z</w:t>
      </w:r>
      <w:r>
        <w:rPr>
          <w:rFonts w:ascii="Times New Roman" w:hAnsi="Times New Roman" w:eastAsia="Times New Roman"/>
          <w:i/>
          <w:w w:val="105"/>
          <w:vertAlign w:val="subscript"/>
        </w:rPr>
        <w:t>N</w:t>
      </w:r>
      <w:r>
        <w:rPr>
          <w:rFonts w:ascii="Times New Roman" w:hAnsi="Times New Roman" w:eastAsia="Times New Roman"/>
          <w:i/>
          <w:spacing w:val="-45"/>
          <w:w w:val="105"/>
          <w:vertAlign w:val="baseline"/>
        </w:rPr>
        <w:t> </w:t>
      </w:r>
      <w:r>
        <w:rPr>
          <w:rFonts w:ascii="Cambria" w:hAnsi="Cambria" w:eastAsia="Cambria"/>
          <w:spacing w:val="-14"/>
          <w:w w:val="105"/>
          <w:vertAlign w:val="baseline"/>
        </w:rPr>
        <w:t>, </w:t>
      </w:r>
      <w:r>
        <w:rPr>
          <w:rFonts w:ascii="Cambria" w:hAnsi="Cambria" w:eastAsia="Cambria"/>
          <w:w w:val="105"/>
          <w:vertAlign w:val="baseline"/>
        </w:rPr>
        <w:t>i</w:t>
      </w:r>
      <w:r>
        <w:rPr>
          <w:rFonts w:ascii="Cambria" w:hAnsi="Cambria" w:eastAsia="Cambria"/>
          <w:spacing w:val="-3"/>
          <w:w w:val="105"/>
          <w:vertAlign w:val="baseline"/>
        </w:rPr>
        <w:t> ∈ </w:t>
      </w:r>
      <w:r>
        <w:rPr>
          <w:rFonts w:ascii="Garamond" w:hAnsi="Garamond" w:eastAsia="Garamond"/>
          <w:w w:val="105"/>
          <w:vertAlign w:val="baseline"/>
        </w:rPr>
        <w:t>[1</w:t>
      </w:r>
      <w:r>
        <w:rPr>
          <w:rFonts w:ascii="Cambria" w:hAnsi="Cambria" w:eastAsia="Cambria"/>
          <w:spacing w:val="-14"/>
          <w:w w:val="105"/>
          <w:vertAlign w:val="baseline"/>
        </w:rPr>
        <w:t>, </w:t>
      </w:r>
      <w:r>
        <w:rPr>
          <w:rFonts w:ascii="Garamond" w:hAnsi="Garamond" w:eastAsia="Garamond"/>
          <w:w w:val="105"/>
          <w:vertAlign w:val="baseline"/>
        </w:rPr>
        <w:t>3]</w:t>
      </w:r>
      <w:r>
        <w:rPr>
          <w:spacing w:val="-17"/>
          <w:w w:val="105"/>
          <w:vertAlign w:val="baseline"/>
        </w:rPr>
        <w:t>，令每个 </w:t>
      </w:r>
      <w:r>
        <w:rPr>
          <w:rFonts w:ascii="Cambria" w:hAnsi="Cambria" w:eastAsia="Cambria"/>
          <w:w w:val="105"/>
          <w:vertAlign w:val="baseline"/>
        </w:rPr>
        <w:t>x</w:t>
      </w:r>
      <w:r>
        <w:rPr>
          <w:rFonts w:ascii="Times New Roman" w:hAnsi="Times New Roman" w:eastAsia="Times New Roman"/>
          <w:i/>
          <w:w w:val="105"/>
          <w:vertAlign w:val="subscript"/>
        </w:rPr>
        <w:t>i</w:t>
      </w:r>
      <w:r>
        <w:rPr>
          <w:rFonts w:ascii="Times New Roman" w:hAnsi="Times New Roman" w:eastAsia="Times New Roman"/>
          <w:i/>
          <w:spacing w:val="-12"/>
          <w:w w:val="105"/>
          <w:vertAlign w:val="baseline"/>
        </w:rPr>
        <w:t> </w:t>
      </w:r>
      <w:r>
        <w:rPr>
          <w:spacing w:val="2"/>
          <w:w w:val="105"/>
          <w:vertAlign w:val="baseline"/>
        </w:rPr>
        <w:t>与其他两个不同的数</w:t>
      </w:r>
    </w:p>
    <w:p>
      <w:pPr>
        <w:spacing w:after="0"/>
        <w:sectPr>
          <w:type w:val="continuous"/>
          <w:pgSz w:w="11910" w:h="16840"/>
          <w:pgMar w:top="1580" w:bottom="280" w:left="1460" w:right="1400"/>
        </w:sectPr>
      </w:pPr>
    </w:p>
    <w:p>
      <w:pPr>
        <w:pStyle w:val="BodyText"/>
        <w:spacing w:before="79"/>
        <w:rPr>
          <w:rFonts w:ascii="Times New Roman" w:eastAsia="Times New Roman"/>
          <w:i/>
        </w:rPr>
      </w:pPr>
      <w:r>
        <w:rPr>
          <w:spacing w:val="-10"/>
          <w:w w:val="105"/>
        </w:rPr>
        <w:t>据比较。现在有 </w:t>
      </w:r>
      <w:r>
        <w:rPr>
          <w:rFonts w:ascii="Times New Roman" w:eastAsia="Times New Roman"/>
          <w:w w:val="105"/>
        </w:rPr>
        <w:t>6 </w:t>
      </w:r>
      <w:r>
        <w:rPr>
          <w:spacing w:val="-12"/>
          <w:w w:val="105"/>
        </w:rPr>
        <w:t>个比较数据对 </w:t>
      </w:r>
      <w:r>
        <w:rPr>
          <w:rFonts w:ascii="Garamond" w:eastAsia="Garamond"/>
          <w:spacing w:val="2"/>
          <w:w w:val="105"/>
        </w:rPr>
        <w:t>(</w:t>
      </w:r>
      <w:r>
        <w:rPr>
          <w:rFonts w:ascii="Cambria" w:eastAsia="Cambria"/>
          <w:spacing w:val="2"/>
          <w:w w:val="105"/>
        </w:rPr>
        <w:t>x</w:t>
      </w:r>
      <w:r>
        <w:rPr>
          <w:rFonts w:ascii="Times New Roman" w:eastAsia="Times New Roman"/>
          <w:i/>
          <w:spacing w:val="2"/>
          <w:w w:val="105"/>
          <w:vertAlign w:val="subscript"/>
        </w:rPr>
        <w:t>i</w:t>
      </w:r>
      <w:r>
        <w:rPr>
          <w:rFonts w:ascii="Cambria" w:eastAsia="Cambria"/>
          <w:spacing w:val="-13"/>
          <w:w w:val="105"/>
          <w:vertAlign w:val="baseline"/>
        </w:rPr>
        <w:t>, </w:t>
      </w:r>
      <w:r>
        <w:rPr>
          <w:rFonts w:ascii="Cambria" w:eastAsia="Cambria"/>
          <w:w w:val="105"/>
          <w:vertAlign w:val="baseline"/>
        </w:rPr>
        <w:t>x</w:t>
      </w:r>
      <w:r>
        <w:rPr>
          <w:rFonts w:ascii="Times New Roman" w:eastAsia="Times New Roman"/>
          <w:i/>
          <w:w w:val="105"/>
          <w:vertAlign w:val="subscript"/>
        </w:rPr>
        <w:t>j</w:t>
      </w:r>
    </w:p>
    <w:p>
      <w:pPr>
        <w:pStyle w:val="BodyText"/>
        <w:spacing w:before="79"/>
      </w:pPr>
      <w:r>
        <w:rPr/>
        <w:t>造流程如下图</w:t>
      </w:r>
      <w:hyperlink w:history="true" w:anchor="_bookmark49">
        <w:r>
          <w:rPr>
            <w:rFonts w:ascii="Times New Roman" w:eastAsia="Times New Roman"/>
          </w:rPr>
          <w:t>3.2</w:t>
        </w:r>
      </w:hyperlink>
      <w:r>
        <w:rPr/>
        <w:t>所示：</w:t>
      </w:r>
    </w:p>
    <w:p>
      <w:pPr>
        <w:pStyle w:val="BodyText"/>
        <w:spacing w:before="79"/>
        <w:ind w:left="91"/>
      </w:pPr>
      <w:r>
        <w:rPr/>
        <w:br w:type="column"/>
      </w:r>
      <w:r>
        <w:rPr>
          <w:rFonts w:ascii="Times New Roman" w:hAnsi="Times New Roman" w:eastAsia="Times New Roman"/>
          <w:i/>
          <w:spacing w:val="3"/>
          <w:w w:val="115"/>
          <w:position w:val="-3"/>
          <w:sz w:val="16"/>
        </w:rPr>
        <w:t>i</w:t>
      </w:r>
      <w:r>
        <w:rPr>
          <w:rFonts w:ascii="Garamond" w:hAnsi="Garamond" w:eastAsia="Garamond"/>
          <w:spacing w:val="3"/>
          <w:w w:val="115"/>
        </w:rPr>
        <w:t>)</w:t>
      </w:r>
      <w:r>
        <w:rPr>
          <w:rFonts w:ascii="Cambria" w:hAnsi="Cambria" w:eastAsia="Cambria"/>
          <w:spacing w:val="-22"/>
          <w:w w:val="115"/>
        </w:rPr>
        <w:t>, </w:t>
      </w:r>
      <w:r>
        <w:rPr>
          <w:rFonts w:ascii="Cambria" w:hAnsi="Cambria" w:eastAsia="Cambria"/>
          <w:w w:val="115"/>
        </w:rPr>
        <w:t>i, j</w:t>
      </w:r>
      <w:r>
        <w:rPr>
          <w:rFonts w:ascii="Cambria" w:hAnsi="Cambria" w:eastAsia="Cambria"/>
          <w:spacing w:val="-21"/>
          <w:w w:val="115"/>
        </w:rPr>
        <w:t> ∈ </w:t>
      </w:r>
      <w:r>
        <w:rPr>
          <w:rFonts w:ascii="Garamond" w:hAnsi="Garamond" w:eastAsia="Garamond"/>
          <w:w w:val="115"/>
        </w:rPr>
        <w:t>[1</w:t>
      </w:r>
      <w:r>
        <w:rPr>
          <w:rFonts w:ascii="Cambria" w:hAnsi="Cambria" w:eastAsia="Cambria"/>
          <w:spacing w:val="-23"/>
          <w:w w:val="115"/>
        </w:rPr>
        <w:t>, </w:t>
      </w:r>
      <w:r>
        <w:rPr>
          <w:rFonts w:ascii="Garamond" w:hAnsi="Garamond" w:eastAsia="Garamond"/>
          <w:w w:val="110"/>
        </w:rPr>
        <w:t>3] </w:t>
      </w:r>
      <w:r>
        <w:rPr>
          <w:w w:val="115"/>
        </w:rPr>
        <w:t>进行一轮数据比较。具体构</w:t>
      </w:r>
    </w:p>
    <w:p>
      <w:pPr>
        <w:spacing w:after="0"/>
        <w:sectPr>
          <w:type w:val="continuous"/>
          <w:pgSz w:w="11910" w:h="16840"/>
          <w:pgMar w:top="1580" w:bottom="280" w:left="1460" w:right="1400"/>
          <w:cols w:num="2" w:equalWidth="0">
            <w:col w:w="4308" w:space="40"/>
            <w:col w:w="4702"/>
          </w:cols>
        </w:sectPr>
      </w:pPr>
    </w:p>
    <w:p>
      <w:pPr>
        <w:pStyle w:val="BodyText"/>
        <w:spacing w:line="302" w:lineRule="auto" w:before="78"/>
        <w:ind w:right="125" w:firstLine="480"/>
      </w:pPr>
      <w:r>
        <w:rPr>
          <w:spacing w:val="-10"/>
          <w:w w:val="105"/>
        </w:rPr>
        <w:t>结果标识为 </w:t>
      </w:r>
      <w:r>
        <w:rPr>
          <w:rFonts w:ascii="Cambria" w:hAnsi="Cambria" w:cs="Cambria" w:eastAsia="Cambria"/>
          <w:w w:val="105"/>
        </w:rPr>
        <w:t>{⟨δ</w:t>
      </w:r>
      <w:r>
        <w:rPr>
          <w:rFonts w:ascii="Times New Roman" w:hAnsi="Times New Roman" w:cs="Times New Roman" w:eastAsia="Times New Roman"/>
          <w:w w:val="105"/>
          <w:vertAlign w:val="subscript"/>
        </w:rPr>
        <w:t>1</w:t>
      </w:r>
      <w:r>
        <w:rPr>
          <w:rFonts w:ascii="Cambria" w:hAnsi="Cambria" w:cs="Cambria" w:eastAsia="Cambria"/>
          <w:spacing w:val="-6"/>
          <w:w w:val="105"/>
          <w:vertAlign w:val="baseline"/>
        </w:rPr>
        <w:t>⟩, ..., ⟨</w:t>
      </w:r>
      <w:r>
        <w:rPr>
          <w:rFonts w:ascii="Cambria" w:hAnsi="Cambria" w:cs="Cambria" w:eastAsia="Cambria"/>
          <w:spacing w:val="2"/>
          <w:w w:val="105"/>
          <w:vertAlign w:val="baseline"/>
        </w:rPr>
        <w:t>δ</w:t>
      </w:r>
      <w:r>
        <w:rPr>
          <w:rFonts w:ascii="Times New Roman" w:hAnsi="Times New Roman" w:cs="Times New Roman" w:eastAsia="Times New Roman"/>
          <w:spacing w:val="2"/>
          <w:w w:val="105"/>
          <w:vertAlign w:val="subscript"/>
        </w:rPr>
        <w:t>6</w:t>
      </w:r>
      <w:r>
        <w:rPr>
          <w:rFonts w:ascii="Cambria" w:hAnsi="Cambria" w:cs="Cambria" w:eastAsia="Cambria"/>
          <w:spacing w:val="2"/>
          <w:w w:val="105"/>
          <w:vertAlign w:val="baseline"/>
        </w:rPr>
        <w:t>⟩}</w:t>
      </w:r>
      <w:r>
        <w:rPr>
          <w:spacing w:val="-8"/>
          <w:w w:val="105"/>
          <w:vertAlign w:val="baseline"/>
        </w:rPr>
        <w:t>，由云服务器 </w:t>
      </w:r>
      <w:r>
        <w:rPr>
          <w:rFonts w:ascii="Cambria" w:hAnsi="Cambria" w:cs="Cambria" w:eastAsia="Cambria"/>
          <w:w w:val="105"/>
          <w:vertAlign w:val="baseline"/>
        </w:rPr>
        <w:t>C</w:t>
      </w:r>
      <w:r>
        <w:rPr>
          <w:rFonts w:ascii="Times New Roman" w:hAnsi="Times New Roman" w:cs="Times New Roman" w:eastAsia="Times New Roman"/>
          <w:w w:val="105"/>
          <w:vertAlign w:val="subscript"/>
        </w:rPr>
        <w:t>0</w:t>
      </w:r>
      <w:r>
        <w:rPr>
          <w:rFonts w:ascii="Times New Roman" w:hAnsi="Times New Roman" w:cs="Times New Roman" w:eastAsia="Times New Roman"/>
          <w:w w:val="105"/>
          <w:vertAlign w:val="baseline"/>
        </w:rPr>
        <w:t> </w:t>
      </w:r>
      <w:r>
        <w:rPr>
          <w:spacing w:val="-38"/>
          <w:w w:val="105"/>
          <w:vertAlign w:val="baseline"/>
        </w:rPr>
        <w:t>和 </w:t>
      </w:r>
      <w:r>
        <w:rPr>
          <w:rFonts w:ascii="Cambria" w:hAnsi="Cambria" w:cs="Cambria" w:eastAsia="Cambria"/>
          <w:w w:val="105"/>
          <w:vertAlign w:val="baseline"/>
        </w:rPr>
        <w:t>C</w:t>
      </w:r>
      <w:r>
        <w:rPr>
          <w:rFonts w:ascii="Times New Roman" w:hAnsi="Times New Roman" w:cs="Times New Roman" w:eastAsia="Times New Roman"/>
          <w:w w:val="105"/>
          <w:vertAlign w:val="subscript"/>
        </w:rPr>
        <w:t>1</w:t>
      </w:r>
      <w:r>
        <w:rPr>
          <w:rFonts w:ascii="Times New Roman" w:hAnsi="Times New Roman" w:cs="Times New Roman" w:eastAsia="Times New Roman"/>
          <w:w w:val="105"/>
          <w:vertAlign w:val="baseline"/>
        </w:rPr>
        <w:t> </w:t>
      </w:r>
      <w:r>
        <w:rPr>
          <w:spacing w:val="-5"/>
          <w:w w:val="105"/>
          <w:vertAlign w:val="baseline"/>
        </w:rPr>
        <w:t>秘密共享。然后利用 </w:t>
      </w:r>
      <w:r>
        <w:rPr>
          <w:rFonts w:ascii="Times New Roman" w:hAnsi="Times New Roman" w:cs="Times New Roman" w:eastAsia="Times New Roman"/>
          <w:w w:val="105"/>
          <w:vertAlign w:val="baseline"/>
        </w:rPr>
        <w:t>MUL </w:t>
      </w:r>
      <w:r>
        <w:rPr>
          <w:spacing w:val="-21"/>
          <w:w w:val="110"/>
          <w:vertAlign w:val="baseline"/>
        </w:rPr>
        <w:t>来累乘与 </w:t>
      </w:r>
      <w:r>
        <w:rPr>
          <w:rFonts w:ascii="Cambria" w:hAnsi="Cambria" w:cs="Cambria" w:eastAsia="Cambria"/>
          <w:w w:val="110"/>
          <w:vertAlign w:val="baseline"/>
        </w:rPr>
        <w:t>x</w:t>
      </w:r>
      <w:r>
        <w:rPr>
          <w:rFonts w:ascii="Times New Roman" w:hAnsi="Times New Roman" w:cs="Times New Roman" w:eastAsia="Times New Roman"/>
          <w:i/>
          <w:w w:val="110"/>
          <w:vertAlign w:val="subscript"/>
        </w:rPr>
        <w:t>i</w:t>
      </w:r>
      <w:r>
        <w:rPr>
          <w:rFonts w:ascii="Times New Roman" w:hAnsi="Times New Roman" w:cs="Times New Roman" w:eastAsia="Times New Roman"/>
          <w:i/>
          <w:w w:val="110"/>
          <w:vertAlign w:val="baseline"/>
        </w:rPr>
        <w:t> </w:t>
      </w:r>
      <w:r>
        <w:rPr>
          <w:spacing w:val="5"/>
          <w:w w:val="110"/>
          <w:vertAlign w:val="baseline"/>
        </w:rPr>
        <w:t>相关的比较结果，获得</w:t>
      </w:r>
      <w:r>
        <w:rPr>
          <w:rFonts w:ascii="Cambria" w:hAnsi="Cambria" w:cs="Cambria" w:eastAsia="Cambria"/>
          <w:w w:val="110"/>
          <w:vertAlign w:val="baseline"/>
        </w:rPr>
        <w:t>{⟨m</w:t>
      </w:r>
      <w:r>
        <w:rPr>
          <w:rFonts w:ascii="Times New Roman" w:hAnsi="Times New Roman" w:cs="Times New Roman" w:eastAsia="Times New Roman"/>
          <w:w w:val="110"/>
          <w:vertAlign w:val="subscript"/>
        </w:rPr>
        <w:t>1</w:t>
      </w:r>
      <w:r>
        <w:rPr>
          <w:rFonts w:ascii="Cambria" w:hAnsi="Cambria" w:cs="Cambria" w:eastAsia="Cambria"/>
          <w:spacing w:val="-10"/>
          <w:w w:val="110"/>
          <w:vertAlign w:val="baseline"/>
        </w:rPr>
        <w:t>⟩, ⟨</w:t>
      </w:r>
      <w:r>
        <w:rPr>
          <w:rFonts w:ascii="Cambria" w:hAnsi="Cambria" w:cs="Cambria" w:eastAsia="Cambria"/>
          <w:w w:val="110"/>
          <w:vertAlign w:val="baseline"/>
        </w:rPr>
        <w:t>m</w:t>
      </w:r>
      <w:r>
        <w:rPr>
          <w:rFonts w:ascii="Times New Roman" w:hAnsi="Times New Roman" w:cs="Times New Roman" w:eastAsia="Times New Roman"/>
          <w:w w:val="110"/>
          <w:vertAlign w:val="subscript"/>
        </w:rPr>
        <w:t>2</w:t>
      </w:r>
      <w:r>
        <w:rPr>
          <w:rFonts w:ascii="Cambria" w:hAnsi="Cambria" w:cs="Cambria" w:eastAsia="Cambria"/>
          <w:spacing w:val="-9"/>
          <w:w w:val="110"/>
          <w:vertAlign w:val="baseline"/>
        </w:rPr>
        <w:t>⟩, ⟨</w:t>
      </w:r>
      <w:r>
        <w:rPr>
          <w:rFonts w:ascii="Cambria" w:hAnsi="Cambria" w:cs="Cambria" w:eastAsia="Cambria"/>
          <w:w w:val="110"/>
          <w:vertAlign w:val="baseline"/>
        </w:rPr>
        <w:t>m</w:t>
      </w:r>
      <w:r>
        <w:rPr>
          <w:rFonts w:ascii="Times New Roman" w:hAnsi="Times New Roman" w:cs="Times New Roman" w:eastAsia="Times New Roman"/>
          <w:w w:val="110"/>
          <w:vertAlign w:val="subscript"/>
        </w:rPr>
        <w:t>3</w:t>
      </w:r>
      <w:r>
        <w:rPr>
          <w:rFonts w:ascii="Cambria" w:hAnsi="Cambria" w:cs="Cambria" w:eastAsia="Cambria"/>
          <w:w w:val="110"/>
          <w:vertAlign w:val="baseline"/>
        </w:rPr>
        <w:t>⟩}</w:t>
      </w:r>
      <w:r>
        <w:rPr>
          <w:spacing w:val="-26"/>
          <w:w w:val="110"/>
          <w:vertAlign w:val="baseline"/>
        </w:rPr>
        <w:t>。假设 </w:t>
      </w:r>
      <w:r>
        <w:rPr>
          <w:rFonts w:ascii="Cambria" w:hAnsi="Cambria" w:cs="Cambria" w:eastAsia="Cambria"/>
          <w:w w:val="110"/>
          <w:vertAlign w:val="baseline"/>
        </w:rPr>
        <w:t>x</w:t>
      </w:r>
      <w:r>
        <w:rPr>
          <w:rFonts w:ascii="Times New Roman" w:hAnsi="Times New Roman" w:cs="Times New Roman" w:eastAsia="Times New Roman"/>
          <w:w w:val="110"/>
          <w:vertAlign w:val="subscript"/>
        </w:rPr>
        <w:t>1</w:t>
      </w:r>
      <w:r>
        <w:rPr>
          <w:rFonts w:ascii="Times New Roman" w:hAnsi="Times New Roman" w:cs="Times New Roman" w:eastAsia="Times New Roman"/>
          <w:w w:val="110"/>
          <w:vertAlign w:val="baseline"/>
        </w:rPr>
        <w:t> </w:t>
      </w:r>
      <w:r>
        <w:rPr>
          <w:rFonts w:ascii="Cambria" w:hAnsi="Cambria" w:cs="Cambria" w:eastAsia="Cambria"/>
          <w:spacing w:val="-12"/>
          <w:w w:val="110"/>
          <w:vertAlign w:val="baseline"/>
        </w:rPr>
        <w:t>&lt; </w:t>
      </w:r>
      <w:r>
        <w:rPr>
          <w:rFonts w:ascii="Cambria" w:hAnsi="Cambria" w:cs="Cambria" w:eastAsia="Cambria"/>
          <w:w w:val="110"/>
          <w:vertAlign w:val="baseline"/>
        </w:rPr>
        <w:t>x</w:t>
      </w:r>
      <w:r>
        <w:rPr>
          <w:rFonts w:ascii="Times New Roman" w:hAnsi="Times New Roman" w:cs="Times New Roman" w:eastAsia="Times New Roman"/>
          <w:w w:val="110"/>
          <w:vertAlign w:val="subscript"/>
        </w:rPr>
        <w:t>2</w:t>
      </w:r>
      <w:r>
        <w:rPr>
          <w:rFonts w:ascii="Times New Roman" w:hAnsi="Times New Roman" w:cs="Times New Roman" w:eastAsia="Times New Roman"/>
          <w:w w:val="110"/>
          <w:vertAlign w:val="baseline"/>
        </w:rPr>
        <w:t> </w:t>
      </w:r>
      <w:r>
        <w:rPr>
          <w:rFonts w:ascii="Cambria" w:hAnsi="Cambria" w:cs="Cambria" w:eastAsia="Cambria"/>
          <w:spacing w:val="-11"/>
          <w:w w:val="110"/>
          <w:vertAlign w:val="baseline"/>
        </w:rPr>
        <w:t>&lt; </w:t>
      </w:r>
      <w:r>
        <w:rPr>
          <w:rFonts w:ascii="Cambria" w:hAnsi="Cambria" w:cs="Cambria" w:eastAsia="Cambria"/>
          <w:spacing w:val="3"/>
          <w:w w:val="110"/>
          <w:vertAlign w:val="baseline"/>
        </w:rPr>
        <w:t>x</w:t>
      </w:r>
      <w:r>
        <w:rPr>
          <w:rFonts w:ascii="Times New Roman" w:hAnsi="Times New Roman" w:cs="Times New Roman" w:eastAsia="Times New Roman"/>
          <w:spacing w:val="3"/>
          <w:w w:val="110"/>
          <w:vertAlign w:val="subscript"/>
        </w:rPr>
        <w:t>3</w:t>
      </w:r>
      <w:r>
        <w:rPr>
          <w:spacing w:val="31"/>
          <w:w w:val="110"/>
          <w:vertAlign w:val="baseline"/>
        </w:rPr>
        <w:t>，与</w:t>
      </w:r>
      <w:r>
        <w:rPr>
          <w:rFonts w:ascii="Cambria" w:hAnsi="Cambria" w:cs="Cambria" w:eastAsia="Cambria"/>
          <w:w w:val="110"/>
          <w:vertAlign w:val="baseline"/>
        </w:rPr>
        <w:t>x</w:t>
      </w:r>
      <w:r>
        <w:rPr>
          <w:rFonts w:ascii="Times New Roman" w:hAnsi="Times New Roman" w:cs="Times New Roman" w:eastAsia="Times New Roman"/>
          <w:w w:val="110"/>
          <w:vertAlign w:val="subscript"/>
        </w:rPr>
        <w:t>1 </w:t>
      </w:r>
      <w:r>
        <w:rPr>
          <w:spacing w:val="-4"/>
          <w:vertAlign w:val="baseline"/>
        </w:rPr>
        <w:t>相关的比较结果全部为 </w:t>
      </w:r>
      <w:r>
        <w:rPr>
          <w:rFonts w:ascii="Garamond" w:hAnsi="Garamond" w:cs="Garamond" w:eastAsia="Garamond"/>
          <w:vertAlign w:val="baseline"/>
        </w:rPr>
        <w:t>1</w:t>
      </w:r>
      <w:r>
        <w:rPr>
          <w:spacing w:val="-7"/>
          <w:vertAlign w:val="baseline"/>
        </w:rPr>
        <w:t>，同时与 </w:t>
      </w:r>
      <w:r>
        <w:rPr>
          <w:rFonts w:ascii="Cambria" w:hAnsi="Cambria" w:cs="Cambria" w:eastAsia="Cambria"/>
          <w:vertAlign w:val="baseline"/>
        </w:rPr>
        <w:t>x</w:t>
      </w:r>
      <w:r>
        <w:rPr>
          <w:rFonts w:ascii="Times New Roman" w:hAnsi="Times New Roman" w:cs="Times New Roman" w:eastAsia="Times New Roman"/>
          <w:vertAlign w:val="subscript"/>
        </w:rPr>
        <w:t>2</w:t>
      </w:r>
      <w:r>
        <w:rPr>
          <w:vertAlign w:val="baseline"/>
        </w:rPr>
        <w:t>，</w:t>
      </w:r>
      <w:r>
        <w:rPr>
          <w:rFonts w:ascii="Cambria" w:hAnsi="Cambria" w:cs="Cambria" w:eastAsia="Cambria"/>
          <w:vertAlign w:val="baseline"/>
        </w:rPr>
        <w:t>x</w:t>
      </w:r>
      <w:r>
        <w:rPr>
          <w:rFonts w:ascii="Times New Roman" w:hAnsi="Times New Roman" w:cs="Times New Roman" w:eastAsia="Times New Roman"/>
          <w:vertAlign w:val="subscript"/>
        </w:rPr>
        <w:t>3</w:t>
      </w:r>
      <w:r>
        <w:rPr>
          <w:rFonts w:ascii="Times New Roman" w:hAnsi="Times New Roman" w:cs="Times New Roman" w:eastAsia="Times New Roman"/>
          <w:vertAlign w:val="baseline"/>
        </w:rPr>
        <w:t> </w:t>
      </w:r>
      <w:r>
        <w:rPr>
          <w:spacing w:val="-3"/>
          <w:vertAlign w:val="baseline"/>
        </w:rPr>
        <w:t>相关的比较结果至少包含一个 </w:t>
      </w:r>
      <w:r>
        <w:rPr>
          <w:rFonts w:ascii="Garamond" w:hAnsi="Garamond" w:cs="Garamond" w:eastAsia="Garamond"/>
          <w:vertAlign w:val="baseline"/>
        </w:rPr>
        <w:t>0</w:t>
      </w:r>
      <w:r>
        <w:rPr>
          <w:vertAlign w:val="baseline"/>
        </w:rPr>
        <w:t>。因此，</w:t>
      </w:r>
    </w:p>
    <w:p>
      <w:pPr>
        <w:spacing w:after="0" w:line="302" w:lineRule="auto"/>
        <w:sectPr>
          <w:type w:val="continuous"/>
          <w:pgSz w:w="11910" w:h="16840"/>
          <w:pgMar w:top="1580" w:bottom="280" w:left="1460" w:right="1400"/>
        </w:sectPr>
      </w:pPr>
    </w:p>
    <w:p>
      <w:pPr>
        <w:pStyle w:val="BodyText"/>
        <w:spacing w:before="11"/>
        <w:ind w:left="0"/>
        <w:rPr>
          <w:sz w:val="2"/>
        </w:rPr>
      </w:pPr>
    </w:p>
    <w:p>
      <w:pPr>
        <w:pStyle w:val="BodyText"/>
        <w:ind w:left="225"/>
        <w:rPr>
          <w:sz w:val="20"/>
        </w:rPr>
      </w:pPr>
      <w:r>
        <w:rPr>
          <w:sz w:val="20"/>
        </w:rPr>
        <w:pict>
          <v:group style="width:425.2pt;height:167.1pt;mso-position-horizontal-relative:char;mso-position-vertical-relative:line" coordorigin="0,0" coordsize="8504,3342">
            <v:line style="position:absolute" from="0,15" to="8504,15" stroked="true" strokeweight="1.4944pt" strokecolor="#000000">
              <v:stroke dashstyle="solid"/>
            </v:line>
            <v:shape style="position:absolute;left:1198;top:86;width:6107;height:3255" type="#_x0000_t75" stroked="false">
              <v:imagedata r:id="rId39" o:title=""/>
            </v:shape>
          </v:group>
        </w:pict>
      </w:r>
      <w:r>
        <w:rPr>
          <w:sz w:val="20"/>
        </w:rPr>
      </w:r>
    </w:p>
    <w:p>
      <w:pPr>
        <w:tabs>
          <w:tab w:pos="734" w:val="left" w:leader="none"/>
        </w:tabs>
        <w:spacing w:before="130"/>
        <w:ind w:left="0" w:right="44" w:firstLine="0"/>
        <w:jc w:val="center"/>
        <w:rPr>
          <w:b/>
          <w:sz w:val="21"/>
        </w:rPr>
      </w:pPr>
      <w:bookmarkStart w:name="_bookmark49" w:id="110"/>
      <w:bookmarkEnd w:id="110"/>
      <w:r>
        <w:rPr/>
      </w:r>
      <w:r>
        <w:rPr>
          <w:sz w:val="21"/>
        </w:rPr>
        <w:t>图</w:t>
      </w:r>
      <w:r>
        <w:rPr>
          <w:spacing w:val="-53"/>
          <w:sz w:val="21"/>
        </w:rPr>
        <w:t> </w:t>
      </w:r>
      <w:r>
        <w:rPr>
          <w:rFonts w:ascii="Times New Roman" w:eastAsia="Times New Roman"/>
          <w:sz w:val="21"/>
        </w:rPr>
        <w:t>3.2</w:t>
        <w:tab/>
      </w:r>
      <w:r>
        <w:rPr>
          <w:sz w:val="21"/>
        </w:rPr>
        <w:t>小数据集上的安全极值协议（</w:t>
      </w:r>
      <w:r>
        <w:rPr>
          <w:rFonts w:ascii="Times New Roman" w:eastAsia="Times New Roman"/>
          <w:sz w:val="21"/>
        </w:rPr>
        <w:t>SMin</w:t>
      </w:r>
      <w:r>
        <w:rPr>
          <w:sz w:val="21"/>
        </w:rPr>
        <w:t>（</w:t>
      </w:r>
      <w:r>
        <w:rPr>
          <w:rFonts w:ascii="Times New Roman" w:eastAsia="Times New Roman"/>
          <w:sz w:val="21"/>
        </w:rPr>
        <w:t>S</w:t>
      </w:r>
      <w:r>
        <w:rPr>
          <w:b/>
          <w:sz w:val="21"/>
        </w:rPr>
        <w:t>）</w:t>
      </w:r>
    </w:p>
    <w:p>
      <w:pPr>
        <w:pStyle w:val="BodyText"/>
        <w:spacing w:line="302" w:lineRule="auto" w:before="181"/>
        <w:ind w:left="214" w:right="272"/>
        <w:jc w:val="center"/>
      </w:pPr>
      <w:r>
        <w:rPr>
          <w:spacing w:val="7"/>
          <w:w w:val="105"/>
        </w:rPr>
        <w:t>对应的累乘结果为</w:t>
      </w:r>
      <w:r>
        <w:rPr>
          <w:rFonts w:ascii="Cambria" w:hAnsi="Cambria" w:eastAsia="Cambria"/>
          <w:w w:val="105"/>
        </w:rPr>
        <w:t>m</w:t>
      </w:r>
      <w:r>
        <w:rPr>
          <w:rFonts w:ascii="Times New Roman" w:hAnsi="Times New Roman" w:eastAsia="Times New Roman"/>
          <w:w w:val="105"/>
          <w:vertAlign w:val="subscript"/>
        </w:rPr>
        <w:t>1</w:t>
      </w:r>
      <w:r>
        <w:rPr>
          <w:rFonts w:ascii="Times New Roman" w:hAnsi="Times New Roman" w:eastAsia="Times New Roman"/>
          <w:w w:val="105"/>
          <w:vertAlign w:val="baseline"/>
        </w:rPr>
        <w:t> </w:t>
      </w:r>
      <w:r>
        <w:rPr>
          <w:rFonts w:ascii="Garamond" w:hAnsi="Garamond" w:eastAsia="Garamond"/>
          <w:spacing w:val="-15"/>
          <w:w w:val="105"/>
          <w:vertAlign w:val="baseline"/>
        </w:rPr>
        <w:t>= </w:t>
      </w:r>
      <w:r>
        <w:rPr>
          <w:rFonts w:ascii="Garamond" w:hAnsi="Garamond" w:eastAsia="Garamond"/>
          <w:w w:val="105"/>
          <w:vertAlign w:val="baseline"/>
        </w:rPr>
        <w:t>1</w:t>
      </w:r>
      <w:r>
        <w:rPr>
          <w:rFonts w:ascii="Cambria" w:hAnsi="Cambria" w:eastAsia="Cambria"/>
          <w:spacing w:val="-18"/>
          <w:w w:val="105"/>
          <w:vertAlign w:val="baseline"/>
        </w:rPr>
        <w:t>, </w:t>
      </w:r>
      <w:r>
        <w:rPr>
          <w:rFonts w:ascii="Cambria" w:hAnsi="Cambria" w:eastAsia="Cambria"/>
          <w:w w:val="105"/>
          <w:vertAlign w:val="baseline"/>
        </w:rPr>
        <w:t>m</w:t>
      </w:r>
      <w:r>
        <w:rPr>
          <w:rFonts w:ascii="Times New Roman" w:hAnsi="Times New Roman" w:eastAsia="Times New Roman"/>
          <w:w w:val="105"/>
          <w:vertAlign w:val="subscript"/>
        </w:rPr>
        <w:t>2</w:t>
      </w:r>
      <w:r>
        <w:rPr>
          <w:rFonts w:ascii="Times New Roman" w:hAnsi="Times New Roman" w:eastAsia="Times New Roman"/>
          <w:w w:val="105"/>
          <w:vertAlign w:val="baseline"/>
        </w:rPr>
        <w:t> </w:t>
      </w:r>
      <w:r>
        <w:rPr>
          <w:rFonts w:ascii="Garamond" w:hAnsi="Garamond" w:eastAsia="Garamond"/>
          <w:spacing w:val="-15"/>
          <w:w w:val="105"/>
          <w:vertAlign w:val="baseline"/>
        </w:rPr>
        <w:t>= </w:t>
      </w:r>
      <w:r>
        <w:rPr>
          <w:rFonts w:ascii="Garamond" w:hAnsi="Garamond" w:eastAsia="Garamond"/>
          <w:w w:val="105"/>
          <w:vertAlign w:val="baseline"/>
        </w:rPr>
        <w:t>0</w:t>
      </w:r>
      <w:r>
        <w:rPr>
          <w:rFonts w:ascii="Cambria" w:hAnsi="Cambria" w:eastAsia="Cambria"/>
          <w:spacing w:val="-18"/>
          <w:w w:val="105"/>
          <w:vertAlign w:val="baseline"/>
        </w:rPr>
        <w:t>, </w:t>
      </w:r>
      <w:r>
        <w:rPr>
          <w:rFonts w:ascii="Cambria" w:hAnsi="Cambria" w:eastAsia="Cambria"/>
          <w:w w:val="105"/>
          <w:vertAlign w:val="baseline"/>
        </w:rPr>
        <w:t>m</w:t>
      </w:r>
      <w:r>
        <w:rPr>
          <w:rFonts w:ascii="Times New Roman" w:hAnsi="Times New Roman" w:eastAsia="Times New Roman"/>
          <w:w w:val="105"/>
          <w:vertAlign w:val="subscript"/>
        </w:rPr>
        <w:t>3</w:t>
      </w:r>
      <w:r>
        <w:rPr>
          <w:rFonts w:ascii="Times New Roman" w:hAnsi="Times New Roman" w:eastAsia="Times New Roman"/>
          <w:w w:val="105"/>
          <w:vertAlign w:val="baseline"/>
        </w:rPr>
        <w:t> </w:t>
      </w:r>
      <w:r>
        <w:rPr>
          <w:rFonts w:ascii="Garamond" w:hAnsi="Garamond" w:eastAsia="Garamond"/>
          <w:spacing w:val="-15"/>
          <w:w w:val="105"/>
          <w:vertAlign w:val="baseline"/>
        </w:rPr>
        <w:t>= </w:t>
      </w:r>
      <w:r>
        <w:rPr>
          <w:rFonts w:ascii="Garamond" w:hAnsi="Garamond" w:eastAsia="Garamond"/>
          <w:w w:val="105"/>
          <w:vertAlign w:val="baseline"/>
        </w:rPr>
        <w:t>0</w:t>
      </w:r>
      <w:r>
        <w:rPr>
          <w:spacing w:val="-3"/>
          <w:w w:val="105"/>
          <w:vertAlign w:val="baseline"/>
        </w:rPr>
        <w:t>。详细描述如算法</w:t>
      </w:r>
      <w:hyperlink w:history="true" w:anchor="_bookmark50">
        <w:r>
          <w:rPr>
            <w:rFonts w:ascii="Times New Roman" w:hAnsi="Times New Roman" w:eastAsia="Times New Roman"/>
            <w:w w:val="105"/>
            <w:vertAlign w:val="baseline"/>
          </w:rPr>
          <w:t>3.3</w:t>
        </w:r>
      </w:hyperlink>
      <w:r>
        <w:rPr>
          <w:spacing w:val="-3"/>
          <w:w w:val="105"/>
          <w:vertAlign w:val="baseline"/>
        </w:rPr>
        <w:t>所示，首先用两个</w:t>
      </w:r>
      <w:r>
        <w:rPr>
          <w:vertAlign w:val="baseline"/>
        </w:rPr>
        <w:t>数组分别存储待比较的内容，长度为 </w:t>
      </w:r>
      <w:r>
        <w:rPr>
          <w:rFonts w:ascii="Cambria" w:hAnsi="Cambria" w:eastAsia="Cambria"/>
          <w:vertAlign w:val="baseline"/>
        </w:rPr>
        <w:t>n</w:t>
      </w:r>
      <w:r>
        <w:rPr>
          <w:rFonts w:ascii="Garamond" w:hAnsi="Garamond" w:eastAsia="Garamond"/>
          <w:vertAlign w:val="baseline"/>
        </w:rPr>
        <w:t>(</w:t>
      </w:r>
      <w:r>
        <w:rPr>
          <w:rFonts w:ascii="Cambria" w:hAnsi="Cambria" w:eastAsia="Cambria"/>
          <w:vertAlign w:val="baseline"/>
        </w:rPr>
        <w:t>n</w:t>
      </w:r>
      <w:r>
        <w:rPr>
          <w:rFonts w:ascii="Cambria" w:hAnsi="Cambria" w:eastAsia="Cambria"/>
          <w:spacing w:val="25"/>
          <w:vertAlign w:val="baseline"/>
        </w:rPr>
        <w:t> − </w:t>
      </w:r>
      <w:r>
        <w:rPr>
          <w:rFonts w:ascii="Garamond" w:hAnsi="Garamond" w:eastAsia="Garamond"/>
          <w:vertAlign w:val="baseline"/>
        </w:rPr>
        <w:t>1)</w:t>
      </w:r>
      <w:r>
        <w:rPr>
          <w:spacing w:val="1"/>
          <w:vertAlign w:val="baseline"/>
        </w:rPr>
        <w:t>，然后运行安全比较算法获取结果</w:t>
      </w:r>
    </w:p>
    <w:p>
      <w:pPr>
        <w:pStyle w:val="BodyText"/>
        <w:spacing w:line="302" w:lineRule="auto"/>
        <w:ind w:right="255"/>
      </w:pPr>
      <w:r>
        <w:rPr>
          <w:rFonts w:ascii="Cambria" w:hAnsi="Cambria" w:cs="Cambria" w:eastAsia="Cambria"/>
          <w:w w:val="105"/>
        </w:rPr>
        <w:t>⟨t</w:t>
      </w:r>
      <w:r>
        <w:rPr>
          <w:rFonts w:ascii="Times New Roman" w:hAnsi="Times New Roman" w:cs="Times New Roman" w:eastAsia="Times New Roman"/>
          <w:i/>
          <w:w w:val="105"/>
          <w:vertAlign w:val="subscript"/>
        </w:rPr>
        <w:t>i</w:t>
      </w:r>
      <w:r>
        <w:rPr>
          <w:rFonts w:ascii="Cambria" w:hAnsi="Cambria" w:cs="Cambria" w:eastAsia="Cambria"/>
          <w:w w:val="105"/>
          <w:vertAlign w:val="baseline"/>
        </w:rPr>
        <w:t>⟩, i ∈ </w:t>
      </w:r>
      <w:r>
        <w:rPr>
          <w:rFonts w:ascii="Garamond" w:hAnsi="Garamond" w:cs="Garamond" w:eastAsia="Garamond"/>
          <w:w w:val="105"/>
          <w:vertAlign w:val="baseline"/>
        </w:rPr>
        <w:t>[1</w:t>
      </w:r>
      <w:r>
        <w:rPr>
          <w:rFonts w:ascii="Cambria" w:hAnsi="Cambria" w:cs="Cambria" w:eastAsia="Cambria"/>
          <w:w w:val="105"/>
          <w:vertAlign w:val="baseline"/>
        </w:rPr>
        <w:t>, n</w:t>
      </w:r>
      <w:r>
        <w:rPr>
          <w:rFonts w:ascii="Garamond" w:hAnsi="Garamond" w:cs="Garamond" w:eastAsia="Garamond"/>
          <w:w w:val="105"/>
          <w:vertAlign w:val="baseline"/>
        </w:rPr>
        <w:t>(</w:t>
      </w:r>
      <w:r>
        <w:rPr>
          <w:rFonts w:ascii="Cambria" w:hAnsi="Cambria" w:cs="Cambria" w:eastAsia="Cambria"/>
          <w:w w:val="105"/>
          <w:vertAlign w:val="baseline"/>
        </w:rPr>
        <w:t>n − </w:t>
      </w:r>
      <w:r>
        <w:rPr>
          <w:rFonts w:ascii="Garamond" w:hAnsi="Garamond" w:cs="Garamond" w:eastAsia="Garamond"/>
          <w:w w:val="105"/>
          <w:vertAlign w:val="baseline"/>
        </w:rPr>
        <w:t>1)]</w:t>
      </w:r>
      <w:r>
        <w:rPr>
          <w:w w:val="105"/>
          <w:vertAlign w:val="baseline"/>
        </w:rPr>
        <w:t>，最后将每一个元素</w:t>
      </w:r>
      <w:r>
        <w:rPr>
          <w:rFonts w:ascii="Cambria" w:hAnsi="Cambria" w:cs="Cambria" w:eastAsia="Cambria"/>
          <w:w w:val="105"/>
          <w:vertAlign w:val="baseline"/>
        </w:rPr>
        <w:t>x</w:t>
      </w:r>
      <w:r>
        <w:rPr>
          <w:rFonts w:ascii="Times New Roman" w:hAnsi="Times New Roman" w:cs="Times New Roman" w:eastAsia="Times New Roman"/>
          <w:i/>
          <w:w w:val="105"/>
          <w:vertAlign w:val="subscript"/>
        </w:rPr>
        <w:t>i</w:t>
      </w:r>
      <w:r>
        <w:rPr>
          <w:rFonts w:ascii="Times New Roman" w:hAnsi="Times New Roman" w:cs="Times New Roman" w:eastAsia="Times New Roman"/>
          <w:i/>
          <w:w w:val="105"/>
          <w:vertAlign w:val="baseline"/>
        </w:rPr>
        <w:t> </w:t>
      </w:r>
      <w:r>
        <w:rPr>
          <w:w w:val="105"/>
          <w:vertAlign w:val="baseline"/>
        </w:rPr>
        <w:t>相关的</w:t>
      </w:r>
      <w:r>
        <w:rPr>
          <w:rFonts w:ascii="Cambria" w:hAnsi="Cambria" w:cs="Cambria" w:eastAsia="Cambria"/>
          <w:w w:val="105"/>
          <w:vertAlign w:val="baseline"/>
        </w:rPr>
        <w:t>n − </w:t>
      </w:r>
      <w:r>
        <w:rPr>
          <w:rFonts w:ascii="Garamond" w:hAnsi="Garamond" w:cs="Garamond" w:eastAsia="Garamond"/>
          <w:w w:val="105"/>
          <w:vertAlign w:val="baseline"/>
        </w:rPr>
        <w:t>1 </w:t>
      </w:r>
      <w:r>
        <w:rPr>
          <w:w w:val="105"/>
          <w:vertAlign w:val="baseline"/>
        </w:rPr>
        <w:t>个比较结果相乘得到最终</w:t>
      </w:r>
      <w:r>
        <w:rPr>
          <w:w w:val="110"/>
          <w:vertAlign w:val="baseline"/>
        </w:rPr>
        <w:t>极值结果 </w:t>
      </w:r>
      <w:r>
        <w:rPr>
          <w:rFonts w:ascii="Cambria" w:hAnsi="Cambria" w:cs="Cambria" w:eastAsia="Cambria"/>
          <w:w w:val="110"/>
          <w:vertAlign w:val="baseline"/>
        </w:rPr>
        <w:t>⟨r</w:t>
      </w:r>
      <w:r>
        <w:rPr>
          <w:rFonts w:ascii="Times New Roman" w:hAnsi="Times New Roman" w:cs="Times New Roman" w:eastAsia="Times New Roman"/>
          <w:i/>
          <w:w w:val="110"/>
          <w:vertAlign w:val="subscript"/>
        </w:rPr>
        <w:t>i</w:t>
      </w:r>
      <w:r>
        <w:rPr>
          <w:rFonts w:ascii="Cambria" w:hAnsi="Cambria" w:cs="Cambria" w:eastAsia="Cambria"/>
          <w:w w:val="110"/>
          <w:vertAlign w:val="baseline"/>
        </w:rPr>
        <w:t>⟩, i ∈ </w:t>
      </w:r>
      <w:r>
        <w:rPr>
          <w:rFonts w:ascii="Garamond" w:hAnsi="Garamond" w:cs="Garamond" w:eastAsia="Garamond"/>
          <w:w w:val="110"/>
          <w:vertAlign w:val="baseline"/>
        </w:rPr>
        <w:t>[1</w:t>
      </w:r>
      <w:r>
        <w:rPr>
          <w:rFonts w:ascii="Cambria" w:hAnsi="Cambria" w:cs="Cambria" w:eastAsia="Cambria"/>
          <w:w w:val="110"/>
          <w:vertAlign w:val="baseline"/>
        </w:rPr>
        <w:t>, n</w:t>
      </w:r>
      <w:r>
        <w:rPr>
          <w:rFonts w:ascii="Garamond" w:hAnsi="Garamond" w:cs="Garamond" w:eastAsia="Garamond"/>
          <w:w w:val="110"/>
          <w:vertAlign w:val="baseline"/>
        </w:rPr>
        <w:t>]</w:t>
      </w:r>
      <w:r>
        <w:rPr>
          <w:w w:val="110"/>
          <w:vertAlign w:val="baseline"/>
        </w:rPr>
        <w:t>。</w:t>
      </w:r>
    </w:p>
    <w:p>
      <w:pPr>
        <w:pStyle w:val="BodyText"/>
        <w:spacing w:before="116"/>
        <w:rPr>
          <w:rFonts w:ascii="Cambria" w:hAnsi="Cambria" w:cs="Cambria" w:eastAsia="Cambria"/>
        </w:rPr>
      </w:pPr>
      <w:r>
        <w:rPr/>
        <w:pict>
          <v:line style="position:absolute;mso-position-horizontal-relative:page;mso-position-vertical-relative:paragraph;z-index:-257378304" from="85.039001pt,7.836999pt" to="510.236001pt,7.836999pt" stroked="true" strokeweight=".797pt" strokecolor="#000000">
            <v:stroke dashstyle="solid"/>
            <w10:wrap type="none"/>
          </v:line>
        </w:pict>
      </w:r>
      <w:r>
        <w:rPr>
          <w:rFonts w:ascii="华文中宋" w:hAnsi="华文中宋" w:cs="华文中宋" w:eastAsia="华文中宋" w:hint="eastAsia"/>
          <w:w w:val="110"/>
        </w:rPr>
        <w:t>算法 </w:t>
      </w:r>
      <w:r>
        <w:rPr>
          <w:rFonts w:ascii="Times New Roman" w:hAnsi="Times New Roman" w:cs="Times New Roman" w:eastAsia="Times New Roman"/>
          <w:w w:val="110"/>
        </w:rPr>
        <w:t>3.3 SMin(S) </w:t>
      </w:r>
      <w:r>
        <w:rPr>
          <w:rFonts w:ascii="Cambria" w:hAnsi="Cambria" w:cs="Cambria" w:eastAsia="Cambria"/>
          <w:w w:val="110"/>
        </w:rPr>
        <w:t>→ {⟨r</w:t>
      </w:r>
      <w:r>
        <w:rPr>
          <w:rFonts w:ascii="Times New Roman" w:hAnsi="Times New Roman" w:cs="Times New Roman" w:eastAsia="Times New Roman"/>
          <w:w w:val="110"/>
          <w:vertAlign w:val="subscript"/>
        </w:rPr>
        <w:t>1</w:t>
      </w:r>
      <w:r>
        <w:rPr>
          <w:rFonts w:ascii="Cambria" w:hAnsi="Cambria" w:cs="Cambria" w:eastAsia="Cambria"/>
          <w:w w:val="110"/>
          <w:vertAlign w:val="baseline"/>
        </w:rPr>
        <w:t>⟩, ..., ⟨r</w:t>
      </w:r>
      <w:r>
        <w:rPr>
          <w:rFonts w:ascii="Times New Roman" w:hAnsi="Times New Roman" w:cs="Times New Roman" w:eastAsia="Times New Roman"/>
          <w:i/>
          <w:w w:val="110"/>
          <w:vertAlign w:val="subscript"/>
        </w:rPr>
        <w:t>n</w:t>
      </w:r>
      <w:r>
        <w:rPr>
          <w:rFonts w:ascii="Cambria" w:hAnsi="Cambria" w:cs="Cambria" w:eastAsia="Cambria"/>
          <w:w w:val="110"/>
          <w:vertAlign w:val="baseline"/>
        </w:rPr>
        <w:t>⟩}</w:t>
      </w:r>
    </w:p>
    <w:p>
      <w:pPr>
        <w:pStyle w:val="BodyText"/>
        <w:spacing w:line="20" w:lineRule="exact"/>
        <w:ind w:left="236"/>
        <w:rPr>
          <w:rFonts w:ascii="Cambria"/>
          <w:sz w:val="2"/>
        </w:rPr>
      </w:pPr>
      <w:r>
        <w:rPr>
          <w:rFonts w:ascii="Cambria"/>
          <w:sz w:val="2"/>
        </w:rPr>
        <w:pict>
          <v:group style="width:425.2pt;height:.4pt;mso-position-horizontal-relative:char;mso-position-vertical-relative:line" coordorigin="0,0" coordsize="8504,8">
            <v:line style="position:absolute" from="0,4" to="8504,4" stroked="true" strokeweight=".3985pt" strokecolor="#000000">
              <v:stroke dashstyle="solid"/>
            </v:line>
          </v:group>
        </w:pict>
      </w:r>
      <w:r>
        <w:rPr>
          <w:rFonts w:ascii="Cambria"/>
          <w:sz w:val="2"/>
        </w:rPr>
      </w:r>
    </w:p>
    <w:p>
      <w:pPr>
        <w:pStyle w:val="BodyText"/>
        <w:spacing w:line="350" w:lineRule="exact"/>
        <w:rPr>
          <w:rFonts w:ascii="Cambria" w:hAnsi="Cambria" w:cs="Cambria" w:eastAsia="Cambria"/>
        </w:rPr>
      </w:pPr>
      <w:r>
        <w:rPr>
          <w:rFonts w:ascii="华文中宋" w:hAnsi="华文中宋" w:cs="华文中宋" w:eastAsia="华文中宋" w:hint="eastAsia"/>
          <w:w w:val="110"/>
        </w:rPr>
        <w:t>输入</w:t>
      </w:r>
      <w:r>
        <w:rPr>
          <w:rFonts w:ascii="Times New Roman" w:hAnsi="Times New Roman" w:cs="Times New Roman" w:eastAsia="Times New Roman"/>
          <w:w w:val="110"/>
        </w:rPr>
        <w:t>: </w:t>
      </w:r>
      <w:r>
        <w:rPr>
          <w:rFonts w:ascii="Cambria" w:hAnsi="Cambria" w:cs="Cambria" w:eastAsia="Cambria"/>
          <w:w w:val="110"/>
        </w:rPr>
        <w:t>C</w:t>
      </w:r>
      <w:r>
        <w:rPr>
          <w:rFonts w:ascii="Times New Roman" w:hAnsi="Times New Roman" w:cs="Times New Roman" w:eastAsia="Times New Roman"/>
          <w:w w:val="110"/>
          <w:vertAlign w:val="subscript"/>
        </w:rPr>
        <w:t>0</w:t>
      </w:r>
      <w:r>
        <w:rPr>
          <w:rFonts w:ascii="Cambria" w:hAnsi="Cambria" w:cs="Cambria" w:eastAsia="Cambria"/>
          <w:w w:val="110"/>
          <w:vertAlign w:val="baseline"/>
        </w:rPr>
        <w:t>, C</w:t>
      </w:r>
      <w:r>
        <w:rPr>
          <w:rFonts w:ascii="Times New Roman" w:hAnsi="Times New Roman" w:cs="Times New Roman" w:eastAsia="Times New Roman"/>
          <w:w w:val="110"/>
          <w:vertAlign w:val="subscript"/>
        </w:rPr>
        <w:t>1</w:t>
      </w:r>
      <w:r>
        <w:rPr>
          <w:rFonts w:ascii="Times New Roman" w:hAnsi="Times New Roman" w:cs="Times New Roman" w:eastAsia="Times New Roman"/>
          <w:w w:val="110"/>
          <w:vertAlign w:val="baseline"/>
        </w:rPr>
        <w:t> </w:t>
      </w:r>
      <w:r>
        <w:rPr>
          <w:w w:val="110"/>
          <w:vertAlign w:val="baseline"/>
        </w:rPr>
        <w:t>输入 </w:t>
      </w:r>
      <w:r>
        <w:rPr>
          <w:rFonts w:ascii="Cambria" w:hAnsi="Cambria" w:cs="Cambria" w:eastAsia="Cambria"/>
          <w:w w:val="110"/>
          <w:vertAlign w:val="baseline"/>
        </w:rPr>
        <w:t>{⟨x</w:t>
      </w:r>
      <w:r>
        <w:rPr>
          <w:rFonts w:ascii="Times New Roman" w:hAnsi="Times New Roman" w:cs="Times New Roman" w:eastAsia="Times New Roman"/>
          <w:w w:val="110"/>
          <w:vertAlign w:val="subscript"/>
        </w:rPr>
        <w:t>1</w:t>
      </w:r>
      <w:r>
        <w:rPr>
          <w:rFonts w:ascii="Cambria" w:hAnsi="Cambria" w:cs="Cambria" w:eastAsia="Cambria"/>
          <w:w w:val="110"/>
          <w:vertAlign w:val="baseline"/>
        </w:rPr>
        <w:t>⟩, ..., ⟨x</w:t>
      </w:r>
      <w:r>
        <w:rPr>
          <w:rFonts w:ascii="Times New Roman" w:hAnsi="Times New Roman" w:cs="Times New Roman" w:eastAsia="Times New Roman"/>
          <w:i/>
          <w:w w:val="110"/>
          <w:vertAlign w:val="subscript"/>
        </w:rPr>
        <w:t>n</w:t>
      </w:r>
      <w:r>
        <w:rPr>
          <w:rFonts w:ascii="Cambria" w:hAnsi="Cambria" w:cs="Cambria" w:eastAsia="Cambria"/>
          <w:w w:val="110"/>
          <w:vertAlign w:val="baseline"/>
        </w:rPr>
        <w:t>⟩}</w:t>
      </w:r>
    </w:p>
    <w:p>
      <w:pPr>
        <w:pStyle w:val="BodyText"/>
        <w:spacing w:line="351" w:lineRule="exact"/>
        <w:rPr>
          <w:rFonts w:ascii="Cambria" w:hAnsi="Cambria" w:cs="Cambria" w:eastAsia="Cambria"/>
        </w:rPr>
      </w:pPr>
      <w:r>
        <w:rPr>
          <w:rFonts w:ascii="华文中宋" w:hAnsi="华文中宋" w:cs="华文中宋" w:eastAsia="华文中宋" w:hint="eastAsia"/>
          <w:w w:val="110"/>
        </w:rPr>
        <w:t>输出</w:t>
      </w:r>
      <w:r>
        <w:rPr>
          <w:rFonts w:ascii="Times New Roman" w:hAnsi="Times New Roman" w:cs="Times New Roman" w:eastAsia="Times New Roman"/>
          <w:w w:val="110"/>
        </w:rPr>
        <w:t>: </w:t>
      </w:r>
      <w:r>
        <w:rPr>
          <w:rFonts w:ascii="Cambria" w:hAnsi="Cambria" w:cs="Cambria" w:eastAsia="Cambria"/>
          <w:w w:val="110"/>
        </w:rPr>
        <w:t>C</w:t>
      </w:r>
      <w:r>
        <w:rPr>
          <w:rFonts w:ascii="Times New Roman" w:hAnsi="Times New Roman" w:cs="Times New Roman" w:eastAsia="Times New Roman"/>
          <w:w w:val="110"/>
          <w:vertAlign w:val="subscript"/>
        </w:rPr>
        <w:t>0</w:t>
      </w:r>
      <w:r>
        <w:rPr>
          <w:rFonts w:ascii="Cambria" w:hAnsi="Cambria" w:cs="Cambria" w:eastAsia="Cambria"/>
          <w:w w:val="110"/>
          <w:vertAlign w:val="baseline"/>
        </w:rPr>
        <w:t>, C</w:t>
      </w:r>
      <w:r>
        <w:rPr>
          <w:rFonts w:ascii="Times New Roman" w:hAnsi="Times New Roman" w:cs="Times New Roman" w:eastAsia="Times New Roman"/>
          <w:w w:val="110"/>
          <w:vertAlign w:val="subscript"/>
        </w:rPr>
        <w:t>1</w:t>
      </w:r>
      <w:r>
        <w:rPr>
          <w:rFonts w:ascii="Times New Roman" w:hAnsi="Times New Roman" w:cs="Times New Roman" w:eastAsia="Times New Roman"/>
          <w:w w:val="110"/>
          <w:vertAlign w:val="baseline"/>
        </w:rPr>
        <w:t> </w:t>
      </w:r>
      <w:r>
        <w:rPr>
          <w:w w:val="110"/>
          <w:vertAlign w:val="baseline"/>
        </w:rPr>
        <w:t>获得 </w:t>
      </w:r>
      <w:r>
        <w:rPr>
          <w:rFonts w:ascii="Cambria" w:hAnsi="Cambria" w:cs="Cambria" w:eastAsia="Cambria"/>
          <w:w w:val="110"/>
          <w:vertAlign w:val="baseline"/>
        </w:rPr>
        <w:t>{⟨r</w:t>
      </w:r>
      <w:r>
        <w:rPr>
          <w:rFonts w:ascii="Times New Roman" w:hAnsi="Times New Roman" w:cs="Times New Roman" w:eastAsia="Times New Roman"/>
          <w:w w:val="110"/>
          <w:vertAlign w:val="subscript"/>
        </w:rPr>
        <w:t>1</w:t>
      </w:r>
      <w:r>
        <w:rPr>
          <w:rFonts w:ascii="Cambria" w:hAnsi="Cambria" w:cs="Cambria" w:eastAsia="Cambria"/>
          <w:w w:val="110"/>
          <w:vertAlign w:val="baseline"/>
        </w:rPr>
        <w:t>⟩, ..., ⟨r</w:t>
      </w:r>
      <w:r>
        <w:rPr>
          <w:rFonts w:ascii="Times New Roman" w:hAnsi="Times New Roman" w:cs="Times New Roman" w:eastAsia="Times New Roman"/>
          <w:i/>
          <w:w w:val="110"/>
          <w:vertAlign w:val="subscript"/>
        </w:rPr>
        <w:t>n</w:t>
      </w:r>
      <w:r>
        <w:rPr>
          <w:rFonts w:ascii="Cambria" w:hAnsi="Cambria" w:cs="Cambria" w:eastAsia="Cambria"/>
          <w:w w:val="110"/>
          <w:vertAlign w:val="baseline"/>
        </w:rPr>
        <w:t>⟩}</w:t>
      </w:r>
    </w:p>
    <w:p>
      <w:pPr>
        <w:pStyle w:val="BodyText"/>
        <w:spacing w:line="301" w:lineRule="exact"/>
        <w:ind w:left="373"/>
      </w:pPr>
      <w:r>
        <w:rPr>
          <w:rFonts w:ascii="Times New Roman" w:hAnsi="Times New Roman" w:eastAsia="Times New Roman"/>
          <w:w w:val="120"/>
          <w:sz w:val="20"/>
        </w:rPr>
        <w:t>1: </w:t>
      </w:r>
      <w:r>
        <w:rPr>
          <w:spacing w:val="-33"/>
          <w:w w:val="120"/>
        </w:rPr>
        <w:t>构造 </w:t>
      </w:r>
      <w:r>
        <w:rPr>
          <w:rFonts w:ascii="Cambria" w:hAnsi="Cambria" w:eastAsia="Cambria"/>
          <w:w w:val="120"/>
        </w:rPr>
        <w:t>n</w:t>
      </w:r>
      <w:r>
        <w:rPr>
          <w:rFonts w:ascii="Garamond" w:hAnsi="Garamond" w:eastAsia="Garamond"/>
          <w:w w:val="120"/>
        </w:rPr>
        <w:t>(</w:t>
      </w:r>
      <w:r>
        <w:rPr>
          <w:rFonts w:ascii="Cambria" w:hAnsi="Cambria" w:eastAsia="Cambria"/>
          <w:w w:val="120"/>
        </w:rPr>
        <w:t>n</w:t>
      </w:r>
      <w:r>
        <w:rPr>
          <w:rFonts w:ascii="Cambria" w:hAnsi="Cambria" w:eastAsia="Cambria"/>
          <w:spacing w:val="-15"/>
          <w:w w:val="120"/>
        </w:rPr>
        <w:t> − </w:t>
      </w:r>
      <w:r>
        <w:rPr>
          <w:rFonts w:ascii="Garamond" w:hAnsi="Garamond" w:eastAsia="Garamond"/>
          <w:w w:val="120"/>
        </w:rPr>
        <w:t>1) </w:t>
      </w:r>
      <w:r>
        <w:rPr>
          <w:spacing w:val="-8"/>
          <w:w w:val="120"/>
        </w:rPr>
        <w:t>对比较数据，分别存储在 </w:t>
      </w:r>
      <w:r>
        <w:rPr>
          <w:rFonts w:ascii="Cambria" w:hAnsi="Cambria" w:eastAsia="Cambria"/>
          <w:w w:val="120"/>
        </w:rPr>
        <w:t>l</w:t>
      </w:r>
      <w:r>
        <w:rPr>
          <w:rFonts w:ascii="Times New Roman" w:hAnsi="Times New Roman" w:eastAsia="Times New Roman"/>
          <w:w w:val="120"/>
          <w:vertAlign w:val="subscript"/>
        </w:rPr>
        <w:t>1</w:t>
      </w:r>
      <w:r>
        <w:rPr>
          <w:rFonts w:ascii="Times New Roman" w:hAnsi="Times New Roman" w:eastAsia="Times New Roman"/>
          <w:w w:val="120"/>
          <w:vertAlign w:val="baseline"/>
        </w:rPr>
        <w:t> </w:t>
      </w:r>
      <w:r>
        <w:rPr>
          <w:spacing w:val="-49"/>
          <w:w w:val="120"/>
          <w:vertAlign w:val="baseline"/>
        </w:rPr>
        <w:t>和 </w:t>
      </w:r>
      <w:r>
        <w:rPr>
          <w:rFonts w:ascii="Cambria" w:hAnsi="Cambria" w:eastAsia="Cambria"/>
          <w:w w:val="120"/>
          <w:vertAlign w:val="baseline"/>
        </w:rPr>
        <w:t>l</w:t>
      </w:r>
      <w:r>
        <w:rPr>
          <w:rFonts w:ascii="Times New Roman" w:hAnsi="Times New Roman" w:eastAsia="Times New Roman"/>
          <w:w w:val="120"/>
          <w:vertAlign w:val="subscript"/>
        </w:rPr>
        <w:t>2</w:t>
      </w:r>
      <w:r>
        <w:rPr>
          <w:rFonts w:ascii="Times New Roman" w:hAnsi="Times New Roman" w:eastAsia="Times New Roman"/>
          <w:w w:val="120"/>
          <w:vertAlign w:val="baseline"/>
        </w:rPr>
        <w:t> </w:t>
      </w:r>
      <w:r>
        <w:rPr>
          <w:w w:val="120"/>
          <w:vertAlign w:val="baseline"/>
        </w:rPr>
        <w:t>中</w:t>
      </w:r>
    </w:p>
    <w:p>
      <w:pPr>
        <w:pStyle w:val="BodyText"/>
        <w:spacing w:before="39"/>
        <w:ind w:left="373"/>
        <w:rPr>
          <w:rFonts w:ascii="Times New Roman"/>
        </w:rPr>
      </w:pPr>
      <w:r>
        <w:rPr>
          <w:rFonts w:ascii="Times New Roman"/>
          <w:w w:val="105"/>
          <w:sz w:val="20"/>
        </w:rPr>
        <w:t>2: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3"/>
        <w:ind w:left="373"/>
        <w:rPr>
          <w:rFonts w:ascii="Times New Roman" w:hAnsi="Times New Roman"/>
        </w:rPr>
      </w:pPr>
      <w:r>
        <w:rPr>
          <w:rFonts w:ascii="Times New Roman" w:hAnsi="Times New Roman"/>
          <w:w w:val="110"/>
          <w:sz w:val="20"/>
        </w:rPr>
        <w:t>3:</w:t>
        <w:tab/>
      </w:r>
      <w:r>
        <w:rPr>
          <w:rFonts w:ascii="Times New Roman" w:hAnsi="Times New Roman"/>
          <w:w w:val="110"/>
        </w:rPr>
        <w:t>for </w:t>
      </w:r>
      <w:r>
        <w:rPr>
          <w:rFonts w:ascii="Cambria" w:hAnsi="Cambria"/>
          <w:w w:val="130"/>
        </w:rPr>
        <w:t>j </w:t>
      </w:r>
      <w:r>
        <w:rPr>
          <w:rFonts w:ascii="Garamond" w:hAnsi="Garamond"/>
          <w:w w:val="110"/>
        </w:rPr>
        <w:t>= 1 </w:t>
      </w:r>
      <w:r>
        <w:rPr>
          <w:rFonts w:ascii="Times New Roman" w:hAnsi="Times New Roman"/>
          <w:w w:val="110"/>
        </w:rPr>
        <w:t>to </w:t>
      </w:r>
      <w:r>
        <w:rPr>
          <w:rFonts w:ascii="Cambria" w:hAnsi="Cambria"/>
          <w:w w:val="110"/>
        </w:rPr>
        <w:t>n</w:t>
      </w:r>
      <w:r>
        <w:rPr>
          <w:rFonts w:ascii="Times New Roman" w:hAnsi="Times New Roman"/>
          <w:w w:val="110"/>
        </w:rPr>
        <w:t>, </w:t>
      </w:r>
      <w:r>
        <w:rPr>
          <w:rFonts w:ascii="Cambria" w:hAnsi="Cambria"/>
          <w:w w:val="130"/>
        </w:rPr>
        <w:t>j </w:t>
      </w:r>
      <w:r>
        <w:rPr>
          <w:rFonts w:ascii="Cambria" w:hAnsi="Cambria"/>
          <w:w w:val="90"/>
        </w:rPr>
        <w:t≯</w:t>
      </w:r>
      <w:r>
        <w:rPr>
          <w:rFonts w:ascii="Garamond" w:hAnsi="Garamond"/>
          <w:w w:val="90"/>
        </w:rPr>
        <w:t>= </w:t>
      </w:r>
      <w:r>
        <w:rPr>
          <w:rFonts w:ascii="Cambria" w:hAnsi="Cambria"/>
          <w:w w:val="110"/>
        </w:rPr>
        <w:t>i</w:t>
      </w:r>
      <w:r>
        <w:rPr>
          <w:rFonts w:ascii="Cambria" w:hAnsi="Cambria"/>
          <w:spacing w:val="11"/>
          <w:w w:val="110"/>
        </w:rPr>
        <w:t> </w:t>
      </w:r>
      <w:r>
        <w:rPr>
          <w:rFonts w:ascii="Times New Roman" w:hAnsi="Times New Roman"/>
          <w:w w:val="110"/>
        </w:rPr>
        <w:t>do</w:t>
      </w:r>
    </w:p>
    <w:p>
      <w:pPr>
        <w:pStyle w:val="BodyText"/>
        <w:tabs>
          <w:tab w:pos="2083" w:val="left" w:leader="none"/>
        </w:tabs>
        <w:spacing w:before="44"/>
        <w:ind w:left="373"/>
        <w:rPr>
          <w:rFonts w:ascii="Cambria" w:hAnsi="Cambria" w:cs="Cambria" w:eastAsia="Cambria"/>
        </w:rPr>
      </w:pPr>
      <w:r>
        <w:rPr>
          <w:rFonts w:ascii="Times New Roman" w:hAnsi="Times New Roman" w:cs="Times New Roman" w:eastAsia="Times New Roman"/>
          <w:w w:val="115"/>
          <w:sz w:val="20"/>
          <w:szCs w:val="20"/>
        </w:rPr>
        <w:t>4:</w:t>
        <w:tab/>
      </w:r>
      <w:r>
        <w:rPr>
          <w:rFonts w:ascii="Cambria" w:hAnsi="Cambria" w:cs="Cambria" w:eastAsia="Cambria"/>
          <w:w w:val="115"/>
        </w:rPr>
        <w:t>l</w:t>
      </w:r>
      <w:r>
        <w:rPr>
          <w:rFonts w:ascii="Garamond" w:hAnsi="Garamond" w:cs="Garamond" w:eastAsia="Garamond"/>
          <w:w w:val="115"/>
        </w:rPr>
        <w:t>1[</w:t>
      </w:r>
      <w:r>
        <w:rPr>
          <w:rFonts w:ascii="Cambria" w:hAnsi="Cambria" w:cs="Cambria" w:eastAsia="Cambria"/>
          <w:w w:val="115"/>
        </w:rPr>
        <w:t>i</w:t>
      </w:r>
      <w:r>
        <w:rPr>
          <w:rFonts w:ascii="Cambria" w:hAnsi="Cambria" w:cs="Cambria" w:eastAsia="Cambria"/>
          <w:spacing w:val="-7"/>
          <w:w w:val="115"/>
        </w:rPr>
        <w:t> </w:t>
      </w:r>
      <w:r>
        <w:rPr>
          <w:rFonts w:ascii="Cambria" w:hAnsi="Cambria" w:cs="Cambria" w:eastAsia="Cambria"/>
          <w:w w:val="115"/>
        </w:rPr>
        <w:t>∗</w:t>
      </w:r>
      <w:r>
        <w:rPr>
          <w:rFonts w:ascii="Cambria" w:hAnsi="Cambria" w:cs="Cambria" w:eastAsia="Cambria"/>
          <w:spacing w:val="-7"/>
          <w:w w:val="115"/>
        </w:rPr>
        <w:t> </w:t>
      </w:r>
      <w:r>
        <w:rPr>
          <w:rFonts w:ascii="Garamond" w:hAnsi="Garamond" w:cs="Garamond" w:eastAsia="Garamond"/>
          <w:w w:val="115"/>
        </w:rPr>
        <w:t>(</w:t>
      </w:r>
      <w:r>
        <w:rPr>
          <w:rFonts w:ascii="Cambria" w:hAnsi="Cambria" w:cs="Cambria" w:eastAsia="Cambria"/>
          <w:w w:val="115"/>
        </w:rPr>
        <w:t>n</w:t>
      </w:r>
      <w:r>
        <w:rPr>
          <w:rFonts w:ascii="Cambria" w:hAnsi="Cambria" w:cs="Cambria" w:eastAsia="Cambria"/>
          <w:spacing w:val="-7"/>
          <w:w w:val="115"/>
        </w:rPr>
        <w:t> </w:t>
      </w:r>
      <w:r>
        <w:rPr>
          <w:rFonts w:ascii="Cambria" w:hAnsi="Cambria" w:cs="Cambria" w:eastAsia="Cambria"/>
          <w:w w:val="115"/>
        </w:rPr>
        <w:t>−</w:t>
      </w:r>
      <w:r>
        <w:rPr>
          <w:rFonts w:ascii="Cambria" w:hAnsi="Cambria" w:cs="Cambria" w:eastAsia="Cambria"/>
          <w:spacing w:val="-7"/>
          <w:w w:val="115"/>
        </w:rPr>
        <w:t> </w:t>
      </w:r>
      <w:r>
        <w:rPr>
          <w:rFonts w:ascii="Garamond" w:hAnsi="Garamond" w:cs="Garamond" w:eastAsia="Garamond"/>
          <w:w w:val="115"/>
        </w:rPr>
        <w:t>1)</w:t>
      </w:r>
      <w:r>
        <w:rPr>
          <w:rFonts w:ascii="Garamond" w:hAnsi="Garamond" w:cs="Garamond" w:eastAsia="Garamond"/>
          <w:spacing w:val="-15"/>
          <w:w w:val="115"/>
        </w:rPr>
        <w:t> </w:t>
      </w:r>
      <w:r>
        <w:rPr>
          <w:rFonts w:ascii="Garamond" w:hAnsi="Garamond" w:cs="Garamond" w:eastAsia="Garamond"/>
          <w:w w:val="115"/>
        </w:rPr>
        <w:t>+</w:t>
      </w:r>
      <w:r>
        <w:rPr>
          <w:rFonts w:ascii="Garamond" w:hAnsi="Garamond" w:cs="Garamond" w:eastAsia="Garamond"/>
          <w:spacing w:val="-14"/>
          <w:w w:val="115"/>
        </w:rPr>
        <w:t> </w:t>
      </w:r>
      <w:r>
        <w:rPr>
          <w:rFonts w:ascii="Cambria" w:hAnsi="Cambria" w:cs="Cambria" w:eastAsia="Cambria"/>
          <w:spacing w:val="6"/>
          <w:w w:val="115"/>
        </w:rPr>
        <w:t>j</w:t>
      </w:r>
      <w:r>
        <w:rPr>
          <w:rFonts w:ascii="Garamond" w:hAnsi="Garamond" w:cs="Garamond" w:eastAsia="Garamond"/>
          <w:spacing w:val="6"/>
          <w:w w:val="115"/>
        </w:rPr>
        <w:t>]</w:t>
      </w:r>
      <w:r>
        <w:rPr>
          <w:rFonts w:ascii="Garamond" w:hAnsi="Garamond" w:cs="Garamond" w:eastAsia="Garamond"/>
          <w:spacing w:val="-2"/>
          <w:w w:val="115"/>
        </w:rPr>
        <w:t> </w:t>
      </w:r>
      <w:r>
        <w:rPr>
          <w:rFonts w:ascii="Cambria" w:hAnsi="Cambria" w:cs="Cambria" w:eastAsia="Cambria"/>
          <w:w w:val="115"/>
        </w:rPr>
        <w:t>←</w:t>
      </w:r>
      <w:r>
        <w:rPr>
          <w:rFonts w:ascii="Cambria" w:hAnsi="Cambria" w:cs="Cambria" w:eastAsia="Cambria"/>
          <w:spacing w:val="6"/>
          <w:w w:val="115"/>
        </w:rPr>
        <w:t> </w:t>
      </w:r>
      <w:r>
        <w:rPr>
          <w:rFonts w:ascii="Cambria" w:hAnsi="Cambria" w:cs="Cambria" w:eastAsia="Cambria"/>
          <w:spacing w:val="2"/>
          <w:w w:val="115"/>
        </w:rPr>
        <w:t>⟨x</w:t>
      </w:r>
      <w:r>
        <w:rPr>
          <w:rFonts w:ascii="Times New Roman" w:hAnsi="Times New Roman" w:cs="Times New Roman" w:eastAsia="Times New Roman"/>
          <w:i/>
          <w:spacing w:val="2"/>
          <w:w w:val="115"/>
          <w:vertAlign w:val="subscript"/>
        </w:rPr>
        <w:t>i</w:t>
      </w:r>
      <w:r>
        <w:rPr>
          <w:rFonts w:ascii="Cambria" w:hAnsi="Cambria" w:cs="Cambria" w:eastAsia="Cambria"/>
          <w:spacing w:val="2"/>
          <w:w w:val="115"/>
          <w:vertAlign w:val="baseline"/>
        </w:rPr>
        <w:t>⟩</w:t>
      </w:r>
    </w:p>
    <w:p>
      <w:pPr>
        <w:pStyle w:val="BodyText"/>
        <w:tabs>
          <w:tab w:pos="2083" w:val="left" w:leader="none"/>
        </w:tabs>
        <w:spacing w:before="43"/>
        <w:ind w:left="373"/>
        <w:rPr>
          <w:rFonts w:ascii="Cambria" w:hAnsi="Cambria" w:cs="Cambria" w:eastAsia="Cambria"/>
        </w:rPr>
      </w:pPr>
      <w:r>
        <w:rPr>
          <w:rFonts w:ascii="Times New Roman" w:hAnsi="Times New Roman" w:cs="Times New Roman" w:eastAsia="Times New Roman"/>
          <w:w w:val="115"/>
          <w:sz w:val="20"/>
          <w:szCs w:val="20"/>
        </w:rPr>
        <w:t>5:</w:t>
        <w:tab/>
      </w:r>
      <w:r>
        <w:rPr>
          <w:rFonts w:ascii="Cambria" w:hAnsi="Cambria" w:cs="Cambria" w:eastAsia="Cambria"/>
          <w:w w:val="115"/>
        </w:rPr>
        <w:t>l</w:t>
      </w:r>
      <w:r>
        <w:rPr>
          <w:rFonts w:ascii="Garamond" w:hAnsi="Garamond" w:cs="Garamond" w:eastAsia="Garamond"/>
          <w:w w:val="115"/>
        </w:rPr>
        <w:t>2[</w:t>
      </w:r>
      <w:r>
        <w:rPr>
          <w:rFonts w:ascii="Cambria" w:hAnsi="Cambria" w:cs="Cambria" w:eastAsia="Cambria"/>
          <w:w w:val="115"/>
        </w:rPr>
        <w:t>i ∗ </w:t>
      </w:r>
      <w:r>
        <w:rPr>
          <w:rFonts w:ascii="Garamond" w:hAnsi="Garamond" w:cs="Garamond" w:eastAsia="Garamond"/>
          <w:w w:val="115"/>
        </w:rPr>
        <w:t>(</w:t>
      </w:r>
      <w:r>
        <w:rPr>
          <w:rFonts w:ascii="Cambria" w:hAnsi="Cambria" w:cs="Cambria" w:eastAsia="Cambria"/>
          <w:w w:val="115"/>
        </w:rPr>
        <w:t>n − </w:t>
      </w:r>
      <w:r>
        <w:rPr>
          <w:rFonts w:ascii="Garamond" w:hAnsi="Garamond" w:cs="Garamond" w:eastAsia="Garamond"/>
          <w:w w:val="115"/>
        </w:rPr>
        <w:t>1) + </w:t>
      </w:r>
      <w:r>
        <w:rPr>
          <w:rFonts w:ascii="Cambria" w:hAnsi="Cambria" w:cs="Cambria" w:eastAsia="Cambria"/>
          <w:spacing w:val="6"/>
          <w:w w:val="115"/>
        </w:rPr>
        <w:t>j</w:t>
      </w:r>
      <w:r>
        <w:rPr>
          <w:rFonts w:ascii="Garamond" w:hAnsi="Garamond" w:cs="Garamond" w:eastAsia="Garamond"/>
          <w:spacing w:val="6"/>
          <w:w w:val="115"/>
        </w:rPr>
        <w:t>]</w:t>
      </w:r>
      <w:r>
        <w:rPr>
          <w:rFonts w:ascii="Garamond" w:hAnsi="Garamond" w:cs="Garamond" w:eastAsia="Garamond"/>
          <w:spacing w:val="-40"/>
          <w:w w:val="115"/>
        </w:rPr>
        <w:t> </w:t>
      </w:r>
      <w:r>
        <w:rPr>
          <w:rFonts w:ascii="Cambria" w:hAnsi="Cambria" w:cs="Cambria" w:eastAsia="Cambria"/>
          <w:w w:val="115"/>
        </w:rPr>
        <w:t>← </w:t>
      </w:r>
      <w:r>
        <w:rPr>
          <w:rFonts w:ascii="Cambria" w:hAnsi="Cambria" w:cs="Cambria" w:eastAsia="Cambria"/>
          <w:spacing w:val="4"/>
          <w:w w:val="115"/>
        </w:rPr>
        <w:t>⟨x</w:t>
      </w:r>
      <w:r>
        <w:rPr>
          <w:rFonts w:ascii="Times New Roman" w:hAnsi="Times New Roman" w:cs="Times New Roman" w:eastAsia="Times New Roman"/>
          <w:i/>
          <w:spacing w:val="4"/>
          <w:w w:val="115"/>
          <w:vertAlign w:val="subscript"/>
        </w:rPr>
        <w:t>j</w:t>
      </w:r>
      <w:r>
        <w:rPr>
          <w:rFonts w:ascii="Cambria" w:hAnsi="Cambria" w:cs="Cambria" w:eastAsia="Cambria"/>
          <w:spacing w:val="4"/>
          <w:w w:val="115"/>
          <w:vertAlign w:val="baseline"/>
        </w:rPr>
        <w:t>⟩</w:t>
      </w:r>
    </w:p>
    <w:p>
      <w:pPr>
        <w:tabs>
          <w:tab w:pos="1366" w:val="left" w:leader="none"/>
        </w:tabs>
        <w:spacing w:before="47"/>
        <w:ind w:left="373" w:right="0" w:firstLine="0"/>
        <w:jc w:val="left"/>
        <w:rPr>
          <w:rFonts w:ascii="Times New Roman"/>
          <w:sz w:val="24"/>
        </w:rPr>
      </w:pPr>
      <w:r>
        <w:rPr>
          <w:rFonts w:ascii="Times New Roman"/>
          <w:sz w:val="20"/>
        </w:rPr>
        <w:t>6:</w:t>
        <w:tab/>
      </w:r>
      <w:r>
        <w:rPr>
          <w:rFonts w:ascii="Times New Roman"/>
          <w:sz w:val="24"/>
        </w:rPr>
        <w:t>end for</w:t>
      </w:r>
    </w:p>
    <w:p>
      <w:pPr>
        <w:spacing w:before="59"/>
        <w:ind w:left="373" w:right="0" w:firstLine="0"/>
        <w:jc w:val="left"/>
        <w:rPr>
          <w:rFonts w:ascii="Times New Roman"/>
          <w:sz w:val="24"/>
        </w:rPr>
      </w:pPr>
      <w:r>
        <w:rPr>
          <w:rFonts w:ascii="Times New Roman"/>
          <w:sz w:val="20"/>
        </w:rPr>
        <w:t>7: </w:t>
      </w:r>
      <w:r>
        <w:rPr>
          <w:rFonts w:ascii="Times New Roman"/>
          <w:sz w:val="24"/>
        </w:rPr>
        <w:t>end for</w:t>
      </w:r>
    </w:p>
    <w:p>
      <w:pPr>
        <w:pStyle w:val="BodyText"/>
        <w:spacing w:before="43"/>
        <w:ind w:left="373"/>
        <w:rPr>
          <w:rFonts w:ascii="Garamond" w:hAnsi="Garamond" w:cs="Garamond" w:eastAsia="Garamond"/>
        </w:rPr>
      </w:pPr>
      <w:r>
        <w:rPr>
          <w:rFonts w:ascii="Times New Roman" w:hAnsi="Times New Roman" w:cs="Times New Roman" w:eastAsia="Times New Roman"/>
          <w:w w:val="105"/>
          <w:sz w:val="20"/>
          <w:szCs w:val="20"/>
        </w:rPr>
        <w:t>8: </w:t>
      </w:r>
      <w:r>
        <w:rPr>
          <w:w w:val="105"/>
        </w:rPr>
        <w:t>比较大小获取结果 </w:t>
      </w:r>
      <w:r>
        <w:rPr>
          <w:rFonts w:ascii="Cambria" w:hAnsi="Cambria" w:cs="Cambria" w:eastAsia="Cambria"/>
          <w:w w:val="105"/>
        </w:rPr>
        <w:t>⟨t⟩ ← </w:t>
      </w:r>
      <w:r>
        <w:rPr>
          <w:rFonts w:ascii="Times New Roman" w:hAnsi="Times New Roman" w:cs="Times New Roman" w:eastAsia="Times New Roman"/>
          <w:w w:val="105"/>
        </w:rPr>
        <w:t>SC</w:t>
      </w:r>
      <w:r>
        <w:rPr>
          <w:rFonts w:ascii="Garamond" w:hAnsi="Garamond" w:cs="Garamond" w:eastAsia="Garamond"/>
          <w:w w:val="105"/>
        </w:rPr>
        <w:t>(</w:t>
      </w:r>
      <w:r>
        <w:rPr>
          <w:rFonts w:ascii="Cambria" w:hAnsi="Cambria" w:cs="Cambria" w:eastAsia="Cambria"/>
          <w:w w:val="105"/>
        </w:rPr>
        <w:t>l</w:t>
      </w:r>
      <w:r>
        <w:rPr>
          <w:rFonts w:ascii="Garamond" w:hAnsi="Garamond" w:cs="Garamond" w:eastAsia="Garamond"/>
          <w:w w:val="105"/>
        </w:rPr>
        <w:t>1</w:t>
      </w:r>
      <w:r>
        <w:rPr>
          <w:rFonts w:ascii="Cambria" w:hAnsi="Cambria" w:cs="Cambria" w:eastAsia="Cambria"/>
          <w:w w:val="105"/>
        </w:rPr>
        <w:t>, l</w:t>
      </w:r>
      <w:r>
        <w:rPr>
          <w:rFonts w:ascii="Garamond" w:hAnsi="Garamond" w:cs="Garamond" w:eastAsia="Garamond"/>
          <w:w w:val="105"/>
        </w:rPr>
        <w:t>2)</w:t>
      </w:r>
    </w:p>
    <w:p>
      <w:pPr>
        <w:pStyle w:val="BodyText"/>
        <w:spacing w:before="39"/>
        <w:ind w:left="373"/>
        <w:rPr>
          <w:rFonts w:ascii="Times New Roman"/>
        </w:rPr>
      </w:pPr>
      <w:r>
        <w:rPr>
          <w:rFonts w:ascii="Times New Roman"/>
          <w:w w:val="105"/>
          <w:sz w:val="20"/>
        </w:rPr>
        <w:t>9: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31"/>
        <w:ind w:left="274"/>
        <w:rPr>
          <w:rFonts w:ascii="Garamond" w:hAnsi="Garamond" w:cs="Garamond" w:eastAsia="Garamond"/>
        </w:rPr>
      </w:pPr>
      <w:r>
        <w:rPr>
          <w:rFonts w:ascii="Times New Roman" w:hAnsi="Times New Roman" w:cs="Times New Roman" w:eastAsia="Times New Roman"/>
          <w:w w:val="110"/>
          <w:sz w:val="20"/>
          <w:szCs w:val="20"/>
        </w:rPr>
        <w:t>10:</w:t>
        <w:tab/>
      </w:r>
      <w:r>
        <w:rPr>
          <w:spacing w:val="-37"/>
          <w:w w:val="110"/>
        </w:rPr>
        <w:t>将 </w:t>
      </w:r>
      <w:r>
        <w:rPr>
          <w:rFonts w:ascii="Cambria" w:hAnsi="Cambria" w:cs="Cambria" w:eastAsia="Cambria"/>
          <w:spacing w:val="2"/>
          <w:w w:val="110"/>
        </w:rPr>
        <w:t>⟨x</w:t>
      </w:r>
      <w:r>
        <w:rPr>
          <w:rFonts w:ascii="Times New Roman" w:hAnsi="Times New Roman" w:cs="Times New Roman" w:eastAsia="Times New Roman"/>
          <w:i/>
          <w:spacing w:val="2"/>
          <w:w w:val="110"/>
          <w:vertAlign w:val="subscript"/>
        </w:rPr>
        <w:t>i</w:t>
      </w:r>
      <w:r>
        <w:rPr>
          <w:rFonts w:ascii="Cambria" w:hAnsi="Cambria" w:cs="Cambria" w:eastAsia="Cambria"/>
          <w:spacing w:val="1"/>
          <w:w w:val="110"/>
          <w:vertAlign w:val="baseline"/>
        </w:rPr>
        <w:t>⟩ </w:t>
      </w:r>
      <w:r>
        <w:rPr>
          <w:spacing w:val="-9"/>
          <w:w w:val="110"/>
          <w:vertAlign w:val="baseline"/>
        </w:rPr>
        <w:t>相关比较结果相乘 </w:t>
      </w:r>
      <w:r>
        <w:rPr>
          <w:rFonts w:ascii="Cambria" w:hAnsi="Cambria" w:cs="Cambria" w:eastAsia="Cambria"/>
          <w:spacing w:val="2"/>
          <w:w w:val="110"/>
          <w:vertAlign w:val="baseline"/>
        </w:rPr>
        <w:t>⟨r</w:t>
      </w:r>
      <w:r>
        <w:rPr>
          <w:rFonts w:ascii="Times New Roman" w:hAnsi="Times New Roman" w:cs="Times New Roman" w:eastAsia="Times New Roman"/>
          <w:i/>
          <w:spacing w:val="2"/>
          <w:w w:val="110"/>
          <w:vertAlign w:val="subscript"/>
        </w:rPr>
        <w:t>i</w:t>
      </w:r>
      <w:r>
        <w:rPr>
          <w:rFonts w:ascii="Cambria" w:hAnsi="Cambria" w:cs="Cambria" w:eastAsia="Cambria"/>
          <w:spacing w:val="3"/>
          <w:w w:val="110"/>
          <w:vertAlign w:val="baseline"/>
        </w:rPr>
        <w:t>⟩ ← </w:t>
      </w:r>
      <w:r>
        <w:rPr>
          <w:rFonts w:ascii="Times New Roman" w:hAnsi="Times New Roman" w:cs="Times New Roman" w:eastAsia="Times New Roman"/>
          <w:w w:val="110"/>
          <w:vertAlign w:val="baseline"/>
        </w:rPr>
        <w:t>MUL</w:t>
      </w:r>
      <w:r>
        <w:rPr>
          <w:rFonts w:ascii="Garamond" w:hAnsi="Garamond" w:cs="Garamond" w:eastAsia="Garamond"/>
          <w:w w:val="110"/>
          <w:vertAlign w:val="baseline"/>
        </w:rPr>
        <w:t>(</w:t>
      </w:r>
      <w:r>
        <w:rPr>
          <w:rFonts w:ascii="Cambria" w:hAnsi="Cambria" w:cs="Cambria" w:eastAsia="Cambria"/>
          <w:w w:val="110"/>
          <w:vertAlign w:val="baseline"/>
        </w:rPr>
        <w:t>⟨t</w:t>
      </w:r>
      <w:r>
        <w:rPr>
          <w:rFonts w:ascii="Times New Roman" w:hAnsi="Times New Roman" w:cs="Times New Roman" w:eastAsia="Times New Roman"/>
          <w:i/>
          <w:w w:val="110"/>
          <w:vertAlign w:val="subscript"/>
        </w:rPr>
        <w:t>i</w:t>
      </w:r>
      <w:r>
        <w:rPr>
          <w:rFonts w:ascii="Cambria" w:hAnsi="Cambria" w:cs="Cambria" w:eastAsia="Cambria"/>
          <w:w w:val="110"/>
          <w:vertAlign w:val="subscript"/>
        </w:rPr>
        <w:t>∗</w:t>
      </w:r>
      <w:r>
        <w:rPr>
          <w:rFonts w:ascii="Times New Roman" w:hAnsi="Times New Roman" w:cs="Times New Roman" w:eastAsia="Times New Roman"/>
          <w:w w:val="110"/>
          <w:vertAlign w:val="subscript"/>
        </w:rPr>
        <w:t>(</w:t>
      </w:r>
      <w:r>
        <w:rPr>
          <w:rFonts w:ascii="Times New Roman" w:hAnsi="Times New Roman" w:cs="Times New Roman" w:eastAsia="Times New Roman"/>
          <w:i/>
          <w:w w:val="110"/>
          <w:vertAlign w:val="subscript"/>
        </w:rPr>
        <w:t>n</w:t>
      </w:r>
      <w:r>
        <w:rPr>
          <w:rFonts w:ascii="Cambria" w:hAnsi="Cambria" w:cs="Cambria" w:eastAsia="Cambria"/>
          <w:w w:val="110"/>
          <w:vertAlign w:val="subscript"/>
        </w:rPr>
        <w:t>−</w:t>
      </w:r>
      <w:r>
        <w:rPr>
          <w:rFonts w:ascii="Times New Roman" w:hAnsi="Times New Roman" w:cs="Times New Roman" w:eastAsia="Times New Roman"/>
          <w:w w:val="110"/>
          <w:vertAlign w:val="subscript"/>
        </w:rPr>
        <w:t>1)+1</w:t>
      </w:r>
      <w:r>
        <w:rPr>
          <w:rFonts w:ascii="Cambria" w:hAnsi="Cambria" w:cs="Cambria" w:eastAsia="Cambria"/>
          <w:spacing w:val="-5"/>
          <w:w w:val="110"/>
          <w:vertAlign w:val="baseline"/>
        </w:rPr>
        <w:t>⟩, ..., ⟨</w:t>
      </w:r>
      <w:r>
        <w:rPr>
          <w:rFonts w:ascii="Cambria" w:hAnsi="Cambria" w:cs="Cambria" w:eastAsia="Cambria"/>
          <w:w w:val="110"/>
          <w:vertAlign w:val="baseline"/>
        </w:rPr>
        <w:t>t</w:t>
      </w:r>
      <w:r>
        <w:rPr>
          <w:rFonts w:ascii="Times New Roman" w:hAnsi="Times New Roman" w:cs="Times New Roman" w:eastAsia="Times New Roman"/>
          <w:i/>
          <w:w w:val="110"/>
          <w:vertAlign w:val="subscript"/>
        </w:rPr>
        <w:t>i</w:t>
      </w:r>
      <w:r>
        <w:rPr>
          <w:rFonts w:ascii="Cambria" w:hAnsi="Cambria" w:cs="Cambria" w:eastAsia="Cambria"/>
          <w:w w:val="110"/>
          <w:vertAlign w:val="subscript"/>
        </w:rPr>
        <w:t>∗</w:t>
      </w:r>
      <w:r>
        <w:rPr>
          <w:rFonts w:ascii="Times New Roman" w:hAnsi="Times New Roman" w:cs="Times New Roman" w:eastAsia="Times New Roman"/>
          <w:i/>
          <w:w w:val="110"/>
          <w:vertAlign w:val="subscript"/>
        </w:rPr>
        <w:t>n</w:t>
      </w:r>
      <w:r>
        <w:rPr>
          <w:rFonts w:ascii="Cambria" w:hAnsi="Cambria" w:cs="Cambria" w:eastAsia="Cambria"/>
          <w:w w:val="110"/>
          <w:vertAlign w:val="baseline"/>
        </w:rPr>
        <w:t>⟩</w:t>
      </w:r>
      <w:r>
        <w:rPr>
          <w:rFonts w:ascii="Garamond" w:hAnsi="Garamond" w:cs="Garamond" w:eastAsia="Garamond"/>
          <w:w w:val="110"/>
          <w:vertAlign w:val="baseline"/>
        </w:rPr>
        <w:t>)</w:t>
      </w:r>
    </w:p>
    <w:p>
      <w:pPr>
        <w:spacing w:before="43"/>
        <w:ind w:left="274" w:right="0" w:firstLine="0"/>
        <w:jc w:val="left"/>
        <w:rPr>
          <w:rFonts w:ascii="Times New Roman"/>
          <w:sz w:val="24"/>
        </w:rPr>
      </w:pPr>
      <w:r>
        <w:rPr/>
        <w:pict>
          <v:shape style="position:absolute;margin-left:85.039001pt;margin-top:18.112127pt;width:425.2pt;height:.1pt;mso-position-horizontal-relative:page;mso-position-vertical-relative:paragraph;z-index:-251567104;mso-wrap-distance-left:0;mso-wrap-distance-right:0" coordorigin="1701,362" coordsize="8504,0" path="m1701,362l10205,362e" filled="false" stroked="true" strokeweight=".3985pt" strokecolor="#000000">
            <v:path arrowok="t"/>
            <v:stroke dashstyle="solid"/>
            <w10:wrap type="topAndBottom"/>
          </v:shape>
        </w:pict>
      </w:r>
      <w:r>
        <w:rPr>
          <w:rFonts w:ascii="Times New Roman"/>
          <w:sz w:val="20"/>
        </w:rPr>
        <w:t>11: </w:t>
      </w:r>
      <w:r>
        <w:rPr>
          <w:rFonts w:ascii="Times New Roman"/>
          <w:sz w:val="24"/>
        </w:rPr>
        <w:t>end for</w:t>
      </w:r>
    </w:p>
    <w:p>
      <w:pPr>
        <w:pStyle w:val="BodyText"/>
        <w:ind w:left="0"/>
        <w:rPr>
          <w:rFonts w:ascii="Times New Roman"/>
          <w:sz w:val="17"/>
        </w:rPr>
      </w:pPr>
    </w:p>
    <w:p>
      <w:pPr>
        <w:pStyle w:val="BodyText"/>
        <w:spacing w:line="283" w:lineRule="auto" w:before="69"/>
        <w:ind w:right="298" w:firstLine="480"/>
        <w:jc w:val="both"/>
      </w:pPr>
      <w:r>
        <w:rPr>
          <w:rFonts w:ascii="华文中宋" w:hAnsi="华文中宋" w:eastAsia="华文中宋" w:hint="eastAsia"/>
        </w:rPr>
        <w:t>针对大型数据集</w:t>
      </w:r>
      <w:r>
        <w:rPr/>
        <w:t>，上述方法增加的比较数据对以平方级剧增，带来大量冗余的通信和计算开销。因此，这里放弃增加比较数据对的思路，采取树型结构来减少比较轮次，在冒泡排序需要 </w:t>
      </w:r>
      <w:r>
        <w:rPr>
          <w:rFonts w:ascii="Cambria" w:hAnsi="Cambria" w:eastAsia="Cambria"/>
        </w:rPr>
        <w:t>n </w:t>
      </w:r>
      <w:r>
        <w:rPr>
          <w:rFonts w:ascii="Cambria" w:hAnsi="Cambria" w:eastAsia="Cambria"/>
          <w:w w:val="120"/>
        </w:rPr>
        <w:t>− </w:t>
      </w:r>
      <w:r>
        <w:rPr>
          <w:rFonts w:ascii="Garamond" w:hAnsi="Garamond" w:eastAsia="Garamond"/>
        </w:rPr>
        <w:t>1 </w:t>
      </w:r>
      <w:r>
        <w:rPr/>
        <w:t>轮比较的基础上，将迭代轮次减少为 </w:t>
      </w:r>
      <w:r>
        <w:rPr>
          <w:rFonts w:ascii="Garamond" w:hAnsi="Garamond" w:eastAsia="Garamond"/>
        </w:rPr>
        <w:t>log </w:t>
      </w:r>
      <w:r>
        <w:rPr>
          <w:rFonts w:ascii="Cambria" w:hAnsi="Cambria" w:eastAsia="Cambria"/>
        </w:rPr>
        <w:t>n</w:t>
      </w:r>
      <w:r>
        <w:rPr/>
        <w:t>。</w:t>
      </w:r>
    </w:p>
    <w:p>
      <w:pPr>
        <w:pStyle w:val="BodyText"/>
        <w:spacing w:line="302" w:lineRule="auto" w:before="16"/>
        <w:ind w:right="298" w:firstLine="480"/>
        <w:jc w:val="both"/>
      </w:pPr>
      <w:r>
        <w:rPr>
          <w:spacing w:val="2"/>
        </w:rPr>
        <w:t>假设数据集包含 </w:t>
      </w:r>
      <w:r>
        <w:rPr>
          <w:rFonts w:ascii="Cambria" w:hAnsi="Cambria" w:eastAsia="Cambria"/>
        </w:rPr>
        <w:t>n</w:t>
      </w:r>
      <w:r>
        <w:rPr>
          <w:rFonts w:ascii="Cambria" w:hAnsi="Cambria" w:eastAsia="Cambria"/>
          <w:spacing w:val="22"/>
        </w:rPr>
        <w:t> </w:t>
      </w:r>
      <w:r>
        <w:rPr>
          <w:spacing w:val="1"/>
        </w:rPr>
        <w:t>个数据，首先比较 </w:t>
      </w:r>
      <w:r>
        <w:rPr>
          <w:rFonts w:ascii="Cambria" w:hAnsi="Cambria" w:eastAsia="Cambria"/>
        </w:rPr>
        <w:t>n/</w:t>
      </w:r>
      <w:r>
        <w:rPr>
          <w:rFonts w:ascii="Garamond" w:hAnsi="Garamond" w:eastAsia="Garamond"/>
        </w:rPr>
        <w:t>2</w:t>
      </w:r>
      <w:r>
        <w:rPr>
          <w:rFonts w:ascii="Garamond" w:hAnsi="Garamond" w:eastAsia="Garamond"/>
          <w:spacing w:val="14"/>
        </w:rPr>
        <w:t> </w:t>
      </w:r>
      <w:r>
        <w:rPr>
          <w:spacing w:val="6"/>
        </w:rPr>
        <w:t>对数据，然后用比较结果与原始</w:t>
      </w:r>
      <w:r>
        <w:rPr/>
        <w:t>数据相乘后相加，以获取一对比较数据中的较小值。以 </w:t>
      </w:r>
      <w:r>
        <w:rPr>
          <w:rFonts w:ascii="Cambria" w:hAnsi="Cambria" w:eastAsia="Cambria"/>
        </w:rPr>
        <w:t>x</w:t>
      </w:r>
      <w:r>
        <w:rPr/>
        <w:t>，</w:t>
      </w:r>
      <w:r>
        <w:rPr>
          <w:rFonts w:ascii="Cambria" w:hAnsi="Cambria" w:eastAsia="Cambria"/>
        </w:rPr>
        <w:t>y</w:t>
      </w:r>
      <w:r>
        <w:rPr>
          <w:rFonts w:ascii="Cambria" w:hAnsi="Cambria" w:eastAsia="Cambria"/>
          <w:spacing w:val="27"/>
        </w:rPr>
        <w:t> </w:t>
      </w:r>
      <w:r>
        <w:rPr>
          <w:spacing w:val="3"/>
        </w:rPr>
        <w:t>为例，比较结果为</w:t>
      </w:r>
      <w:r>
        <w:rPr>
          <w:rFonts w:ascii="Cambria" w:hAnsi="Cambria" w:eastAsia="Cambria"/>
          <w:spacing w:val="3"/>
          <w:w w:val="105"/>
        </w:rPr>
        <w:t>δ</w:t>
      </w:r>
      <w:r>
        <w:rPr>
          <w:rFonts w:ascii="Cambria" w:hAnsi="Cambria" w:eastAsia="Cambria"/>
          <w:spacing w:val="11"/>
          <w:w w:val="105"/>
        </w:rPr>
        <w:t> </w:t>
      </w:r>
      <w:r>
        <w:rPr>
          <w:rFonts w:ascii="Garamond" w:hAnsi="Garamond" w:eastAsia="Garamond"/>
          <w:spacing w:val="-2"/>
          <w:w w:val="105"/>
        </w:rPr>
        <w:t>= </w:t>
      </w:r>
      <w:r>
        <w:rPr>
          <w:rFonts w:ascii="Cambria" w:hAnsi="Cambria" w:eastAsia="Cambria"/>
          <w:w w:val="105"/>
        </w:rPr>
        <w:t>LT</w:t>
      </w:r>
      <w:r>
        <w:rPr>
          <w:rFonts w:ascii="Cambria" w:hAnsi="Cambria" w:eastAsia="Cambria"/>
          <w:spacing w:val="-28"/>
          <w:w w:val="105"/>
        </w:rPr>
        <w:t> </w:t>
      </w:r>
      <w:r>
        <w:rPr>
          <w:rFonts w:ascii="Garamond" w:hAnsi="Garamond" w:eastAsia="Garamond"/>
          <w:w w:val="105"/>
        </w:rPr>
        <w:t>(</w:t>
      </w:r>
      <w:r>
        <w:rPr>
          <w:rFonts w:ascii="Cambria" w:hAnsi="Cambria" w:eastAsia="Cambria"/>
          <w:w w:val="105"/>
        </w:rPr>
        <w:t>x,</w:t>
      </w:r>
      <w:r>
        <w:rPr>
          <w:rFonts w:ascii="Cambria" w:hAnsi="Cambria" w:eastAsia="Cambria"/>
          <w:spacing w:val="-22"/>
          <w:w w:val="105"/>
        </w:rPr>
        <w:t> </w:t>
      </w:r>
      <w:r>
        <w:rPr>
          <w:rFonts w:ascii="Cambria" w:hAnsi="Cambria" w:eastAsia="Cambria"/>
          <w:spacing w:val="3"/>
          <w:w w:val="105"/>
        </w:rPr>
        <w:t>y</w:t>
      </w:r>
      <w:r>
        <w:rPr>
          <w:rFonts w:ascii="Garamond" w:hAnsi="Garamond" w:eastAsia="Garamond"/>
          <w:spacing w:val="3"/>
          <w:w w:val="105"/>
        </w:rPr>
        <w:t>)</w:t>
      </w:r>
      <w:r>
        <w:rPr>
          <w:spacing w:val="-7"/>
          <w:w w:val="105"/>
        </w:rPr>
        <w:t>，较小值的计算方式为 </w:t>
      </w:r>
      <w:r>
        <w:rPr>
          <w:rFonts w:ascii="Cambria" w:hAnsi="Cambria" w:eastAsia="Cambria"/>
          <w:w w:val="105"/>
        </w:rPr>
        <w:t>r</w:t>
      </w:r>
      <w:r>
        <w:rPr>
          <w:rFonts w:ascii="Cambria" w:hAnsi="Cambria" w:eastAsia="Cambria"/>
          <w:spacing w:val="10"/>
          <w:w w:val="105"/>
        </w:rPr>
        <w:t> </w:t>
      </w:r>
      <w:r>
        <w:rPr>
          <w:rFonts w:ascii="Garamond" w:hAnsi="Garamond" w:eastAsia="Garamond"/>
          <w:spacing w:val="-2"/>
          <w:w w:val="105"/>
        </w:rPr>
        <w:t>= </w:t>
      </w:r>
      <w:r>
        <w:rPr>
          <w:rFonts w:ascii="Times New Roman" w:hAnsi="Times New Roman" w:eastAsia="Times New Roman"/>
          <w:w w:val="105"/>
        </w:rPr>
        <w:t>MUL</w:t>
      </w:r>
      <w:r>
        <w:rPr>
          <w:rFonts w:ascii="Garamond" w:hAnsi="Garamond" w:eastAsia="Garamond"/>
          <w:w w:val="105"/>
        </w:rPr>
        <w:t>(</w:t>
      </w:r>
      <w:r>
        <w:rPr>
          <w:rFonts w:ascii="Cambria" w:hAnsi="Cambria" w:eastAsia="Cambria"/>
          <w:w w:val="105"/>
        </w:rPr>
        <w:t>δ</w:t>
      </w:r>
      <w:r>
        <w:rPr>
          <w:rFonts w:ascii="Cambria" w:hAnsi="Cambria" w:eastAsia="Cambria"/>
          <w:spacing w:val="-11"/>
          <w:w w:val="105"/>
        </w:rPr>
        <w:t>, </w:t>
      </w:r>
      <w:r>
        <w:rPr>
          <w:rFonts w:ascii="Cambria" w:hAnsi="Cambria" w:eastAsia="Cambria"/>
          <w:spacing w:val="4"/>
          <w:w w:val="105"/>
        </w:rPr>
        <w:t>y</w:t>
      </w:r>
      <w:r>
        <w:rPr>
          <w:rFonts w:ascii="Garamond" w:hAnsi="Garamond" w:eastAsia="Garamond"/>
          <w:spacing w:val="-8"/>
          <w:w w:val="105"/>
        </w:rPr>
        <w:t>) + </w:t>
      </w:r>
      <w:r>
        <w:rPr>
          <w:rFonts w:ascii="Times New Roman" w:hAnsi="Times New Roman" w:eastAsia="Times New Roman"/>
          <w:w w:val="105"/>
        </w:rPr>
        <w:t>MUL</w:t>
      </w:r>
      <w:r>
        <w:rPr>
          <w:rFonts w:ascii="Garamond" w:hAnsi="Garamond" w:eastAsia="Garamond"/>
          <w:w w:val="105"/>
        </w:rPr>
        <w:t>(1</w:t>
      </w:r>
      <w:r>
        <w:rPr>
          <w:rFonts w:ascii="Garamond" w:hAnsi="Garamond" w:eastAsia="Garamond"/>
          <w:spacing w:val="-16"/>
          <w:w w:val="105"/>
        </w:rPr>
        <w:t> </w:t>
      </w:r>
      <w:r>
        <w:rPr>
          <w:rFonts w:ascii="Cambria" w:hAnsi="Cambria" w:eastAsia="Cambria"/>
          <w:spacing w:val="-6"/>
          <w:w w:val="110"/>
        </w:rPr>
        <w:t>− </w:t>
      </w:r>
      <w:r>
        <w:rPr>
          <w:rFonts w:ascii="Cambria" w:hAnsi="Cambria" w:eastAsia="Cambria"/>
          <w:w w:val="105"/>
        </w:rPr>
        <w:t>δ</w:t>
      </w:r>
      <w:r>
        <w:rPr>
          <w:rFonts w:ascii="Cambria" w:hAnsi="Cambria" w:eastAsia="Cambria"/>
          <w:spacing w:val="-11"/>
          <w:w w:val="105"/>
        </w:rPr>
        <w:t>, </w:t>
      </w:r>
      <w:r>
        <w:rPr>
          <w:rFonts w:ascii="Cambria" w:hAnsi="Cambria" w:eastAsia="Cambria"/>
          <w:w w:val="105"/>
        </w:rPr>
        <w:t>x</w:t>
      </w:r>
      <w:r>
        <w:rPr>
          <w:rFonts w:ascii="Garamond" w:hAnsi="Garamond" w:eastAsia="Garamond"/>
          <w:spacing w:val="-5"/>
          <w:w w:val="105"/>
        </w:rPr>
        <w:t>) </w:t>
      </w:r>
      <w:r>
        <w:rPr>
          <w:w w:val="105"/>
        </w:rPr>
        <w:t>。经过上述操</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jc w:val="both"/>
      </w:pPr>
      <w:r>
        <w:rPr/>
        <w:drawing>
          <wp:anchor distT="0" distB="0" distL="0" distR="0" allowOverlap="1" layoutInCell="1" locked="0" behindDoc="0" simplePos="0" relativeHeight="92">
            <wp:simplePos x="0" y="0"/>
            <wp:positionH relativeFrom="page">
              <wp:posOffset>2116772</wp:posOffset>
            </wp:positionH>
            <wp:positionV relativeFrom="paragraph">
              <wp:posOffset>574961</wp:posOffset>
            </wp:positionV>
            <wp:extent cx="3407283" cy="1955101"/>
            <wp:effectExtent l="0" t="0" r="0" b="0"/>
            <wp:wrapTopAndBottom/>
            <wp:docPr id="17" name="image10.jpeg"/>
            <wp:cNvGraphicFramePr>
              <a:graphicFrameLocks noChangeAspect="1"/>
            </wp:cNvGraphicFramePr>
            <a:graphic>
              <a:graphicData uri="http://schemas.openxmlformats.org/drawingml/2006/picture">
                <pic:pic>
                  <pic:nvPicPr>
                    <pic:cNvPr id="18" name="image10.jpeg"/>
                    <pic:cNvPicPr/>
                  </pic:nvPicPr>
                  <pic:blipFill>
                    <a:blip r:embed="rId40" cstate="print"/>
                    <a:stretch>
                      <a:fillRect/>
                    </a:stretch>
                  </pic:blipFill>
                  <pic:spPr>
                    <a:xfrm>
                      <a:off x="0" y="0"/>
                      <a:ext cx="3407283" cy="1955101"/>
                    </a:xfrm>
                    <a:prstGeom prst="rect">
                      <a:avLst/>
                    </a:prstGeom>
                  </pic:spPr>
                </pic:pic>
              </a:graphicData>
            </a:graphic>
          </wp:anchor>
        </w:drawing>
      </w:r>
      <w:r>
        <w:rPr/>
        <w:t>作数据集的大小由 </w:t>
      </w:r>
      <w:r>
        <w:rPr>
          <w:rFonts w:ascii="Cambria" w:eastAsia="Cambria"/>
        </w:rPr>
        <w:t>n </w:t>
      </w:r>
      <w:r>
        <w:rPr/>
        <w:t>变为 </w:t>
      </w:r>
      <w:r>
        <w:rPr>
          <w:rFonts w:ascii="Cambria" w:eastAsia="Cambria"/>
        </w:rPr>
        <w:t>n/</w:t>
      </w:r>
      <w:r>
        <w:rPr>
          <w:rFonts w:ascii="Garamond" w:eastAsia="Garamond"/>
        </w:rPr>
        <w:t>2</w:t>
      </w:r>
      <w:r>
        <w:rPr/>
        <w:t>，保留了所有比较数据对中的较小值。反复进行上述操作，直到集合仅包含一个数据，即极小值，比较过程如图</w:t>
      </w:r>
      <w:hyperlink w:history="true" w:anchor="_bookmark51">
        <w:r>
          <w:rPr>
            <w:rFonts w:ascii="Times New Roman" w:eastAsia="Times New Roman"/>
          </w:rPr>
          <w:t>3.3</w:t>
        </w:r>
      </w:hyperlink>
      <w:r>
        <w:rPr/>
        <w:t>所示。</w:t>
      </w:r>
    </w:p>
    <w:p>
      <w:pPr>
        <w:tabs>
          <w:tab w:pos="793" w:val="left" w:leader="none"/>
        </w:tabs>
        <w:spacing w:before="36"/>
        <w:ind w:left="58" w:right="0" w:firstLine="0"/>
        <w:jc w:val="center"/>
        <w:rPr>
          <w:sz w:val="21"/>
        </w:rPr>
      </w:pPr>
      <w:bookmarkStart w:name="_bookmark51" w:id="111"/>
      <w:bookmarkEnd w:id="111"/>
      <w:r>
        <w:rPr/>
      </w:r>
      <w:r>
        <w:rPr>
          <w:sz w:val="21"/>
        </w:rPr>
        <w:t>图</w:t>
      </w:r>
      <w:r>
        <w:rPr>
          <w:spacing w:val="-53"/>
          <w:sz w:val="21"/>
        </w:rPr>
        <w:t> </w:t>
      </w:r>
      <w:r>
        <w:rPr>
          <w:rFonts w:ascii="Times New Roman" w:eastAsia="Times New Roman"/>
          <w:sz w:val="21"/>
        </w:rPr>
        <w:t>3.3</w:t>
        <w:tab/>
      </w:r>
      <w:r>
        <w:rPr>
          <w:sz w:val="21"/>
        </w:rPr>
        <w:t>大数据集上的安全极值协议（</w:t>
      </w:r>
      <w:r>
        <w:rPr>
          <w:rFonts w:ascii="Times New Roman" w:eastAsia="Times New Roman"/>
          <w:sz w:val="21"/>
        </w:rPr>
        <w:t>SMin(L)</w:t>
      </w:r>
      <w:r>
        <w:rPr>
          <w:sz w:val="21"/>
        </w:rPr>
        <w:t>）</w:t>
      </w:r>
    </w:p>
    <w:p>
      <w:pPr>
        <w:pStyle w:val="BodyText"/>
        <w:ind w:left="0"/>
        <w:rPr>
          <w:sz w:val="22"/>
        </w:rPr>
      </w:pPr>
    </w:p>
    <w:p>
      <w:pPr>
        <w:pStyle w:val="BodyText"/>
        <w:spacing w:before="12"/>
        <w:ind w:left="0"/>
        <w:rPr>
          <w:sz w:val="21"/>
        </w:rPr>
      </w:pPr>
    </w:p>
    <w:p>
      <w:pPr>
        <w:pStyle w:val="ListParagraph"/>
        <w:numPr>
          <w:ilvl w:val="2"/>
          <w:numId w:val="14"/>
        </w:numPr>
        <w:tabs>
          <w:tab w:pos="1494" w:val="left" w:leader="none"/>
          <w:tab w:pos="1495" w:val="left" w:leader="none"/>
        </w:tabs>
        <w:spacing w:line="240" w:lineRule="auto" w:before="1" w:after="0"/>
        <w:ind w:left="1494" w:right="0" w:hanging="775"/>
        <w:jc w:val="left"/>
        <w:rPr>
          <w:rFonts w:ascii="黑体" w:eastAsia="黑体" w:hint="eastAsia"/>
          <w:sz w:val="24"/>
        </w:rPr>
      </w:pPr>
      <w:bookmarkStart w:name="安全过滤协议" w:id="112"/>
      <w:bookmarkEnd w:id="112"/>
      <w:r>
        <w:rPr/>
      </w:r>
      <w:bookmarkStart w:name="_bookmark52" w:id="113"/>
      <w:bookmarkEnd w:id="113"/>
      <w:r>
        <w:rPr/>
      </w:r>
      <w:bookmarkStart w:name="_bookmark52" w:id="114"/>
      <w:bookmarkEnd w:id="114"/>
      <w:r>
        <w:rPr>
          <w:rFonts w:ascii="黑体" w:eastAsia="黑体" w:hint="eastAsia"/>
          <w:sz w:val="24"/>
        </w:rPr>
        <w:t>安全过滤协议</w:t>
      </w:r>
    </w:p>
    <w:p>
      <w:pPr>
        <w:pStyle w:val="BodyText"/>
        <w:spacing w:before="11"/>
        <w:ind w:left="0"/>
        <w:rPr>
          <w:rFonts w:ascii="黑体"/>
          <w:sz w:val="22"/>
        </w:rPr>
      </w:pPr>
    </w:p>
    <w:p>
      <w:pPr>
        <w:pStyle w:val="BodyText"/>
        <w:spacing w:line="302" w:lineRule="auto"/>
        <w:ind w:right="298" w:firstLine="480"/>
        <w:jc w:val="both"/>
      </w:pPr>
      <w:r>
        <w:rPr/>
        <w:t>本节将介绍如何在秘密共享的</w:t>
      </w:r>
      <w:r>
        <w:rPr>
          <w:rFonts w:ascii="Times New Roman" w:eastAsia="Times New Roman"/>
        </w:rPr>
        <w:t>Kd-tree </w:t>
      </w:r>
      <w:r>
        <w:rPr/>
        <w:t>数据结构上进行聚类，该方案的正确性验证由论文</w:t>
      </w:r>
      <w:r>
        <w:rPr>
          <w:rFonts w:ascii="Times New Roman" w:eastAsia="Times New Roman"/>
          <w:vertAlign w:val="superscript"/>
        </w:rPr>
        <w:t>[</w:t>
      </w:r>
      <w:hyperlink w:history="true" w:anchor="_bookmark179">
        <w:r>
          <w:rPr>
            <w:rFonts w:ascii="Times New Roman" w:eastAsia="Times New Roman"/>
            <w:vertAlign w:val="superscript"/>
          </w:rPr>
          <w:t>32</w:t>
        </w:r>
      </w:hyperlink>
      <w:r>
        <w:rPr>
          <w:rFonts w:ascii="Times New Roman" w:eastAsia="Times New Roman"/>
          <w:vertAlign w:val="superscript"/>
        </w:rPr>
        <w:t>] </w:t>
      </w:r>
      <w:r>
        <w:rPr>
          <w:vertAlign w:val="superscript"/>
        </w:rPr>
        <w:t>给出，明文算法的详细过程在章节</w:t>
      </w:r>
      <w:hyperlink w:history="true" w:anchor="_bookmark35">
        <w:r>
          <w:rPr>
            <w:rFonts w:ascii="Times New Roman" w:eastAsia="Times New Roman"/>
            <w:vertAlign w:val="superscript"/>
          </w:rPr>
          <w:t>3.2.2.2</w:t>
        </w:r>
      </w:hyperlink>
      <w:r>
        <w:rPr>
          <w:vertAlign w:val="superscript"/>
        </w:rPr>
        <w:t>给出。</w:t>
      </w:r>
    </w:p>
    <w:p>
      <w:pPr>
        <w:pStyle w:val="BodyText"/>
        <w:spacing w:line="302" w:lineRule="auto"/>
        <w:ind w:right="298" w:firstLine="480"/>
        <w:jc w:val="both"/>
      </w:pPr>
      <w:r>
        <w:rPr/>
        <w:t>自根节点开始，依次遍历所有节点来判断当前节点中包含的所有数据点是否可以被划分到某一个簇中。针对每个节点，维护一个候选簇集合，该集合中所有簇都可能是节点内所有数据的最终所属簇。在迭代中，不断删除不符合条件的候选簇直到仅剩一个候选簇，即节点所属簇。</w:t>
      </w:r>
    </w:p>
    <w:p>
      <w:pPr>
        <w:pStyle w:val="BodyText"/>
        <w:spacing w:line="302" w:lineRule="auto"/>
        <w:ind w:right="125" w:firstLine="480"/>
      </w:pPr>
      <w:r>
        <w:rPr>
          <w:spacing w:val="5"/>
        </w:rPr>
        <w:t>具体过程如算法</w:t>
      </w:r>
      <w:hyperlink w:history="true" w:anchor="_bookmark53">
        <w:r>
          <w:rPr>
            <w:rFonts w:ascii="Times New Roman" w:hAnsi="Times New Roman" w:cs="Times New Roman" w:eastAsia="Times New Roman"/>
          </w:rPr>
          <w:t>3.4</w:t>
        </w:r>
      </w:hyperlink>
      <w:r>
        <w:rPr>
          <w:spacing w:val="-4"/>
        </w:rPr>
        <w:t>所示。首先，计算 </w:t>
      </w:r>
      <w:r>
        <w:rPr>
          <w:rFonts w:ascii="Times New Roman" w:hAnsi="Times New Roman" w:cs="Times New Roman" w:eastAsia="Times New Roman"/>
        </w:rPr>
        <w:t>Kd-tree</w:t>
      </w:r>
      <w:r>
        <w:rPr>
          <w:rFonts w:ascii="Times New Roman" w:hAnsi="Times New Roman" w:cs="Times New Roman" w:eastAsia="Times New Roman"/>
          <w:spacing w:val="9"/>
        </w:rPr>
        <w:t> </w:t>
      </w:r>
      <w:r>
        <w:rPr>
          <w:spacing w:val="-2"/>
        </w:rPr>
        <w:t>中当前节点的中心 </w:t>
      </w:r>
      <w:r>
        <w:rPr>
          <w:rFonts w:ascii="Cambria" w:hAnsi="Cambria" w:cs="Cambria" w:eastAsia="Cambria"/>
          <w:spacing w:val="2"/>
        </w:rPr>
        <w:t>⟨c</w:t>
      </w:r>
      <w:r>
        <w:rPr>
          <w:rFonts w:ascii="Times New Roman" w:hAnsi="Times New Roman" w:cs="Times New Roman" w:eastAsia="Times New Roman"/>
          <w:i/>
          <w:spacing w:val="2"/>
          <w:vertAlign w:val="subscript"/>
        </w:rPr>
        <w:t>i</w:t>
      </w:r>
      <w:r>
        <w:rPr>
          <w:rFonts w:ascii="Cambria" w:hAnsi="Cambria" w:cs="Cambria" w:eastAsia="Cambria"/>
          <w:spacing w:val="9"/>
          <w:vertAlign w:val="baseline"/>
        </w:rPr>
        <w:t>⟩ </w:t>
      </w:r>
      <w:r>
        <w:rPr>
          <w:spacing w:val="4"/>
          <w:vertAlign w:val="baseline"/>
        </w:rPr>
        <w:t>到每个</w:t>
      </w:r>
      <w:r>
        <w:rPr>
          <w:spacing w:val="-6"/>
          <w:vertAlign w:val="baseline"/>
        </w:rPr>
        <w:t>候选簇中心 </w:t>
      </w:r>
      <w:r>
        <w:rPr>
          <w:rFonts w:ascii="Cambria" w:hAnsi="Cambria" w:cs="Cambria" w:eastAsia="Cambria"/>
          <w:spacing w:val="4"/>
          <w:vertAlign w:val="baseline"/>
        </w:rPr>
        <w:t>⟨z</w:t>
      </w:r>
      <w:r>
        <w:rPr>
          <w:rFonts w:ascii="Times New Roman" w:hAnsi="Times New Roman" w:cs="Times New Roman" w:eastAsia="Times New Roman"/>
          <w:i/>
          <w:spacing w:val="4"/>
          <w:vertAlign w:val="subscript"/>
        </w:rPr>
        <w:t>j</w:t>
      </w:r>
      <w:r>
        <w:rPr>
          <w:rFonts w:ascii="Cambria" w:hAnsi="Cambria" w:cs="Cambria" w:eastAsia="Cambria"/>
          <w:spacing w:val="11"/>
          <w:vertAlign w:val="baseline"/>
        </w:rPr>
        <w:t>⟩ </w:t>
      </w:r>
      <w:r>
        <w:rPr>
          <w:spacing w:val="-3"/>
          <w:vertAlign w:val="baseline"/>
        </w:rPr>
        <w:t>的距离，然后借助安全极值协议 </w:t>
      </w:r>
      <w:r>
        <w:rPr>
          <w:rFonts w:ascii="Times New Roman" w:hAnsi="Times New Roman" w:cs="Times New Roman" w:eastAsia="Times New Roman"/>
          <w:vertAlign w:val="baseline"/>
        </w:rPr>
        <w:t>SMin</w:t>
      </w:r>
      <w:r>
        <w:rPr>
          <w:rFonts w:ascii="Times New Roman" w:hAnsi="Times New Roman" w:cs="Times New Roman" w:eastAsia="Times New Roman"/>
          <w:spacing w:val="10"/>
          <w:vertAlign w:val="baseline"/>
        </w:rPr>
        <w:t> </w:t>
      </w:r>
      <w:r>
        <w:rPr>
          <w:spacing w:val="3"/>
          <w:vertAlign w:val="baseline"/>
        </w:rPr>
        <w:t>找到距离最近的候选簇并</w:t>
      </w:r>
      <w:r>
        <w:rPr>
          <w:spacing w:val="-6"/>
          <w:vertAlign w:val="baseline"/>
        </w:rPr>
        <w:t>标记为 </w:t>
      </w:r>
      <w:r>
        <w:rPr>
          <w:rFonts w:ascii="Cambria" w:hAnsi="Cambria" w:cs="Cambria" w:eastAsia="Cambria"/>
          <w:spacing w:val="5"/>
          <w:vertAlign w:val="baseline"/>
        </w:rPr>
        <w:t>⟨z</w:t>
      </w:r>
      <w:r>
        <w:rPr>
          <w:rFonts w:ascii="Cambria" w:hAnsi="Cambria" w:cs="Cambria" w:eastAsia="Cambria"/>
          <w:spacing w:val="5"/>
          <w:vertAlign w:val="superscript"/>
        </w:rPr>
        <w:t>∗⟩</w:t>
      </w:r>
      <w:r>
        <w:rPr>
          <w:vertAlign w:val="superscript"/>
        </w:rPr>
        <w:t>。然后，执行一系列子协议来排除不符合候选条件的簇，排除依据为， </w:t>
      </w:r>
      <w:r>
        <w:rPr>
          <w:spacing w:val="-8"/>
          <w:vertAlign w:val="superscript"/>
        </w:rPr>
        <w:t>与候选簇 </w:t>
      </w:r>
      <w:r>
        <w:rPr>
          <w:rFonts w:ascii="Cambria" w:hAnsi="Cambria" w:cs="Cambria" w:eastAsia="Cambria"/>
          <w:spacing w:val="4"/>
          <w:vertAlign w:val="superscript"/>
        </w:rPr>
        <w:t>⟨z</w:t>
      </w:r>
      <w:r>
        <w:rPr>
          <w:rFonts w:ascii="Times New Roman" w:hAnsi="Times New Roman" w:cs="Times New Roman" w:eastAsia="Times New Roman"/>
          <w:i/>
          <w:spacing w:val="4"/>
          <w:vertAlign w:val="subscript"/>
        </w:rPr>
        <w:t>j</w:t>
      </w:r>
      <w:r>
        <w:rPr>
          <w:rFonts w:ascii="Cambria" w:hAnsi="Cambria" w:cs="Cambria" w:eastAsia="Cambria"/>
          <w:spacing w:val="17"/>
          <w:vertAlign w:val="baseline"/>
        </w:rPr>
        <w:t>⟩ </w:t>
      </w:r>
      <w:r>
        <w:rPr>
          <w:spacing w:val="-2"/>
          <w:vertAlign w:val="baseline"/>
        </w:rPr>
        <w:t>相比，节点中包含所有数据点在空间上都离 </w:t>
      </w:r>
      <w:r>
        <w:rPr>
          <w:rFonts w:ascii="Cambria" w:hAnsi="Cambria" w:cs="Cambria" w:eastAsia="Cambria"/>
          <w:spacing w:val="5"/>
          <w:vertAlign w:val="baseline"/>
        </w:rPr>
        <w:t>⟨z</w:t>
      </w:r>
      <w:r>
        <w:rPr>
          <w:rFonts w:ascii="Cambria" w:hAnsi="Cambria" w:cs="Cambria" w:eastAsia="Cambria"/>
          <w:spacing w:val="13"/>
          <w:vertAlign w:val="superscript"/>
        </w:rPr>
        <w:t>∗⟩ </w:t>
      </w:r>
      <w:r>
        <w:rPr>
          <w:spacing w:val="-6"/>
          <w:vertAlign w:val="superscript"/>
        </w:rPr>
        <w:t>更近，则认为 </w:t>
      </w:r>
      <w:r>
        <w:rPr>
          <w:rFonts w:ascii="Cambria" w:hAnsi="Cambria" w:cs="Cambria" w:eastAsia="Cambria"/>
          <w:spacing w:val="4"/>
          <w:vertAlign w:val="superscript"/>
        </w:rPr>
        <w:t>⟨z</w:t>
      </w:r>
      <w:r>
        <w:rPr>
          <w:rFonts w:ascii="Times New Roman" w:hAnsi="Times New Roman" w:cs="Times New Roman" w:eastAsia="Times New Roman"/>
          <w:i/>
          <w:spacing w:val="4"/>
          <w:vertAlign w:val="subscript"/>
        </w:rPr>
        <w:t>j</w:t>
      </w:r>
      <w:r>
        <w:rPr>
          <w:rFonts w:ascii="Cambria" w:hAnsi="Cambria" w:cs="Cambria" w:eastAsia="Cambria"/>
          <w:spacing w:val="4"/>
          <w:vertAlign w:val="baseline"/>
        </w:rPr>
        <w:t>⟩ </w:t>
      </w:r>
      <w:r>
        <w:rPr>
          <w:spacing w:val="1"/>
          <w:vertAlign w:val="baseline"/>
        </w:rPr>
        <w:t>非候选簇，首先将最近候选簇 </w:t>
      </w:r>
      <w:r>
        <w:rPr>
          <w:rFonts w:ascii="Cambria" w:hAnsi="Cambria" w:cs="Cambria" w:eastAsia="Cambria"/>
          <w:spacing w:val="5"/>
          <w:vertAlign w:val="baseline"/>
        </w:rPr>
        <w:t>⟨z</w:t>
      </w:r>
      <w:r>
        <w:rPr>
          <w:rFonts w:ascii="Cambria" w:hAnsi="Cambria" w:cs="Cambria" w:eastAsia="Cambria"/>
          <w:spacing w:val="11"/>
          <w:vertAlign w:val="superscript"/>
        </w:rPr>
        <w:t>∗⟩ </w:t>
      </w:r>
      <w:r>
        <w:rPr>
          <w:vertAlign w:val="superscript"/>
        </w:rPr>
        <w:t>与其他候选簇 </w:t>
      </w:r>
      <w:r>
        <w:rPr>
          <w:rFonts w:ascii="Cambria" w:hAnsi="Cambria" w:cs="Cambria" w:eastAsia="Cambria"/>
          <w:spacing w:val="4"/>
          <w:vertAlign w:val="superscript"/>
        </w:rPr>
        <w:t>⟨z</w:t>
      </w:r>
      <w:r>
        <w:rPr>
          <w:rFonts w:ascii="Times New Roman" w:hAnsi="Times New Roman" w:cs="Times New Roman" w:eastAsia="Times New Roman"/>
          <w:i/>
          <w:spacing w:val="4"/>
          <w:vertAlign w:val="subscript"/>
        </w:rPr>
        <w:t>j</w:t>
      </w:r>
      <w:r>
        <w:rPr>
          <w:rFonts w:ascii="Cambria" w:hAnsi="Cambria" w:cs="Cambria" w:eastAsia="Cambria"/>
          <w:spacing w:val="14"/>
          <w:vertAlign w:val="baseline"/>
        </w:rPr>
        <w:t>⟩ </w:t>
      </w:r>
      <w:r>
        <w:rPr>
          <w:spacing w:val="8"/>
          <w:vertAlign w:val="baseline"/>
        </w:rPr>
        <w:t>按维度相减得到中间结果</w:t>
      </w:r>
    </w:p>
    <w:p>
      <w:pPr>
        <w:pStyle w:val="BodyText"/>
        <w:spacing w:line="297" w:lineRule="auto"/>
        <w:ind w:right="298"/>
        <w:jc w:val="both"/>
      </w:pPr>
      <w:r>
        <w:rPr>
          <w:rFonts w:ascii="Cambria" w:hAnsi="Cambria" w:cs="Cambria" w:eastAsia="Cambria"/>
          <w:spacing w:val="-3"/>
        </w:rPr>
        <w:t>⟨µ⟩</w:t>
      </w:r>
      <w:r>
        <w:rPr>
          <w:spacing w:val="10"/>
        </w:rPr>
        <w:t>，然后比较</w:t>
      </w:r>
      <w:r>
        <w:rPr>
          <w:rFonts w:ascii="Cambria" w:hAnsi="Cambria" w:cs="Cambria" w:eastAsia="Cambria"/>
        </w:rPr>
        <w:t>⟨µ</w:t>
      </w:r>
      <w:r>
        <w:rPr>
          <w:rFonts w:ascii="Cambria" w:hAnsi="Cambria" w:cs="Cambria" w:eastAsia="Cambria"/>
          <w:spacing w:val="13"/>
        </w:rPr>
        <w:t>⟩ </w:t>
      </w:r>
      <w:r>
        <w:rPr>
          <w:spacing w:val="-7"/>
        </w:rPr>
        <w:t>每个维度与 </w:t>
      </w:r>
      <w:r>
        <w:rPr>
          <w:rFonts w:ascii="Times New Roman" w:hAnsi="Times New Roman" w:cs="Times New Roman" w:eastAsia="Times New Roman"/>
        </w:rPr>
        <w:t>0</w:t>
      </w:r>
      <w:r>
        <w:rPr>
          <w:rFonts w:ascii="Times New Roman" w:hAnsi="Times New Roman" w:cs="Times New Roman" w:eastAsia="Times New Roman"/>
          <w:spacing w:val="19"/>
        </w:rPr>
        <w:t> </w:t>
      </w:r>
      <w:r>
        <w:rPr>
          <w:spacing w:val="8"/>
        </w:rPr>
        <w:t>的大小关系得到</w:t>
      </w:r>
      <w:r>
        <w:rPr>
          <w:rFonts w:ascii="Cambria" w:hAnsi="Cambria" w:cs="Cambria" w:eastAsia="Cambria"/>
        </w:rPr>
        <w:t>⟨r⟩</w:t>
      </w:r>
      <w:r>
        <w:rPr>
          <w:spacing w:val="19"/>
        </w:rPr>
        <w:t>，对于</w:t>
      </w:r>
      <w:r>
        <w:rPr>
          <w:rFonts w:ascii="Cambria" w:hAnsi="Cambria" w:cs="Cambria" w:eastAsia="Cambria"/>
        </w:rPr>
        <w:t>⟨µ</w:t>
      </w:r>
      <w:r>
        <w:rPr>
          <w:rFonts w:ascii="Cambria" w:hAnsi="Cambria" w:cs="Cambria" w:eastAsia="Cambria"/>
          <w:spacing w:val="13"/>
        </w:rPr>
        <w:t>⟩ </w:t>
      </w:r>
      <w:r>
        <w:rPr>
          <w:spacing w:val="-2"/>
        </w:rPr>
        <w:t>中每个值，若小于</w:t>
      </w:r>
      <w:r>
        <w:rPr>
          <w:rFonts w:ascii="Times New Roman" w:hAnsi="Times New Roman" w:cs="Times New Roman" w:eastAsia="Times New Roman"/>
          <w:spacing w:val="-2"/>
        </w:rPr>
        <w:t>0</w:t>
      </w:r>
      <w:r>
        <w:rPr>
          <w:spacing w:val="-6"/>
        </w:rPr>
        <w:t>，则取当前树节点 </w:t>
      </w:r>
      <w:r>
        <w:rPr>
          <w:rFonts w:ascii="Cambria" w:hAnsi="Cambria" w:cs="Cambria" w:eastAsia="Cambria"/>
          <w:spacing w:val="2"/>
        </w:rPr>
        <w:t>⟨c</w:t>
      </w:r>
      <w:r>
        <w:rPr>
          <w:rFonts w:ascii="Times New Roman" w:hAnsi="Times New Roman" w:cs="Times New Roman" w:eastAsia="Times New Roman"/>
          <w:i/>
          <w:spacing w:val="2"/>
          <w:vertAlign w:val="subscript"/>
        </w:rPr>
        <w:t>i</w:t>
      </w:r>
      <w:r>
        <w:rPr>
          <w:rFonts w:ascii="Cambria" w:hAnsi="Cambria" w:cs="Cambria" w:eastAsia="Cambria"/>
          <w:spacing w:val="11"/>
          <w:vertAlign w:val="baseline"/>
        </w:rPr>
        <w:t>⟩ </w:t>
      </w:r>
      <w:r>
        <w:rPr>
          <w:spacing w:val="-3"/>
          <w:vertAlign w:val="baseline"/>
        </w:rPr>
        <w:t>中该维度数据的最小值，否则取最大值，得到 </w:t>
      </w:r>
      <w:r>
        <w:rPr>
          <w:rFonts w:ascii="Cambria" w:hAnsi="Cambria" w:cs="Cambria" w:eastAsia="Cambria"/>
          <w:spacing w:val="2"/>
          <w:vertAlign w:val="baseline"/>
        </w:rPr>
        <w:t>⟨v⟩</w:t>
      </w:r>
      <w:r>
        <w:rPr>
          <w:spacing w:val="2"/>
          <w:vertAlign w:val="baseline"/>
        </w:rPr>
        <w:t>。分别</w:t>
      </w:r>
      <w:r>
        <w:rPr>
          <w:spacing w:val="-27"/>
          <w:w w:val="105"/>
          <w:vertAlign w:val="baseline"/>
        </w:rPr>
        <w:t>计算 </w:t>
      </w:r>
      <w:r>
        <w:rPr>
          <w:rFonts w:ascii="Cambria" w:hAnsi="Cambria" w:cs="Cambria" w:eastAsia="Cambria"/>
          <w:spacing w:val="5"/>
          <w:w w:val="105"/>
          <w:vertAlign w:val="baseline"/>
        </w:rPr>
        <w:t>⟨z</w:t>
      </w:r>
      <w:r>
        <w:rPr>
          <w:rFonts w:ascii="Cambria" w:hAnsi="Cambria" w:cs="Cambria" w:eastAsia="Cambria"/>
          <w:spacing w:val="-2"/>
          <w:w w:val="105"/>
          <w:vertAlign w:val="superscript"/>
        </w:rPr>
        <w:t>∗⟩ </w:t>
      </w:r>
      <w:r>
        <w:rPr>
          <w:spacing w:val="-42"/>
          <w:w w:val="105"/>
          <w:vertAlign w:val="superscript"/>
        </w:rPr>
        <w:t>和 </w:t>
      </w:r>
      <w:r>
        <w:rPr>
          <w:rFonts w:ascii="Cambria" w:hAnsi="Cambria" w:cs="Cambria" w:eastAsia="Cambria"/>
          <w:spacing w:val="4"/>
          <w:w w:val="105"/>
          <w:vertAlign w:val="superscript"/>
        </w:rPr>
        <w:t>⟨z</w:t>
      </w:r>
      <w:r>
        <w:rPr>
          <w:rFonts w:ascii="Times New Roman" w:hAnsi="Times New Roman" w:cs="Times New Roman" w:eastAsia="Times New Roman"/>
          <w:i/>
          <w:spacing w:val="4"/>
          <w:w w:val="105"/>
          <w:vertAlign w:val="subscript"/>
        </w:rPr>
        <w:t>j</w:t>
      </w:r>
      <w:r>
        <w:rPr>
          <w:rFonts w:ascii="Cambria" w:hAnsi="Cambria" w:cs="Cambria" w:eastAsia="Cambria"/>
          <w:spacing w:val="-5"/>
          <w:w w:val="105"/>
          <w:vertAlign w:val="baseline"/>
        </w:rPr>
        <w:t>⟩ </w:t>
      </w:r>
      <w:r>
        <w:rPr>
          <w:spacing w:val="-43"/>
          <w:w w:val="105"/>
          <w:vertAlign w:val="baseline"/>
        </w:rPr>
        <w:t>到 </w:t>
      </w:r>
      <w:r>
        <w:rPr>
          <w:rFonts w:ascii="Cambria" w:hAnsi="Cambria" w:cs="Cambria" w:eastAsia="Cambria"/>
          <w:spacing w:val="2"/>
          <w:w w:val="105"/>
          <w:vertAlign w:val="baseline"/>
        </w:rPr>
        <w:t>⟨v</w:t>
      </w:r>
      <w:r>
        <w:rPr>
          <w:rFonts w:ascii="Cambria" w:hAnsi="Cambria" w:cs="Cambria" w:eastAsia="Cambria"/>
          <w:spacing w:val="-6"/>
          <w:w w:val="105"/>
          <w:vertAlign w:val="baseline"/>
        </w:rPr>
        <w:t>⟩ </w:t>
      </w:r>
      <w:r>
        <w:rPr>
          <w:spacing w:val="-20"/>
          <w:w w:val="105"/>
          <w:vertAlign w:val="baseline"/>
        </w:rPr>
        <w:t>的距离 </w:t>
      </w:r>
      <w:r>
        <w:rPr>
          <w:rFonts w:ascii="Cambria" w:hAnsi="Cambria" w:cs="Cambria" w:eastAsia="Cambria"/>
          <w:spacing w:val="2"/>
          <w:w w:val="105"/>
          <w:vertAlign w:val="baseline"/>
        </w:rPr>
        <w:t>⟨d</w:t>
      </w:r>
      <w:r>
        <w:rPr>
          <w:rFonts w:ascii="Cambria" w:hAnsi="Cambria" w:cs="Cambria" w:eastAsia="Cambria"/>
          <w:spacing w:val="-4"/>
          <w:w w:val="105"/>
          <w:vertAlign w:val="superscript"/>
        </w:rPr>
        <w:t>∗⟩ </w:t>
      </w:r>
      <w:r>
        <w:rPr>
          <w:spacing w:val="-43"/>
          <w:w w:val="105"/>
          <w:vertAlign w:val="superscript"/>
        </w:rPr>
        <w:t>和 </w:t>
      </w:r>
      <w:r>
        <w:rPr>
          <w:rFonts w:ascii="Cambria" w:hAnsi="Cambria" w:cs="Cambria" w:eastAsia="Cambria"/>
          <w:spacing w:val="4"/>
          <w:w w:val="105"/>
          <w:vertAlign w:val="superscript"/>
        </w:rPr>
        <w:t>⟨d</w:t>
      </w:r>
      <w:r>
        <w:rPr>
          <w:rFonts w:ascii="Times New Roman" w:hAnsi="Times New Roman" w:cs="Times New Roman" w:eastAsia="Times New Roman"/>
          <w:i/>
          <w:spacing w:val="4"/>
          <w:w w:val="105"/>
          <w:vertAlign w:val="subscript"/>
        </w:rPr>
        <w:t>j</w:t>
      </w:r>
      <w:r>
        <w:rPr>
          <w:rFonts w:ascii="Cambria" w:hAnsi="Cambria" w:cs="Cambria" w:eastAsia="Cambria"/>
          <w:spacing w:val="4"/>
          <w:w w:val="105"/>
          <w:vertAlign w:val="baseline"/>
        </w:rPr>
        <w:t>⟩</w:t>
      </w:r>
      <w:r>
        <w:rPr>
          <w:spacing w:val="-4"/>
          <w:w w:val="105"/>
          <w:vertAlign w:val="baseline"/>
        </w:rPr>
        <w:t>，比较二者的大小关系。若候选簇 </w:t>
      </w:r>
      <w:r>
        <w:rPr>
          <w:rFonts w:ascii="Cambria" w:hAnsi="Cambria" w:cs="Cambria" w:eastAsia="Cambria"/>
          <w:spacing w:val="4"/>
          <w:w w:val="105"/>
          <w:vertAlign w:val="baseline"/>
        </w:rPr>
        <w:t>⟨z</w:t>
      </w:r>
      <w:r>
        <w:rPr>
          <w:rFonts w:ascii="Times New Roman" w:hAnsi="Times New Roman" w:cs="Times New Roman" w:eastAsia="Times New Roman"/>
          <w:i/>
          <w:spacing w:val="4"/>
          <w:w w:val="105"/>
          <w:vertAlign w:val="subscript"/>
        </w:rPr>
        <w:t>j</w:t>
      </w:r>
      <w:r>
        <w:rPr>
          <w:rFonts w:ascii="Cambria" w:hAnsi="Cambria" w:cs="Cambria" w:eastAsia="Cambria"/>
          <w:spacing w:val="4"/>
          <w:w w:val="105"/>
          <w:vertAlign w:val="baseline"/>
        </w:rPr>
        <w:t>⟩ </w:t>
      </w:r>
      <w:r>
        <w:rPr>
          <w:spacing w:val="-6"/>
          <w:vertAlign w:val="baseline"/>
        </w:rPr>
        <w:t>被排除，则对应的 </w:t>
      </w:r>
      <w:r>
        <w:rPr>
          <w:rFonts w:ascii="Cambria" w:hAnsi="Cambria" w:cs="Cambria" w:eastAsia="Cambria"/>
          <w:spacing w:val="4"/>
          <w:vertAlign w:val="baseline"/>
        </w:rPr>
        <w:t>⟨r</w:t>
      </w:r>
      <w:r>
        <w:rPr>
          <w:rFonts w:ascii="Times New Roman" w:hAnsi="Times New Roman" w:cs="Times New Roman" w:eastAsia="Times New Roman"/>
          <w:i/>
          <w:spacing w:val="4"/>
          <w:vertAlign w:val="subscript"/>
        </w:rPr>
        <w:t>j</w:t>
      </w:r>
      <w:r>
        <w:rPr>
          <w:rFonts w:ascii="Cambria" w:hAnsi="Cambria" w:cs="Cambria" w:eastAsia="Cambria"/>
          <w:spacing w:val="9"/>
          <w:vertAlign w:val="baseline"/>
        </w:rPr>
        <w:t>⟩ </w:t>
      </w:r>
      <w:r>
        <w:rPr>
          <w:spacing w:val="-9"/>
          <w:vertAlign w:val="baseline"/>
        </w:rPr>
        <w:t>的结果为 </w:t>
      </w:r>
      <w:r>
        <w:rPr>
          <w:rFonts w:ascii="Times New Roman" w:hAnsi="Times New Roman" w:cs="Times New Roman" w:eastAsia="Times New Roman"/>
          <w:vertAlign w:val="baseline"/>
        </w:rPr>
        <w:t>0</w:t>
      </w:r>
      <w:r>
        <w:rPr>
          <w:spacing w:val="-11"/>
          <w:vertAlign w:val="baseline"/>
        </w:rPr>
        <w:t>，否则为 </w:t>
      </w:r>
      <w:r>
        <w:rPr>
          <w:rFonts w:ascii="Times New Roman" w:hAnsi="Times New Roman" w:cs="Times New Roman" w:eastAsia="Times New Roman"/>
          <w:vertAlign w:val="baseline"/>
        </w:rPr>
        <w:t>1</w:t>
      </w:r>
      <w:r>
        <w:rPr>
          <w:spacing w:val="2"/>
          <w:vertAlign w:val="baseline"/>
        </w:rPr>
        <w:t>。更加详细的规则解释在论文</w:t>
      </w:r>
      <w:r>
        <w:rPr>
          <w:rFonts w:ascii="Times New Roman" w:hAnsi="Times New Roman" w:cs="Times New Roman" w:eastAsia="Times New Roman"/>
          <w:vertAlign w:val="superscript"/>
        </w:rPr>
        <w:t>[</w:t>
      </w:r>
      <w:hyperlink w:history="true" w:anchor="_bookmark179">
        <w:r>
          <w:rPr>
            <w:rFonts w:ascii="Times New Roman" w:hAnsi="Times New Roman" w:cs="Times New Roman" w:eastAsia="Times New Roman"/>
            <w:vertAlign w:val="superscript"/>
          </w:rPr>
          <w:t>32</w:t>
        </w:r>
      </w:hyperlink>
      <w:r>
        <w:rPr>
          <w:rFonts w:ascii="Times New Roman" w:hAnsi="Times New Roman" w:cs="Times New Roman" w:eastAsia="Times New Roman"/>
          <w:spacing w:val="9"/>
          <w:vertAlign w:val="superscript"/>
        </w:rPr>
        <w:t>] </w:t>
      </w:r>
      <w:r>
        <w:rPr>
          <w:vertAlign w:val="superscript"/>
        </w:rPr>
        <w:t>中给出。在此之后，累加结果并执行安全比较协议来判断候选簇集合是否仅剩一个</w:t>
      </w:r>
      <w:r>
        <w:rPr>
          <w:spacing w:val="-2"/>
          <w:vertAlign w:val="superscript"/>
        </w:rPr>
        <w:t>簇。如果是，则将节点中所有数据划分到新簇 </w:t>
      </w:r>
      <w:r>
        <w:rPr>
          <w:rFonts w:ascii="Cambria" w:hAnsi="Cambria" w:cs="Cambria" w:eastAsia="Cambria"/>
          <w:spacing w:val="-15"/>
          <w:vertAlign w:val="superscript"/>
        </w:rPr>
        <w:t>⟨z</w:t>
      </w:r>
      <w:r>
        <w:rPr>
          <w:rFonts w:ascii="Times New Roman" w:hAnsi="Times New Roman" w:cs="Times New Roman" w:eastAsia="Times New Roman"/>
          <w:i/>
          <w:spacing w:val="-15"/>
          <w:position w:val="-5"/>
          <w:sz w:val="16"/>
          <w:szCs w:val="16"/>
          <w:vertAlign w:val="superscript"/>
        </w:rPr>
        <w:t>j</w:t>
      </w:r>
      <w:r>
        <w:rPr>
          <w:rFonts w:ascii="Cambria" w:hAnsi="Cambria" w:cs="Cambria" w:eastAsia="Cambria"/>
          <w:spacing w:val="-13"/>
          <w:position w:val="9"/>
          <w:sz w:val="16"/>
          <w:szCs w:val="16"/>
          <w:vertAlign w:val="superscript"/>
        </w:rPr>
        <w:t>′ </w:t>
      </w:r>
      <w:r>
        <w:rPr>
          <w:rFonts w:ascii="Cambria" w:hAnsi="Cambria" w:cs="Cambria" w:eastAsia="Cambria"/>
          <w:spacing w:val="21"/>
          <w:vertAlign w:val="superscript"/>
        </w:rPr>
        <w:t>⟩ </w:t>
      </w:r>
      <w:r>
        <w:rPr>
          <w:vertAlign w:val="superscript"/>
        </w:rPr>
        <w:t>中，并停止向下迭代，否则继续对子节点重复上述操作。若聚类过程即将收敛，那么能够快速排除其他簇进行划分，子节点可以不用进行冗余的距离计算和比较，节省大量计算资源。然而上</w:t>
      </w:r>
      <w:r>
        <w:rPr>
          <w:spacing w:val="1"/>
          <w:vertAlign w:val="superscript"/>
        </w:rPr>
        <w:t>述方案泄露了一比特数据来判断是否终止子节点迭代，这样少量的数据仅仅轻微</w:t>
      </w:r>
    </w:p>
    <w:p>
      <w:pPr>
        <w:spacing w:after="0" w:line="297" w:lineRule="auto"/>
        <w:jc w:val="both"/>
        <w:sectPr>
          <w:pgSz w:w="11910" w:h="16840"/>
          <w:pgMar w:header="1303" w:footer="1408" w:top="1620" w:bottom="1600" w:left="1460" w:right="1400"/>
        </w:sectPr>
      </w:pPr>
    </w:p>
    <w:p>
      <w:pPr>
        <w:pStyle w:val="BodyText"/>
        <w:spacing w:before="5"/>
        <w:ind w:left="0"/>
        <w:rPr>
          <w:sz w:val="4"/>
        </w:rPr>
      </w:pPr>
    </w:p>
    <w:p>
      <w:pPr>
        <w:pStyle w:val="BodyText"/>
        <w:spacing w:line="20" w:lineRule="exact"/>
        <w:ind w:left="232"/>
        <w:rPr>
          <w:sz w:val="2"/>
        </w:rPr>
      </w:pPr>
      <w:r>
        <w:rPr>
          <w:sz w:val="2"/>
        </w:rPr>
        <w:pict>
          <v:group style="width:425.2pt;height:.8pt;mso-position-horizontal-relative:char;mso-position-vertical-relative:line" coordorigin="0,0" coordsize="8504,16">
            <v:line style="position:absolute" from="0,8" to="8504,8" stroked="true" strokeweight=".797pt" strokecolor="#000000">
              <v:stroke dashstyle="solid"/>
            </v:line>
          </v:group>
        </w:pict>
      </w:r>
      <w:r>
        <w:rPr>
          <w:sz w:val="2"/>
        </w:rPr>
      </w:r>
    </w:p>
    <w:p>
      <w:pPr>
        <w:pStyle w:val="BodyText"/>
        <w:spacing w:line="325" w:lineRule="exact"/>
        <w:rPr>
          <w:rFonts w:ascii="Times New Roman" w:eastAsia="Times New Roman"/>
        </w:rPr>
      </w:pPr>
      <w:bookmarkStart w:name="_bookmark53" w:id="115"/>
      <w:bookmarkEnd w:id="115"/>
      <w:r>
        <w:rPr/>
      </w:r>
      <w:r>
        <w:rPr>
          <w:rFonts w:ascii="华文中宋" w:eastAsia="华文中宋" w:hint="eastAsia"/>
        </w:rPr>
        <w:t>算法 </w:t>
      </w:r>
      <w:r>
        <w:rPr>
          <w:rFonts w:ascii="Times New Roman" w:eastAsia="Times New Roman"/>
        </w:rPr>
        <w:t>3.4 SF</w:t>
      </w:r>
    </w:p>
    <w:p>
      <w:pPr>
        <w:pStyle w:val="BodyText"/>
        <w:spacing w:line="355" w:lineRule="exact"/>
        <w:rPr>
          <w:rFonts w:ascii="Garamond" w:hAnsi="Garamond" w:cs="Garamond" w:eastAsia="Garamond"/>
        </w:rPr>
      </w:pPr>
      <w:r>
        <w:rPr/>
        <w:pict>
          <v:line style="position:absolute;mso-position-horizontal-relative:page;mso-position-vertical-relative:paragraph;z-index:251755520" from="85.039001pt,-.967996pt" to="510.236001pt,-.967996pt" stroked="true" strokeweight=".3985pt" strokecolor="#000000">
            <v:stroke dashstyle="solid"/>
            <w10:wrap type="none"/>
          </v:line>
        </w:pict>
      </w:r>
      <w:r>
        <w:rPr>
          <w:rFonts w:ascii="华文中宋" w:hAnsi="华文中宋" w:cs="华文中宋" w:eastAsia="华文中宋" w:hint="eastAsia"/>
          <w:w w:val="110"/>
        </w:rPr>
        <w:t>输入</w:t>
      </w:r>
      <w:r>
        <w:rPr>
          <w:rFonts w:ascii="Times New Roman" w:hAnsi="Times New Roman" w:cs="Times New Roman" w:eastAsia="Times New Roman"/>
          <w:w w:val="110"/>
        </w:rPr>
        <w:t>: Kd-tree </w:t>
      </w:r>
      <w:r>
        <w:rPr>
          <w:rFonts w:ascii="Cambria" w:hAnsi="Cambria" w:cs="Cambria" w:eastAsia="Cambria"/>
          <w:w w:val="110"/>
        </w:rPr>
        <w:t>⟨tr⟩ </w:t>
      </w:r>
      <w:r>
        <w:rPr>
          <w:w w:val="110"/>
        </w:rPr>
        <w:t>以及初始簇 </w:t>
      </w:r>
      <w:r>
        <w:rPr>
          <w:rFonts w:ascii="Cambria" w:hAnsi="Cambria" w:cs="Cambria" w:eastAsia="Cambria"/>
          <w:w w:val="110"/>
        </w:rPr>
        <w:t>{⟨z</w:t>
      </w:r>
      <w:r>
        <w:rPr>
          <w:rFonts w:ascii="Times New Roman" w:hAnsi="Times New Roman" w:cs="Times New Roman" w:eastAsia="Times New Roman"/>
          <w:i/>
          <w:w w:val="110"/>
          <w:vertAlign w:val="subscript"/>
        </w:rPr>
        <w:t>j</w:t>
      </w:r>
      <w:r>
        <w:rPr>
          <w:rFonts w:ascii="Cambria" w:hAnsi="Cambria" w:cs="Cambria" w:eastAsia="Cambria"/>
          <w:w w:val="110"/>
          <w:vertAlign w:val="baseline"/>
        </w:rPr>
        <w:t>⟩}, </w:t>
      </w:r>
      <w:r>
        <w:rPr>
          <w:rFonts w:ascii="Cambria" w:hAnsi="Cambria" w:cs="Cambria" w:eastAsia="Cambria"/>
          <w:w w:val="125"/>
          <w:vertAlign w:val="baseline"/>
        </w:rPr>
        <w:t>j </w:t>
      </w:r>
      <w:r>
        <w:rPr>
          <w:rFonts w:ascii="Cambria" w:hAnsi="Cambria" w:cs="Cambria" w:eastAsia="Cambria"/>
          <w:w w:val="110"/>
          <w:vertAlign w:val="baseline"/>
        </w:rPr>
        <w:t>∈ </w:t>
      </w:r>
      <w:r>
        <w:rPr>
          <w:rFonts w:ascii="Garamond" w:hAnsi="Garamond" w:cs="Garamond" w:eastAsia="Garamond"/>
          <w:w w:val="110"/>
          <w:vertAlign w:val="baseline"/>
        </w:rPr>
        <w:t>[</w:t>
      </w:r>
      <w:r>
        <w:rPr>
          <w:rFonts w:ascii="Cambria" w:hAnsi="Cambria" w:cs="Cambria" w:eastAsia="Cambria"/>
          <w:w w:val="110"/>
          <w:vertAlign w:val="baseline"/>
        </w:rPr>
        <w:t>k</w:t>
      </w:r>
      <w:r>
        <w:rPr>
          <w:rFonts w:ascii="Garamond" w:hAnsi="Garamond" w:cs="Garamond" w:eastAsia="Garamond"/>
          <w:w w:val="110"/>
          <w:vertAlign w:val="baseline"/>
        </w:rPr>
        <w:t>]</w:t>
      </w:r>
    </w:p>
    <w:p>
      <w:pPr>
        <w:pStyle w:val="BodyText"/>
        <w:spacing w:line="357" w:lineRule="exact"/>
        <w:rPr>
          <w:rFonts w:ascii="Garamond" w:hAnsi="Garamond" w:cs="Garamond" w:eastAsia="Garamond"/>
        </w:rPr>
      </w:pPr>
      <w:r>
        <w:rPr>
          <w:rFonts w:ascii="华文中宋" w:hAnsi="华文中宋" w:cs="华文中宋" w:eastAsia="华文中宋" w:hint="eastAsia"/>
          <w:w w:val="110"/>
        </w:rPr>
        <w:t>输出</w:t>
      </w:r>
      <w:r>
        <w:rPr>
          <w:rFonts w:ascii="Times New Roman" w:hAnsi="Times New Roman" w:cs="Times New Roman" w:eastAsia="Times New Roman"/>
          <w:w w:val="110"/>
        </w:rPr>
        <w:t>: </w:t>
      </w:r>
      <w:r>
        <w:rPr>
          <w:w w:val="110"/>
        </w:rPr>
        <w:t>新的簇中心 </w:t>
      </w:r>
      <w:r>
        <w:rPr>
          <w:rFonts w:ascii="Cambria" w:hAnsi="Cambria" w:cs="Cambria" w:eastAsia="Cambria"/>
          <w:w w:val="110"/>
        </w:rPr>
        <w:t>{⟨z</w:t>
      </w:r>
      <w:r>
        <w:rPr>
          <w:rFonts w:ascii="Times New Roman" w:hAnsi="Times New Roman" w:cs="Times New Roman" w:eastAsia="Times New Roman"/>
          <w:i/>
          <w:w w:val="110"/>
          <w:position w:val="-5"/>
          <w:sz w:val="16"/>
          <w:szCs w:val="16"/>
        </w:rPr>
        <w:t>j</w:t>
      </w:r>
      <w:r>
        <w:rPr>
          <w:rFonts w:ascii="Cambria" w:hAnsi="Cambria" w:cs="Cambria" w:eastAsia="Cambria"/>
          <w:w w:val="110"/>
          <w:position w:val="9"/>
          <w:sz w:val="16"/>
          <w:szCs w:val="16"/>
        </w:rPr>
        <w:t>′ </w:t>
      </w:r>
      <w:r>
        <w:rPr>
          <w:rFonts w:ascii="Cambria" w:hAnsi="Cambria" w:cs="Cambria" w:eastAsia="Cambria"/>
          <w:w w:val="110"/>
        </w:rPr>
        <w:t>⟩}, </w:t>
      </w:r>
      <w:r>
        <w:rPr>
          <w:rFonts w:ascii="Cambria" w:hAnsi="Cambria" w:cs="Cambria" w:eastAsia="Cambria"/>
          <w:w w:val="125"/>
        </w:rPr>
        <w:t>j </w:t>
      </w:r>
      <w:r>
        <w:rPr>
          <w:rFonts w:ascii="Cambria" w:hAnsi="Cambria" w:cs="Cambria" w:eastAsia="Cambria"/>
          <w:w w:val="110"/>
        </w:rPr>
        <w:t>∈ </w:t>
      </w:r>
      <w:r>
        <w:rPr>
          <w:rFonts w:ascii="Garamond" w:hAnsi="Garamond" w:cs="Garamond" w:eastAsia="Garamond"/>
          <w:w w:val="110"/>
        </w:rPr>
        <w:t>[</w:t>
      </w:r>
      <w:r>
        <w:rPr>
          <w:rFonts w:ascii="Cambria" w:hAnsi="Cambria" w:cs="Cambria" w:eastAsia="Cambria"/>
          <w:w w:val="110"/>
        </w:rPr>
        <w:t>k</w:t>
      </w:r>
      <w:r>
        <w:rPr>
          <w:rFonts w:ascii="Garamond" w:hAnsi="Garamond" w:cs="Garamond" w:eastAsia="Garamond"/>
          <w:w w:val="110"/>
        </w:rPr>
        <w:t>]</w:t>
      </w:r>
    </w:p>
    <w:p>
      <w:pPr>
        <w:pStyle w:val="BodyText"/>
        <w:spacing w:line="290" w:lineRule="exact"/>
        <w:ind w:left="373"/>
        <w:rPr>
          <w:rFonts w:ascii="Times New Roman"/>
        </w:rPr>
      </w:pPr>
      <w:r>
        <w:rPr>
          <w:rFonts w:ascii="Times New Roman"/>
          <w:w w:val="105"/>
          <w:sz w:val="20"/>
        </w:rPr>
        <w:t>1: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3"/>
        <w:ind w:left="373"/>
        <w:rPr>
          <w:rFonts w:ascii="Times New Roman"/>
        </w:rPr>
      </w:pPr>
      <w:r>
        <w:rPr>
          <w:rFonts w:ascii="Times New Roman"/>
          <w:w w:val="105"/>
          <w:sz w:val="20"/>
        </w:rPr>
        <w:t>2:</w:t>
        <w:tab/>
      </w:r>
      <w:r>
        <w:rPr>
          <w:rFonts w:ascii="Times New Roman"/>
          <w:w w:val="105"/>
        </w:rPr>
        <w:t>for </w:t>
      </w:r>
      <w:r>
        <w:rPr>
          <w:rFonts w:ascii="Cambria"/>
          <w:w w:val="125"/>
        </w:rPr>
        <w:t>j </w:t>
      </w:r>
      <w:r>
        <w:rPr>
          <w:rFonts w:ascii="Garamond"/>
          <w:w w:val="105"/>
        </w:rPr>
        <w:t>= 1 </w:t>
      </w:r>
      <w:r>
        <w:rPr>
          <w:rFonts w:ascii="Times New Roman"/>
          <w:w w:val="105"/>
        </w:rPr>
        <w:t>to </w:t>
      </w:r>
      <w:r>
        <w:rPr>
          <w:rFonts w:ascii="Cambria"/>
          <w:w w:val="105"/>
        </w:rPr>
        <w:t>k</w:t>
      </w:r>
      <w:r>
        <w:rPr>
          <w:rFonts w:ascii="Cambria"/>
          <w:spacing w:val="20"/>
          <w:w w:val="105"/>
        </w:rPr>
        <w:t> </w:t>
      </w:r>
      <w:r>
        <w:rPr>
          <w:rFonts w:ascii="Times New Roman"/>
          <w:w w:val="105"/>
        </w:rPr>
        <w:t>do</w:t>
      </w:r>
    </w:p>
    <w:p>
      <w:pPr>
        <w:tabs>
          <w:tab w:pos="2083" w:val="left" w:leader="none"/>
        </w:tabs>
        <w:spacing w:before="44"/>
        <w:ind w:left="373" w:right="0" w:firstLine="0"/>
        <w:jc w:val="left"/>
        <w:rPr>
          <w:rFonts w:ascii="Garamond" w:hAnsi="Garamond" w:cs="Garamond" w:eastAsia="Garamond"/>
          <w:sz w:val="24"/>
          <w:szCs w:val="24"/>
        </w:rPr>
      </w:pPr>
      <w:r>
        <w:rPr>
          <w:rFonts w:ascii="Times New Roman" w:hAnsi="Times New Roman" w:cs="Times New Roman" w:eastAsia="Times New Roman"/>
          <w:w w:val="115"/>
          <w:sz w:val="20"/>
          <w:szCs w:val="20"/>
        </w:rPr>
        <w:t>3:</w:t>
        <w:tab/>
      </w:r>
      <w:r>
        <w:rPr>
          <w:rFonts w:ascii="Cambria" w:hAnsi="Cambria" w:cs="Cambria" w:eastAsia="Cambria"/>
          <w:spacing w:val="4"/>
          <w:w w:val="115"/>
          <w:sz w:val="24"/>
          <w:szCs w:val="24"/>
        </w:rPr>
        <w:t>⟨d</w:t>
      </w:r>
      <w:r>
        <w:rPr>
          <w:rFonts w:ascii="Times New Roman" w:hAnsi="Times New Roman" w:cs="Times New Roman" w:eastAsia="Times New Roman"/>
          <w:i/>
          <w:spacing w:val="4"/>
          <w:w w:val="115"/>
          <w:sz w:val="24"/>
          <w:szCs w:val="24"/>
          <w:vertAlign w:val="subscript"/>
        </w:rPr>
        <w:t>j</w:t>
      </w:r>
      <w:r>
        <w:rPr>
          <w:rFonts w:ascii="Cambria" w:hAnsi="Cambria" w:cs="Cambria" w:eastAsia="Cambria"/>
          <w:spacing w:val="4"/>
          <w:w w:val="115"/>
          <w:sz w:val="24"/>
          <w:szCs w:val="24"/>
          <w:vertAlign w:val="baseline"/>
        </w:rPr>
        <w:t>⟩ </w:t>
      </w:r>
      <w:r>
        <w:rPr>
          <w:rFonts w:ascii="Cambria" w:hAnsi="Cambria" w:cs="Cambria" w:eastAsia="Cambria"/>
          <w:w w:val="115"/>
          <w:sz w:val="24"/>
          <w:szCs w:val="24"/>
          <w:vertAlign w:val="baseline"/>
        </w:rPr>
        <w:t>← </w:t>
      </w:r>
      <w:r>
        <w:rPr>
          <w:rFonts w:ascii="Times New Roman" w:hAnsi="Times New Roman" w:cs="Times New Roman" w:eastAsia="Times New Roman"/>
          <w:spacing w:val="2"/>
          <w:w w:val="115"/>
          <w:sz w:val="24"/>
          <w:szCs w:val="24"/>
          <w:vertAlign w:val="baseline"/>
        </w:rPr>
        <w:t>SED</w:t>
      </w:r>
      <w:r>
        <w:rPr>
          <w:rFonts w:ascii="Garamond" w:hAnsi="Garamond" w:cs="Garamond" w:eastAsia="Garamond"/>
          <w:spacing w:val="2"/>
          <w:w w:val="115"/>
          <w:sz w:val="24"/>
          <w:szCs w:val="24"/>
          <w:vertAlign w:val="baseline"/>
        </w:rPr>
        <w:t>(</w:t>
      </w:r>
      <w:r>
        <w:rPr>
          <w:rFonts w:ascii="Cambria" w:hAnsi="Cambria" w:cs="Cambria" w:eastAsia="Cambria"/>
          <w:spacing w:val="2"/>
          <w:w w:val="115"/>
          <w:sz w:val="24"/>
          <w:szCs w:val="24"/>
          <w:vertAlign w:val="baseline"/>
        </w:rPr>
        <w:t>⟨z</w:t>
      </w:r>
      <w:r>
        <w:rPr>
          <w:rFonts w:ascii="Times New Roman" w:hAnsi="Times New Roman" w:cs="Times New Roman" w:eastAsia="Times New Roman"/>
          <w:i/>
          <w:spacing w:val="2"/>
          <w:w w:val="115"/>
          <w:sz w:val="24"/>
          <w:szCs w:val="24"/>
          <w:vertAlign w:val="subscript"/>
        </w:rPr>
        <w:t>j</w:t>
      </w:r>
      <w:r>
        <w:rPr>
          <w:rFonts w:ascii="Cambria" w:hAnsi="Cambria" w:cs="Cambria" w:eastAsia="Cambria"/>
          <w:spacing w:val="2"/>
          <w:w w:val="115"/>
          <w:sz w:val="24"/>
          <w:szCs w:val="24"/>
          <w:vertAlign w:val="baseline"/>
        </w:rPr>
        <w:t>⟩,</w:t>
      </w:r>
      <w:r>
        <w:rPr>
          <w:rFonts w:ascii="Cambria" w:hAnsi="Cambria" w:cs="Cambria" w:eastAsia="Cambria"/>
          <w:spacing w:val="-24"/>
          <w:w w:val="115"/>
          <w:sz w:val="24"/>
          <w:szCs w:val="24"/>
          <w:vertAlign w:val="baseline"/>
        </w:rPr>
        <w:t> </w:t>
      </w:r>
      <w:r>
        <w:rPr>
          <w:rFonts w:ascii="Cambria" w:hAnsi="Cambria" w:cs="Cambria" w:eastAsia="Cambria"/>
          <w:w w:val="115"/>
          <w:sz w:val="24"/>
          <w:szCs w:val="24"/>
          <w:vertAlign w:val="baseline"/>
        </w:rPr>
        <w:t>⟨c</w:t>
      </w:r>
      <w:r>
        <w:rPr>
          <w:rFonts w:ascii="Times New Roman" w:hAnsi="Times New Roman" w:cs="Times New Roman" w:eastAsia="Times New Roman"/>
          <w:i/>
          <w:w w:val="115"/>
          <w:sz w:val="24"/>
          <w:szCs w:val="24"/>
          <w:vertAlign w:val="subscript"/>
        </w:rPr>
        <w:t>i</w:t>
      </w:r>
      <w:r>
        <w:rPr>
          <w:rFonts w:ascii="Cambria" w:hAnsi="Cambria" w:cs="Cambria" w:eastAsia="Cambria"/>
          <w:w w:val="115"/>
          <w:sz w:val="24"/>
          <w:szCs w:val="24"/>
          <w:vertAlign w:val="baseline"/>
        </w:rPr>
        <w:t>⟩</w:t>
      </w:r>
      <w:r>
        <w:rPr>
          <w:rFonts w:ascii="Garamond" w:hAnsi="Garamond" w:cs="Garamond" w:eastAsia="Garamond"/>
          <w:w w:val="115"/>
          <w:sz w:val="24"/>
          <w:szCs w:val="24"/>
          <w:vertAlign w:val="baseline"/>
        </w:rPr>
        <w:t>)</w:t>
      </w:r>
    </w:p>
    <w:p>
      <w:pPr>
        <w:tabs>
          <w:tab w:pos="1366" w:val="left" w:leader="none"/>
        </w:tabs>
        <w:spacing w:before="47"/>
        <w:ind w:left="373" w:right="0" w:firstLine="0"/>
        <w:jc w:val="left"/>
        <w:rPr>
          <w:rFonts w:ascii="Times New Roman"/>
          <w:sz w:val="24"/>
        </w:rPr>
      </w:pPr>
      <w:r>
        <w:rPr>
          <w:rFonts w:ascii="Times New Roman"/>
          <w:sz w:val="20"/>
        </w:rPr>
        <w:t>4:</w:t>
        <w:tab/>
      </w:r>
      <w:r>
        <w:rPr>
          <w:rFonts w:ascii="Times New Roman"/>
          <w:sz w:val="24"/>
        </w:rPr>
        <w:t>end for</w:t>
      </w:r>
    </w:p>
    <w:p>
      <w:pPr>
        <w:pStyle w:val="BodyText"/>
        <w:tabs>
          <w:tab w:pos="1366" w:val="left" w:leader="none"/>
        </w:tabs>
        <w:spacing w:line="198" w:lineRule="exact" w:before="55"/>
        <w:ind w:left="373"/>
        <w:rPr>
          <w:rFonts w:ascii="Garamond" w:hAnsi="Garamond" w:cs="Garamond" w:eastAsia="Garamond"/>
        </w:rPr>
      </w:pPr>
      <w:r>
        <w:rPr>
          <w:rFonts w:ascii="Times New Roman" w:hAnsi="Times New Roman" w:cs="Times New Roman" w:eastAsia="Times New Roman"/>
          <w:w w:val="115"/>
          <w:sz w:val="20"/>
          <w:szCs w:val="20"/>
        </w:rPr>
        <w:t>5:</w:t>
        <w:tab/>
      </w:r>
      <w:r>
        <w:rPr>
          <w:rFonts w:ascii="Cambria" w:hAnsi="Cambria" w:cs="Cambria" w:eastAsia="Cambria"/>
          <w:w w:val="115"/>
        </w:rPr>
        <w:t>{⟨r</w:t>
      </w:r>
      <w:r>
        <w:rPr>
          <w:rFonts w:ascii="Times New Roman" w:hAnsi="Times New Roman" w:cs="Times New Roman" w:eastAsia="Times New Roman"/>
          <w:w w:val="115"/>
          <w:vertAlign w:val="subscript"/>
        </w:rPr>
        <w:t>1</w:t>
      </w:r>
      <w:r>
        <w:rPr>
          <w:rFonts w:ascii="Cambria" w:hAnsi="Cambria" w:cs="Cambria" w:eastAsia="Cambria"/>
          <w:w w:val="115"/>
          <w:vertAlign w:val="baseline"/>
        </w:rPr>
        <w:t>⟩,</w:t>
      </w:r>
      <w:r>
        <w:rPr>
          <w:rFonts w:ascii="Cambria" w:hAnsi="Cambria" w:cs="Cambria" w:eastAsia="Cambria"/>
          <w:spacing w:val="-23"/>
          <w:w w:val="115"/>
          <w:vertAlign w:val="baseline"/>
        </w:rPr>
        <w:t> </w:t>
      </w:r>
      <w:r>
        <w:rPr>
          <w:rFonts w:ascii="Cambria" w:hAnsi="Cambria" w:cs="Cambria" w:eastAsia="Cambria"/>
          <w:w w:val="115"/>
          <w:vertAlign w:val="baseline"/>
        </w:rPr>
        <w:t>...,</w:t>
      </w:r>
      <w:r>
        <w:rPr>
          <w:rFonts w:ascii="Cambria" w:hAnsi="Cambria" w:cs="Cambria" w:eastAsia="Cambria"/>
          <w:spacing w:val="-20"/>
          <w:w w:val="115"/>
          <w:vertAlign w:val="baseline"/>
        </w:rPr>
        <w:t> </w:t>
      </w:r>
      <w:r>
        <w:rPr>
          <w:rFonts w:ascii="Cambria" w:hAnsi="Cambria" w:cs="Cambria" w:eastAsia="Cambria"/>
          <w:spacing w:val="2"/>
          <w:w w:val="115"/>
          <w:vertAlign w:val="baseline"/>
        </w:rPr>
        <w:t>⟨r</w:t>
      </w:r>
      <w:r>
        <w:rPr>
          <w:rFonts w:ascii="Times New Roman" w:hAnsi="Times New Roman" w:cs="Times New Roman" w:eastAsia="Times New Roman"/>
          <w:i/>
          <w:spacing w:val="2"/>
          <w:w w:val="115"/>
          <w:vertAlign w:val="subscript"/>
        </w:rPr>
        <w:t>k</w:t>
      </w:r>
      <w:r>
        <w:rPr>
          <w:rFonts w:ascii="Cambria" w:hAnsi="Cambria" w:cs="Cambria" w:eastAsia="Cambria"/>
          <w:spacing w:val="2"/>
          <w:w w:val="115"/>
          <w:vertAlign w:val="baseline"/>
        </w:rPr>
        <w:t>⟩}</w:t>
      </w:r>
      <w:r>
        <w:rPr>
          <w:rFonts w:ascii="Cambria" w:hAnsi="Cambria" w:cs="Cambria" w:eastAsia="Cambria"/>
          <w:spacing w:val="4"/>
          <w:w w:val="115"/>
          <w:vertAlign w:val="baseline"/>
        </w:rPr>
        <w:t> </w:t>
      </w:r>
      <w:r>
        <w:rPr>
          <w:rFonts w:ascii="Cambria" w:hAnsi="Cambria" w:cs="Cambria" w:eastAsia="Cambria"/>
          <w:w w:val="115"/>
          <w:vertAlign w:val="baseline"/>
        </w:rPr>
        <w:t>←</w:t>
      </w:r>
      <w:r>
        <w:rPr>
          <w:rFonts w:ascii="Cambria" w:hAnsi="Cambria" w:cs="Cambria" w:eastAsia="Cambria"/>
          <w:spacing w:val="-2"/>
          <w:w w:val="115"/>
          <w:vertAlign w:val="baseline"/>
        </w:rPr>
        <w:t> </w:t>
      </w:r>
      <w:r>
        <w:rPr>
          <w:rFonts w:ascii="Times New Roman" w:hAnsi="Times New Roman" w:cs="Times New Roman" w:eastAsia="Times New Roman"/>
          <w:w w:val="115"/>
          <w:vertAlign w:val="baseline"/>
        </w:rPr>
        <w:t>SMin</w:t>
      </w:r>
      <w:r>
        <w:rPr>
          <w:rFonts w:ascii="Garamond" w:hAnsi="Garamond" w:cs="Garamond" w:eastAsia="Garamond"/>
          <w:w w:val="115"/>
          <w:vertAlign w:val="baseline"/>
        </w:rPr>
        <w:t>(</w:t>
      </w:r>
      <w:r>
        <w:rPr>
          <w:rFonts w:ascii="Cambria" w:hAnsi="Cambria" w:cs="Cambria" w:eastAsia="Cambria"/>
          <w:w w:val="115"/>
          <w:vertAlign w:val="baseline"/>
        </w:rPr>
        <w:t>⟨d</w:t>
      </w:r>
      <w:r>
        <w:rPr>
          <w:rFonts w:ascii="Times New Roman" w:hAnsi="Times New Roman" w:cs="Times New Roman" w:eastAsia="Times New Roman"/>
          <w:w w:val="115"/>
          <w:vertAlign w:val="subscript"/>
        </w:rPr>
        <w:t>1</w:t>
      </w:r>
      <w:r>
        <w:rPr>
          <w:rFonts w:ascii="Cambria" w:hAnsi="Cambria" w:cs="Cambria" w:eastAsia="Cambria"/>
          <w:w w:val="115"/>
          <w:vertAlign w:val="baseline"/>
        </w:rPr>
        <w:t>⟩,</w:t>
      </w:r>
      <w:r>
        <w:rPr>
          <w:rFonts w:ascii="Cambria" w:hAnsi="Cambria" w:cs="Cambria" w:eastAsia="Cambria"/>
          <w:spacing w:val="-22"/>
          <w:w w:val="115"/>
          <w:vertAlign w:val="baseline"/>
        </w:rPr>
        <w:t> </w:t>
      </w:r>
      <w:r>
        <w:rPr>
          <w:rFonts w:ascii="Cambria" w:hAnsi="Cambria" w:cs="Cambria" w:eastAsia="Cambria"/>
          <w:w w:val="115"/>
          <w:vertAlign w:val="baseline"/>
        </w:rPr>
        <w:t>...,</w:t>
      </w:r>
      <w:r>
        <w:rPr>
          <w:rFonts w:ascii="Cambria" w:hAnsi="Cambria" w:cs="Cambria" w:eastAsia="Cambria"/>
          <w:spacing w:val="-20"/>
          <w:w w:val="115"/>
          <w:vertAlign w:val="baseline"/>
        </w:rPr>
        <w:t> </w:t>
      </w:r>
      <w:r>
        <w:rPr>
          <w:rFonts w:ascii="Cambria" w:hAnsi="Cambria" w:cs="Cambria" w:eastAsia="Cambria"/>
          <w:spacing w:val="2"/>
          <w:w w:val="115"/>
          <w:vertAlign w:val="baseline"/>
        </w:rPr>
        <w:t>⟨d</w:t>
      </w:r>
      <w:r>
        <w:rPr>
          <w:rFonts w:ascii="Times New Roman" w:hAnsi="Times New Roman" w:cs="Times New Roman" w:eastAsia="Times New Roman"/>
          <w:i/>
          <w:spacing w:val="2"/>
          <w:w w:val="115"/>
          <w:vertAlign w:val="subscript"/>
        </w:rPr>
        <w:t>k</w:t>
      </w:r>
      <w:r>
        <w:rPr>
          <w:rFonts w:ascii="Cambria" w:hAnsi="Cambria" w:cs="Cambria" w:eastAsia="Cambria"/>
          <w:spacing w:val="2"/>
          <w:w w:val="115"/>
          <w:vertAlign w:val="baseline"/>
        </w:rPr>
        <w:t>⟩</w:t>
      </w:r>
      <w:r>
        <w:rPr>
          <w:rFonts w:ascii="Garamond" w:hAnsi="Garamond" w:cs="Garamond" w:eastAsia="Garamond"/>
          <w:spacing w:val="2"/>
          <w:w w:val="115"/>
          <w:vertAlign w:val="baseline"/>
        </w:rPr>
        <w:t>)</w:t>
      </w:r>
    </w:p>
    <w:p>
      <w:pPr>
        <w:pStyle w:val="BodyText"/>
        <w:tabs>
          <w:tab w:pos="1366" w:val="left" w:leader="none"/>
          <w:tab w:pos="4442" w:val="left" w:leader="none"/>
        </w:tabs>
        <w:spacing w:line="432" w:lineRule="exact"/>
        <w:ind w:left="373"/>
        <w:rPr>
          <w:rFonts w:ascii="Garamond" w:hAnsi="Garamond" w:cs="Garamond" w:eastAsia="Garamond"/>
        </w:rPr>
      </w:pPr>
      <w:r>
        <w:rPr/>
        <w:pict>
          <v:shape style="position:absolute;margin-left:279.570007pt;margin-top:15.777967pt;width:15.1pt;height:8pt;mso-position-horizontal-relative:page;mso-position-vertical-relative:paragraph;z-index:-257372160" type="#_x0000_t202" filled="false" stroked="false">
            <v:textbox inset="0,0,0,0">
              <w:txbxContent>
                <w:p>
                  <w:pPr>
                    <w:spacing w:line="154" w:lineRule="exact" w:before="0"/>
                    <w:ind w:left="0" w:right="0" w:firstLine="0"/>
                    <w:jc w:val="left"/>
                    <w:rPr>
                      <w:rFonts w:ascii="Times New Roman"/>
                      <w:sz w:val="16"/>
                    </w:rPr>
                  </w:pPr>
                  <w:r>
                    <w:rPr>
                      <w:rFonts w:ascii="Times New Roman"/>
                      <w:i/>
                      <w:w w:val="120"/>
                      <w:sz w:val="16"/>
                    </w:rPr>
                    <w:t>p</w:t>
                  </w:r>
                  <w:r>
                    <w:rPr>
                      <w:rFonts w:ascii="Times New Roman"/>
                      <w:w w:val="120"/>
                      <w:sz w:val="16"/>
                    </w:rPr>
                    <w:t>=1</w:t>
                  </w:r>
                </w:p>
              </w:txbxContent>
            </v:textbox>
            <w10:wrap type="none"/>
          </v:shape>
        </w:pict>
      </w:r>
      <w:r>
        <w:rPr>
          <w:rFonts w:ascii="Times New Roman" w:hAnsi="Times New Roman" w:cs="Times New Roman" w:eastAsia="Times New Roman"/>
          <w:w w:val="110"/>
          <w:sz w:val="20"/>
          <w:szCs w:val="20"/>
        </w:rPr>
        <w:t>6:</w:t>
        <w:tab/>
      </w:r>
      <w:r>
        <w:rPr>
          <w:w w:val="110"/>
        </w:rPr>
        <w:t>计算最近候选簇</w:t>
      </w:r>
      <w:r>
        <w:rPr>
          <w:spacing w:val="-97"/>
          <w:w w:val="110"/>
        </w:rPr>
        <w:t> </w:t>
      </w:r>
      <w:r>
        <w:rPr>
          <w:rFonts w:ascii="Cambria" w:hAnsi="Cambria" w:cs="Cambria" w:eastAsia="Cambria"/>
          <w:spacing w:val="5"/>
          <w:w w:val="110"/>
        </w:rPr>
        <w:t>⟨z</w:t>
      </w:r>
      <w:r>
        <w:rPr>
          <w:rFonts w:ascii="Cambria" w:hAnsi="Cambria" w:cs="Cambria" w:eastAsia="Cambria"/>
          <w:spacing w:val="5"/>
          <w:w w:val="110"/>
          <w:vertAlign w:val="superscript"/>
        </w:rPr>
        <w:t>∗</w:t>
      </w:r>
      <w:r>
        <w:rPr>
          <w:rFonts w:ascii="Cambria" w:hAnsi="Cambria" w:cs="Cambria" w:eastAsia="Cambria"/>
          <w:spacing w:val="5"/>
          <w:w w:val="110"/>
          <w:vertAlign w:val="baseline"/>
        </w:rPr>
        <w:t>⟩</w:t>
      </w:r>
      <w:r>
        <w:rPr>
          <w:rFonts w:ascii="Cambria" w:hAnsi="Cambria" w:cs="Cambria" w:eastAsia="Cambria"/>
          <w:spacing w:val="-18"/>
          <w:w w:val="110"/>
          <w:vertAlign w:val="baseline"/>
        </w:rPr>
        <w:t> </w:t>
      </w:r>
      <w:r>
        <w:rPr>
          <w:rFonts w:ascii="Cambria" w:hAnsi="Cambria" w:cs="Cambria" w:eastAsia="Cambria"/>
          <w:w w:val="110"/>
          <w:vertAlign w:val="baseline"/>
        </w:rPr>
        <w:t>←</w:t>
      </w:r>
      <w:r>
        <w:rPr>
          <w:rFonts w:ascii="Cambria" w:hAnsi="Cambria" w:cs="Cambria" w:eastAsia="Cambria"/>
          <w:spacing w:val="-19"/>
          <w:w w:val="110"/>
          <w:vertAlign w:val="baseline"/>
        </w:rPr>
        <w:t> </w:t>
      </w:r>
      <w:r>
        <w:rPr>
          <w:w w:val="110"/>
          <w:position w:val="18"/>
          <w:vertAlign w:val="baseline"/>
        </w:rPr>
        <w:t>艺</w:t>
      </w:r>
      <w:r>
        <w:rPr>
          <w:rFonts w:ascii="Times New Roman" w:hAnsi="Times New Roman" w:cs="Times New Roman" w:eastAsia="Times New Roman"/>
          <w:i/>
          <w:w w:val="110"/>
          <w:position w:val="12"/>
          <w:sz w:val="16"/>
          <w:szCs w:val="16"/>
          <w:vertAlign w:val="baseline"/>
        </w:rPr>
        <w:t>k</w:t>
        <w:tab/>
      </w:r>
      <w:r>
        <w:rPr>
          <w:rFonts w:ascii="Times New Roman" w:hAnsi="Times New Roman" w:cs="Times New Roman" w:eastAsia="Times New Roman"/>
          <w:w w:val="110"/>
          <w:vertAlign w:val="baseline"/>
        </w:rPr>
        <w:t>MUL</w:t>
      </w:r>
      <w:r>
        <w:rPr>
          <w:rFonts w:ascii="Garamond" w:hAnsi="Garamond" w:cs="Garamond" w:eastAsia="Garamond"/>
          <w:w w:val="110"/>
          <w:vertAlign w:val="baseline"/>
        </w:rPr>
        <w:t>(</w:t>
      </w:r>
      <w:r>
        <w:rPr>
          <w:rFonts w:ascii="Cambria" w:hAnsi="Cambria" w:cs="Cambria" w:eastAsia="Cambria"/>
          <w:w w:val="110"/>
          <w:vertAlign w:val="baseline"/>
        </w:rPr>
        <w:t>⟨r</w:t>
      </w:r>
      <w:r>
        <w:rPr>
          <w:rFonts w:ascii="Times New Roman" w:hAnsi="Times New Roman" w:cs="Times New Roman" w:eastAsia="Times New Roman"/>
          <w:i/>
          <w:w w:val="110"/>
          <w:vertAlign w:val="subscript"/>
        </w:rPr>
        <w:t>p</w:t>
      </w:r>
      <w:r>
        <w:rPr>
          <w:rFonts w:ascii="Cambria" w:hAnsi="Cambria" w:cs="Cambria" w:eastAsia="Cambria"/>
          <w:w w:val="110"/>
          <w:vertAlign w:val="baseline"/>
        </w:rPr>
        <w:t>⟩,</w:t>
      </w:r>
      <w:r>
        <w:rPr>
          <w:rFonts w:ascii="Cambria" w:hAnsi="Cambria" w:cs="Cambria" w:eastAsia="Cambria"/>
          <w:spacing w:val="-19"/>
          <w:w w:val="110"/>
          <w:vertAlign w:val="baseline"/>
        </w:rPr>
        <w:t> </w:t>
      </w:r>
      <w:r>
        <w:rPr>
          <w:rFonts w:ascii="Cambria" w:hAnsi="Cambria" w:cs="Cambria" w:eastAsia="Cambria"/>
          <w:w w:val="110"/>
          <w:vertAlign w:val="baseline"/>
        </w:rPr>
        <w:t>⟨z</w:t>
      </w:r>
      <w:r>
        <w:rPr>
          <w:rFonts w:ascii="Times New Roman" w:hAnsi="Times New Roman" w:cs="Times New Roman" w:eastAsia="Times New Roman"/>
          <w:i/>
          <w:w w:val="110"/>
          <w:vertAlign w:val="subscript"/>
        </w:rPr>
        <w:t>p</w:t>
      </w:r>
      <w:r>
        <w:rPr>
          <w:rFonts w:ascii="Cambria" w:hAnsi="Cambria" w:cs="Cambria" w:eastAsia="Cambria"/>
          <w:w w:val="110"/>
          <w:vertAlign w:val="baseline"/>
        </w:rPr>
        <w:t>⟩</w:t>
      </w:r>
      <w:r>
        <w:rPr>
          <w:rFonts w:ascii="Garamond" w:hAnsi="Garamond" w:cs="Garamond" w:eastAsia="Garamond"/>
          <w:w w:val="110"/>
          <w:vertAlign w:val="baseline"/>
        </w:rPr>
        <w:t>)</w:t>
      </w:r>
    </w:p>
    <w:p>
      <w:pPr>
        <w:pStyle w:val="BodyText"/>
        <w:tabs>
          <w:tab w:pos="1366" w:val="left" w:leader="none"/>
        </w:tabs>
        <w:spacing w:before="39"/>
        <w:ind w:left="373"/>
        <w:rPr>
          <w:rFonts w:ascii="Times New Roman"/>
        </w:rPr>
      </w:pPr>
      <w:r>
        <w:rPr>
          <w:rFonts w:ascii="Times New Roman"/>
          <w:w w:val="105"/>
          <w:sz w:val="20"/>
        </w:rPr>
        <w:t>7:</w:t>
        <w:tab/>
      </w:r>
      <w:r>
        <w:rPr>
          <w:rFonts w:ascii="Times New Roman"/>
          <w:w w:val="105"/>
        </w:rPr>
        <w:t>for </w:t>
      </w:r>
      <w:r>
        <w:rPr>
          <w:rFonts w:ascii="Cambria"/>
          <w:w w:val="125"/>
        </w:rPr>
        <w:t>j </w:t>
      </w:r>
      <w:r>
        <w:rPr>
          <w:rFonts w:ascii="Garamond"/>
          <w:w w:val="105"/>
        </w:rPr>
        <w:t>= 1 </w:t>
      </w:r>
      <w:r>
        <w:rPr>
          <w:rFonts w:ascii="Times New Roman"/>
          <w:w w:val="105"/>
        </w:rPr>
        <w:t>to </w:t>
      </w:r>
      <w:r>
        <w:rPr>
          <w:rFonts w:ascii="Cambria"/>
          <w:w w:val="105"/>
        </w:rPr>
        <w:t>k</w:t>
      </w:r>
      <w:r>
        <w:rPr>
          <w:rFonts w:ascii="Cambria"/>
          <w:spacing w:val="20"/>
          <w:w w:val="105"/>
        </w:rPr>
        <w:t> </w:t>
      </w:r>
      <w:r>
        <w:rPr>
          <w:rFonts w:ascii="Times New Roman"/>
          <w:w w:val="105"/>
        </w:rPr>
        <w:t>do</w:t>
      </w:r>
    </w:p>
    <w:p>
      <w:pPr>
        <w:pStyle w:val="BodyText"/>
        <w:tabs>
          <w:tab w:pos="2083" w:val="left" w:leader="none"/>
        </w:tabs>
        <w:spacing w:before="43"/>
        <w:ind w:left="373"/>
        <w:rPr>
          <w:rFonts w:ascii="Cambria" w:hAnsi="Cambria" w:cs="Cambria" w:eastAsia="Cambria"/>
        </w:rPr>
      </w:pPr>
      <w:r>
        <w:rPr>
          <w:rFonts w:ascii="Times New Roman" w:hAnsi="Times New Roman" w:cs="Times New Roman" w:eastAsia="Times New Roman"/>
          <w:w w:val="115"/>
          <w:sz w:val="20"/>
          <w:szCs w:val="20"/>
        </w:rPr>
        <w:t>8:</w:t>
        <w:tab/>
      </w:r>
      <w:r>
        <w:rPr>
          <w:rFonts w:ascii="Cambria" w:hAnsi="Cambria" w:cs="Cambria" w:eastAsia="Cambria"/>
          <w:w w:val="115"/>
        </w:rPr>
        <w:t>⟨r⟩ ← </w:t>
      </w:r>
      <w:r>
        <w:rPr>
          <w:rFonts w:ascii="Times New Roman" w:hAnsi="Times New Roman" w:cs="Times New Roman" w:eastAsia="Times New Roman"/>
          <w:w w:val="115"/>
        </w:rPr>
        <w:t>SC</w:t>
      </w:r>
      <w:r>
        <w:rPr>
          <w:rFonts w:ascii="Garamond" w:hAnsi="Garamond" w:cs="Garamond" w:eastAsia="Garamond"/>
          <w:w w:val="115"/>
        </w:rPr>
        <w:t>(</w:t>
      </w:r>
      <w:r>
        <w:rPr>
          <w:rFonts w:ascii="Cambria" w:hAnsi="Cambria" w:cs="Cambria" w:eastAsia="Cambria"/>
          <w:w w:val="115"/>
        </w:rPr>
        <w:t>⟨u⟩, </w:t>
      </w:r>
      <w:r>
        <w:rPr>
          <w:rFonts w:ascii="Garamond" w:hAnsi="Garamond" w:cs="Garamond" w:eastAsia="Garamond"/>
          <w:w w:val="115"/>
        </w:rPr>
        <w:t>0)</w:t>
      </w:r>
      <w:r>
        <w:rPr>
          <w:rFonts w:ascii="Times New Roman" w:hAnsi="Times New Roman" w:cs="Times New Roman" w:eastAsia="Times New Roman"/>
          <w:w w:val="115"/>
        </w:rPr>
        <w:t>, </w:t>
      </w:r>
      <w:r>
        <w:rPr>
          <w:rFonts w:ascii="Cambria" w:hAnsi="Cambria" w:cs="Cambria" w:eastAsia="Cambria"/>
          <w:w w:val="115"/>
        </w:rPr>
        <w:t>⟨µ⟩ ← </w:t>
      </w:r>
      <w:r>
        <w:rPr>
          <w:rFonts w:ascii="Cambria" w:hAnsi="Cambria" w:cs="Cambria" w:eastAsia="Cambria"/>
          <w:spacing w:val="5"/>
          <w:w w:val="115"/>
        </w:rPr>
        <w:t>⟨z</w:t>
      </w:r>
      <w:r>
        <w:rPr>
          <w:rFonts w:ascii="Cambria" w:hAnsi="Cambria" w:cs="Cambria" w:eastAsia="Cambria"/>
          <w:spacing w:val="5"/>
          <w:w w:val="115"/>
          <w:vertAlign w:val="superscript"/>
        </w:rPr>
        <w:t>∗</w:t>
      </w:r>
      <w:r>
        <w:rPr>
          <w:rFonts w:ascii="Cambria" w:hAnsi="Cambria" w:cs="Cambria" w:eastAsia="Cambria"/>
          <w:spacing w:val="5"/>
          <w:w w:val="115"/>
          <w:vertAlign w:val="baseline"/>
        </w:rPr>
        <w:t>⟩</w:t>
      </w:r>
      <w:r>
        <w:rPr>
          <w:rFonts w:ascii="Cambria" w:hAnsi="Cambria" w:cs="Cambria" w:eastAsia="Cambria"/>
          <w:spacing w:val="-44"/>
          <w:w w:val="115"/>
          <w:vertAlign w:val="baseline"/>
        </w:rPr>
        <w:t> </w:t>
      </w:r>
      <w:r>
        <w:rPr>
          <w:rFonts w:ascii="Cambria" w:hAnsi="Cambria" w:cs="Cambria" w:eastAsia="Cambria"/>
          <w:w w:val="115"/>
          <w:vertAlign w:val="baseline"/>
        </w:rPr>
        <w:t>− </w:t>
      </w:r>
      <w:r>
        <w:rPr>
          <w:rFonts w:ascii="Cambria" w:hAnsi="Cambria" w:cs="Cambria" w:eastAsia="Cambria"/>
          <w:spacing w:val="4"/>
          <w:w w:val="115"/>
          <w:vertAlign w:val="baseline"/>
        </w:rPr>
        <w:t>⟨z</w:t>
      </w:r>
      <w:r>
        <w:rPr>
          <w:rFonts w:ascii="Times New Roman" w:hAnsi="Times New Roman" w:cs="Times New Roman" w:eastAsia="Times New Roman"/>
          <w:i/>
          <w:spacing w:val="4"/>
          <w:w w:val="115"/>
          <w:vertAlign w:val="subscript"/>
        </w:rPr>
        <w:t>j</w:t>
      </w:r>
      <w:r>
        <w:rPr>
          <w:rFonts w:ascii="Cambria" w:hAnsi="Cambria" w:cs="Cambria" w:eastAsia="Cambria"/>
          <w:spacing w:val="4"/>
          <w:w w:val="115"/>
          <w:vertAlign w:val="baseline"/>
        </w:rPr>
        <w:t>⟩</w:t>
      </w:r>
    </w:p>
    <w:p>
      <w:pPr>
        <w:tabs>
          <w:tab w:pos="2083" w:val="left" w:leader="none"/>
        </w:tabs>
        <w:spacing w:before="44"/>
        <w:ind w:left="373" w:right="0" w:firstLine="0"/>
        <w:jc w:val="left"/>
        <w:rPr>
          <w:rFonts w:ascii="Garamond" w:hAnsi="Garamond" w:cs="Garamond" w:eastAsia="Garamond"/>
          <w:sz w:val="24"/>
          <w:szCs w:val="24"/>
        </w:rPr>
      </w:pPr>
      <w:r>
        <w:rPr>
          <w:rFonts w:ascii="Times New Roman" w:hAnsi="Times New Roman" w:cs="Times New Roman" w:eastAsia="Times New Roman"/>
          <w:w w:val="115"/>
          <w:sz w:val="20"/>
          <w:szCs w:val="20"/>
        </w:rPr>
        <w:t>9:</w:t>
        <w:tab/>
      </w:r>
      <w:r>
        <w:rPr>
          <w:rFonts w:ascii="Cambria" w:hAnsi="Cambria" w:cs="Cambria" w:eastAsia="Cambria"/>
          <w:spacing w:val="2"/>
          <w:w w:val="115"/>
          <w:sz w:val="24"/>
          <w:szCs w:val="24"/>
        </w:rPr>
        <w:t>⟨v⟩ </w:t>
      </w:r>
      <w:r>
        <w:rPr>
          <w:rFonts w:ascii="Cambria" w:hAnsi="Cambria" w:cs="Cambria" w:eastAsia="Cambria"/>
          <w:w w:val="115"/>
          <w:sz w:val="24"/>
          <w:szCs w:val="24"/>
        </w:rPr>
        <w:t>←</w:t>
      </w:r>
      <w:r>
        <w:rPr>
          <w:rFonts w:ascii="Cambria" w:hAnsi="Cambria" w:cs="Cambria" w:eastAsia="Cambria"/>
          <w:spacing w:val="-4"/>
          <w:w w:val="115"/>
          <w:sz w:val="24"/>
          <w:szCs w:val="24"/>
        </w:rPr>
        <w:t> </w:t>
      </w:r>
      <w:r>
        <w:rPr>
          <w:rFonts w:ascii="Times New Roman" w:hAnsi="Times New Roman" w:cs="Times New Roman" w:eastAsia="Times New Roman"/>
          <w:w w:val="115"/>
          <w:sz w:val="24"/>
          <w:szCs w:val="24"/>
        </w:rPr>
        <w:t>MUL</w:t>
      </w:r>
      <w:r>
        <w:rPr>
          <w:rFonts w:ascii="Garamond" w:hAnsi="Garamond" w:cs="Garamond" w:eastAsia="Garamond"/>
          <w:w w:val="115"/>
          <w:sz w:val="24"/>
          <w:szCs w:val="24"/>
        </w:rPr>
        <w:t>(</w:t>
      </w:r>
      <w:r>
        <w:rPr>
          <w:rFonts w:ascii="Cambria" w:hAnsi="Cambria" w:cs="Cambria" w:eastAsia="Cambria"/>
          <w:w w:val="115"/>
          <w:sz w:val="24"/>
          <w:szCs w:val="24"/>
        </w:rPr>
        <w:t>⟨r⟩,</w:t>
      </w:r>
      <w:r>
        <w:rPr>
          <w:rFonts w:ascii="Cambria" w:hAnsi="Cambria" w:cs="Cambria" w:eastAsia="Cambria"/>
          <w:spacing w:val="-22"/>
          <w:w w:val="115"/>
          <w:sz w:val="24"/>
          <w:szCs w:val="24"/>
        </w:rPr>
        <w:t> </w:t>
      </w:r>
      <w:r>
        <w:rPr>
          <w:rFonts w:ascii="Cambria" w:hAnsi="Cambria" w:cs="Cambria" w:eastAsia="Cambria"/>
          <w:w w:val="115"/>
          <w:sz w:val="24"/>
          <w:szCs w:val="24"/>
        </w:rPr>
        <w:t>⟨c</w:t>
      </w:r>
      <w:r>
        <w:rPr>
          <w:rFonts w:ascii="Times New Roman" w:hAnsi="Times New Roman" w:cs="Times New Roman" w:eastAsia="Times New Roman"/>
          <w:i/>
          <w:w w:val="115"/>
          <w:sz w:val="24"/>
          <w:szCs w:val="24"/>
          <w:vertAlign w:val="subscript"/>
        </w:rPr>
        <w:t>i</w:t>
      </w:r>
      <w:r>
        <w:rPr>
          <w:rFonts w:ascii="Cambria" w:hAnsi="Cambria" w:cs="Cambria" w:eastAsia="Cambria"/>
          <w:w w:val="115"/>
          <w:sz w:val="24"/>
          <w:szCs w:val="24"/>
          <w:vertAlign w:val="baseline"/>
        </w:rPr>
        <w:t>⟩</w:t>
      </w:r>
      <w:r>
        <w:rPr>
          <w:rFonts w:ascii="Times New Roman" w:hAnsi="Times New Roman" w:cs="Times New Roman" w:eastAsia="Times New Roman"/>
          <w:i/>
          <w:w w:val="115"/>
          <w:sz w:val="24"/>
          <w:szCs w:val="24"/>
          <w:vertAlign w:val="subscript"/>
        </w:rPr>
        <w:t>min</w:t>
      </w:r>
      <w:r>
        <w:rPr>
          <w:rFonts w:ascii="Garamond" w:hAnsi="Garamond" w:cs="Garamond" w:eastAsia="Garamond"/>
          <w:w w:val="115"/>
          <w:sz w:val="24"/>
          <w:szCs w:val="24"/>
          <w:vertAlign w:val="baseline"/>
        </w:rPr>
        <w:t>)+</w:t>
      </w:r>
      <w:r>
        <w:rPr>
          <w:rFonts w:ascii="Times New Roman" w:hAnsi="Times New Roman" w:cs="Times New Roman" w:eastAsia="Times New Roman"/>
          <w:w w:val="115"/>
          <w:sz w:val="24"/>
          <w:szCs w:val="24"/>
          <w:vertAlign w:val="baseline"/>
        </w:rPr>
        <w:t>MUL</w:t>
      </w:r>
      <w:r>
        <w:rPr>
          <w:rFonts w:ascii="Garamond" w:hAnsi="Garamond" w:cs="Garamond" w:eastAsia="Garamond"/>
          <w:w w:val="115"/>
          <w:sz w:val="24"/>
          <w:szCs w:val="24"/>
          <w:vertAlign w:val="baseline"/>
        </w:rPr>
        <w:t>(1</w:t>
      </w:r>
      <w:r>
        <w:rPr>
          <w:rFonts w:ascii="Garamond" w:hAnsi="Garamond" w:cs="Garamond" w:eastAsia="Garamond"/>
          <w:spacing w:val="-19"/>
          <w:w w:val="115"/>
          <w:sz w:val="24"/>
          <w:szCs w:val="24"/>
          <w:vertAlign w:val="baseline"/>
        </w:rPr>
        <w:t> </w:t>
      </w:r>
      <w:r>
        <w:rPr>
          <w:rFonts w:ascii="Cambria" w:hAnsi="Cambria" w:cs="Cambria" w:eastAsia="Cambria"/>
          <w:w w:val="115"/>
          <w:sz w:val="24"/>
          <w:szCs w:val="24"/>
          <w:vertAlign w:val="baseline"/>
        </w:rPr>
        <w:t>−</w:t>
      </w:r>
      <w:r>
        <w:rPr>
          <w:rFonts w:ascii="Cambria" w:hAnsi="Cambria" w:cs="Cambria" w:eastAsia="Cambria"/>
          <w:spacing w:val="-10"/>
          <w:w w:val="115"/>
          <w:sz w:val="24"/>
          <w:szCs w:val="24"/>
          <w:vertAlign w:val="baseline"/>
        </w:rPr>
        <w:t> </w:t>
      </w:r>
      <w:r>
        <w:rPr>
          <w:rFonts w:ascii="Cambria" w:hAnsi="Cambria" w:cs="Cambria" w:eastAsia="Cambria"/>
          <w:w w:val="115"/>
          <w:sz w:val="24"/>
          <w:szCs w:val="24"/>
          <w:vertAlign w:val="baseline"/>
        </w:rPr>
        <w:t>⟨r⟩,</w:t>
      </w:r>
      <w:r>
        <w:rPr>
          <w:rFonts w:ascii="Cambria" w:hAnsi="Cambria" w:cs="Cambria" w:eastAsia="Cambria"/>
          <w:spacing w:val="-23"/>
          <w:w w:val="115"/>
          <w:sz w:val="24"/>
          <w:szCs w:val="24"/>
          <w:vertAlign w:val="baseline"/>
        </w:rPr>
        <w:t> </w:t>
      </w:r>
      <w:r>
        <w:rPr>
          <w:rFonts w:ascii="Cambria" w:hAnsi="Cambria" w:cs="Cambria" w:eastAsia="Cambria"/>
          <w:spacing w:val="2"/>
          <w:w w:val="115"/>
          <w:sz w:val="24"/>
          <w:szCs w:val="24"/>
          <w:vertAlign w:val="baseline"/>
        </w:rPr>
        <w:t>⟨c</w:t>
      </w:r>
      <w:r>
        <w:rPr>
          <w:rFonts w:ascii="Times New Roman" w:hAnsi="Times New Roman" w:cs="Times New Roman" w:eastAsia="Times New Roman"/>
          <w:i/>
          <w:spacing w:val="2"/>
          <w:w w:val="115"/>
          <w:sz w:val="24"/>
          <w:szCs w:val="24"/>
          <w:vertAlign w:val="subscript"/>
        </w:rPr>
        <w:t>i</w:t>
      </w:r>
      <w:r>
        <w:rPr>
          <w:rFonts w:ascii="Cambria" w:hAnsi="Cambria" w:cs="Cambria" w:eastAsia="Cambria"/>
          <w:spacing w:val="2"/>
          <w:w w:val="115"/>
          <w:sz w:val="24"/>
          <w:szCs w:val="24"/>
          <w:vertAlign w:val="baseline"/>
        </w:rPr>
        <w:t>⟩</w:t>
      </w:r>
      <w:r>
        <w:rPr>
          <w:rFonts w:ascii="Times New Roman" w:hAnsi="Times New Roman" w:cs="Times New Roman" w:eastAsia="Times New Roman"/>
          <w:i/>
          <w:spacing w:val="2"/>
          <w:w w:val="115"/>
          <w:sz w:val="24"/>
          <w:szCs w:val="24"/>
          <w:vertAlign w:val="subscript"/>
        </w:rPr>
        <w:t>max</w:t>
      </w:r>
      <w:r>
        <w:rPr>
          <w:rFonts w:ascii="Garamond" w:hAnsi="Garamond" w:cs="Garamond" w:eastAsia="Garamond"/>
          <w:spacing w:val="2"/>
          <w:w w:val="115"/>
          <w:sz w:val="24"/>
          <w:szCs w:val="24"/>
          <w:vertAlign w:val="baseline"/>
        </w:rPr>
        <w:t>)</w:t>
      </w:r>
    </w:p>
    <w:p>
      <w:pPr>
        <w:pStyle w:val="BodyText"/>
        <w:tabs>
          <w:tab w:pos="2083" w:val="left" w:leader="none"/>
        </w:tabs>
        <w:spacing w:before="43"/>
        <w:ind w:left="274"/>
        <w:rPr>
          <w:rFonts w:ascii="Garamond" w:hAnsi="Garamond" w:cs="Garamond" w:eastAsia="Garamond"/>
        </w:rPr>
      </w:pPr>
      <w:r>
        <w:rPr>
          <w:rFonts w:ascii="Times New Roman" w:hAnsi="Times New Roman" w:cs="Times New Roman" w:eastAsia="Times New Roman"/>
          <w:w w:val="115"/>
          <w:sz w:val="20"/>
          <w:szCs w:val="20"/>
        </w:rPr>
        <w:t>10:</w:t>
        <w:tab/>
      </w:r>
      <w:r>
        <w:rPr>
          <w:rFonts w:ascii="Cambria" w:hAnsi="Cambria" w:cs="Cambria" w:eastAsia="Cambria"/>
          <w:spacing w:val="2"/>
          <w:w w:val="115"/>
        </w:rPr>
        <w:t>⟨d</w:t>
      </w:r>
      <w:r>
        <w:rPr>
          <w:rFonts w:ascii="Cambria" w:hAnsi="Cambria" w:cs="Cambria" w:eastAsia="Cambria"/>
          <w:spacing w:val="2"/>
          <w:w w:val="115"/>
          <w:vertAlign w:val="superscript"/>
        </w:rPr>
        <w:t>∗</w:t>
      </w:r>
      <w:r>
        <w:rPr>
          <w:rFonts w:ascii="Cambria" w:hAnsi="Cambria" w:cs="Cambria" w:eastAsia="Cambria"/>
          <w:spacing w:val="2"/>
          <w:w w:val="115"/>
          <w:vertAlign w:val="baseline"/>
        </w:rPr>
        <w:t>⟩</w:t>
      </w:r>
      <w:r>
        <w:rPr>
          <w:rFonts w:ascii="Cambria" w:hAnsi="Cambria" w:cs="Cambria" w:eastAsia="Cambria"/>
          <w:spacing w:val="-1"/>
          <w:w w:val="115"/>
          <w:vertAlign w:val="baseline"/>
        </w:rPr>
        <w:t> </w:t>
      </w:r>
      <w:r>
        <w:rPr>
          <w:rFonts w:ascii="Cambria" w:hAnsi="Cambria" w:cs="Cambria" w:eastAsia="Cambria"/>
          <w:w w:val="115"/>
          <w:vertAlign w:val="baseline"/>
        </w:rPr>
        <w:t>←</w:t>
      </w:r>
      <w:r>
        <w:rPr>
          <w:rFonts w:ascii="Cambria" w:hAnsi="Cambria" w:cs="Cambria" w:eastAsia="Cambria"/>
          <w:spacing w:val="-6"/>
          <w:w w:val="115"/>
          <w:vertAlign w:val="baseline"/>
        </w:rPr>
        <w:t> </w:t>
      </w:r>
      <w:r>
        <w:rPr>
          <w:rFonts w:ascii="Times New Roman" w:hAnsi="Times New Roman" w:cs="Times New Roman" w:eastAsia="Times New Roman"/>
          <w:spacing w:val="2"/>
          <w:w w:val="115"/>
          <w:vertAlign w:val="baseline"/>
        </w:rPr>
        <w:t>SED</w:t>
      </w:r>
      <w:r>
        <w:rPr>
          <w:rFonts w:ascii="Garamond" w:hAnsi="Garamond" w:cs="Garamond" w:eastAsia="Garamond"/>
          <w:spacing w:val="2"/>
          <w:w w:val="115"/>
          <w:vertAlign w:val="baseline"/>
        </w:rPr>
        <w:t>(</w:t>
      </w:r>
      <w:r>
        <w:rPr>
          <w:rFonts w:ascii="Cambria" w:hAnsi="Cambria" w:cs="Cambria" w:eastAsia="Cambria"/>
          <w:spacing w:val="2"/>
          <w:w w:val="115"/>
          <w:vertAlign w:val="baseline"/>
        </w:rPr>
        <w:t>⟨z</w:t>
      </w:r>
      <w:r>
        <w:rPr>
          <w:rFonts w:ascii="Cambria" w:hAnsi="Cambria" w:cs="Cambria" w:eastAsia="Cambria"/>
          <w:spacing w:val="2"/>
          <w:w w:val="115"/>
          <w:vertAlign w:val="superscript"/>
        </w:rPr>
        <w:t>∗</w:t>
      </w:r>
      <w:r>
        <w:rPr>
          <w:rFonts w:ascii="Cambria" w:hAnsi="Cambria" w:cs="Cambria" w:eastAsia="Cambria"/>
          <w:spacing w:val="2"/>
          <w:w w:val="115"/>
          <w:vertAlign w:val="baseline"/>
        </w:rPr>
        <w:t>,</w:t>
      </w:r>
      <w:r>
        <w:rPr>
          <w:rFonts w:ascii="Cambria" w:hAnsi="Cambria" w:cs="Cambria" w:eastAsia="Cambria"/>
          <w:spacing w:val="-24"/>
          <w:w w:val="115"/>
          <w:vertAlign w:val="baseline"/>
        </w:rPr>
        <w:t> </w:t>
      </w:r>
      <w:r>
        <w:rPr>
          <w:rFonts w:ascii="Cambria" w:hAnsi="Cambria" w:cs="Cambria" w:eastAsia="Cambria"/>
          <w:w w:val="115"/>
          <w:vertAlign w:val="baseline"/>
        </w:rPr>
        <w:t>⟨v⟩</w:t>
      </w:r>
      <w:r>
        <w:rPr>
          <w:rFonts w:ascii="Garamond" w:hAnsi="Garamond" w:cs="Garamond" w:eastAsia="Garamond"/>
          <w:w w:val="115"/>
          <w:vertAlign w:val="baseline"/>
        </w:rPr>
        <w:t>)</w:t>
      </w:r>
      <w:r>
        <w:rPr>
          <w:rFonts w:ascii="Times New Roman" w:hAnsi="Times New Roman" w:cs="Times New Roman" w:eastAsia="Times New Roman"/>
          <w:w w:val="115"/>
          <w:vertAlign w:val="baseline"/>
        </w:rPr>
        <w:t>,</w:t>
      </w:r>
      <w:r>
        <w:rPr>
          <w:rFonts w:ascii="Times New Roman" w:hAnsi="Times New Roman" w:cs="Times New Roman" w:eastAsia="Times New Roman"/>
          <w:spacing w:val="-14"/>
          <w:w w:val="115"/>
          <w:vertAlign w:val="baseline"/>
        </w:rPr>
        <w:t> </w:t>
      </w:r>
      <w:r>
        <w:rPr>
          <w:rFonts w:ascii="Cambria" w:hAnsi="Cambria" w:cs="Cambria" w:eastAsia="Cambria"/>
          <w:spacing w:val="4"/>
          <w:w w:val="115"/>
          <w:vertAlign w:val="baseline"/>
        </w:rPr>
        <w:t>⟨d</w:t>
      </w:r>
      <w:r>
        <w:rPr>
          <w:rFonts w:ascii="Times New Roman" w:hAnsi="Times New Roman" w:cs="Times New Roman" w:eastAsia="Times New Roman"/>
          <w:i/>
          <w:spacing w:val="4"/>
          <w:w w:val="115"/>
          <w:vertAlign w:val="subscript"/>
        </w:rPr>
        <w:t>j</w:t>
      </w:r>
      <w:r>
        <w:rPr>
          <w:rFonts w:ascii="Cambria" w:hAnsi="Cambria" w:cs="Cambria" w:eastAsia="Cambria"/>
          <w:spacing w:val="4"/>
          <w:w w:val="115"/>
          <w:vertAlign w:val="baseline"/>
        </w:rPr>
        <w:t>⟩</w:t>
      </w:r>
      <w:r>
        <w:rPr>
          <w:rFonts w:ascii="Cambria" w:hAnsi="Cambria" w:cs="Cambria" w:eastAsia="Cambria"/>
          <w:w w:val="115"/>
          <w:vertAlign w:val="baseline"/>
        </w:rPr>
        <w:t> ←</w:t>
      </w:r>
      <w:r>
        <w:rPr>
          <w:rFonts w:ascii="Cambria" w:hAnsi="Cambria" w:cs="Cambria" w:eastAsia="Cambria"/>
          <w:spacing w:val="-6"/>
          <w:w w:val="115"/>
          <w:vertAlign w:val="baseline"/>
        </w:rPr>
        <w:t> </w:t>
      </w:r>
      <w:r>
        <w:rPr>
          <w:rFonts w:ascii="Times New Roman" w:hAnsi="Times New Roman" w:cs="Times New Roman" w:eastAsia="Times New Roman"/>
          <w:spacing w:val="2"/>
          <w:w w:val="115"/>
          <w:vertAlign w:val="baseline"/>
        </w:rPr>
        <w:t>SED</w:t>
      </w:r>
      <w:r>
        <w:rPr>
          <w:rFonts w:ascii="Garamond" w:hAnsi="Garamond" w:cs="Garamond" w:eastAsia="Garamond"/>
          <w:spacing w:val="2"/>
          <w:w w:val="115"/>
          <w:vertAlign w:val="baseline"/>
        </w:rPr>
        <w:t>(</w:t>
      </w:r>
      <w:r>
        <w:rPr>
          <w:rFonts w:ascii="Cambria" w:hAnsi="Cambria" w:cs="Cambria" w:eastAsia="Cambria"/>
          <w:spacing w:val="2"/>
          <w:w w:val="115"/>
          <w:vertAlign w:val="baseline"/>
        </w:rPr>
        <w:t>⟨z</w:t>
      </w:r>
      <w:r>
        <w:rPr>
          <w:rFonts w:ascii="Times New Roman" w:hAnsi="Times New Roman" w:cs="Times New Roman" w:eastAsia="Times New Roman"/>
          <w:i/>
          <w:spacing w:val="2"/>
          <w:w w:val="115"/>
          <w:vertAlign w:val="subscript"/>
        </w:rPr>
        <w:t>j</w:t>
      </w:r>
      <w:r>
        <w:rPr>
          <w:rFonts w:ascii="Cambria" w:hAnsi="Cambria" w:cs="Cambria" w:eastAsia="Cambria"/>
          <w:spacing w:val="2"/>
          <w:w w:val="115"/>
          <w:vertAlign w:val="baseline"/>
        </w:rPr>
        <w:t>⟩,</w:t>
      </w:r>
      <w:r>
        <w:rPr>
          <w:rFonts w:ascii="Cambria" w:hAnsi="Cambria" w:cs="Cambria" w:eastAsia="Cambria"/>
          <w:spacing w:val="-24"/>
          <w:w w:val="115"/>
          <w:vertAlign w:val="baseline"/>
        </w:rPr>
        <w:t> </w:t>
      </w:r>
      <w:r>
        <w:rPr>
          <w:rFonts w:ascii="Cambria" w:hAnsi="Cambria" w:cs="Cambria" w:eastAsia="Cambria"/>
          <w:w w:val="115"/>
          <w:vertAlign w:val="baseline"/>
        </w:rPr>
        <w:t>⟨v⟩</w:t>
      </w:r>
      <w:r>
        <w:rPr>
          <w:rFonts w:ascii="Garamond" w:hAnsi="Garamond" w:cs="Garamond" w:eastAsia="Garamond"/>
          <w:w w:val="115"/>
          <w:vertAlign w:val="baseline"/>
        </w:rPr>
        <w:t>)</w:t>
      </w:r>
    </w:p>
    <w:p>
      <w:pPr>
        <w:tabs>
          <w:tab w:pos="2083" w:val="left" w:leader="none"/>
        </w:tabs>
        <w:spacing w:before="43"/>
        <w:ind w:left="274" w:right="0" w:firstLine="0"/>
        <w:jc w:val="left"/>
        <w:rPr>
          <w:rFonts w:ascii="Garamond" w:hAnsi="Garamond" w:cs="Garamond" w:eastAsia="Garamond"/>
          <w:sz w:val="24"/>
          <w:szCs w:val="24"/>
        </w:rPr>
      </w:pPr>
      <w:r>
        <w:rPr>
          <w:rFonts w:ascii="Times New Roman" w:hAnsi="Times New Roman" w:cs="Times New Roman" w:eastAsia="Times New Roman"/>
          <w:w w:val="110"/>
          <w:sz w:val="20"/>
          <w:szCs w:val="20"/>
        </w:rPr>
        <w:t>11:</w:t>
        <w:tab/>
      </w:r>
      <w:r>
        <w:rPr>
          <w:rFonts w:ascii="Cambria" w:hAnsi="Cambria" w:cs="Cambria" w:eastAsia="Cambria"/>
          <w:spacing w:val="4"/>
          <w:w w:val="110"/>
          <w:sz w:val="24"/>
          <w:szCs w:val="24"/>
        </w:rPr>
        <w:t>⟨r</w:t>
      </w:r>
      <w:r>
        <w:rPr>
          <w:rFonts w:ascii="Times New Roman" w:hAnsi="Times New Roman" w:cs="Times New Roman" w:eastAsia="Times New Roman"/>
          <w:i/>
          <w:spacing w:val="4"/>
          <w:w w:val="110"/>
          <w:sz w:val="24"/>
          <w:szCs w:val="24"/>
          <w:vertAlign w:val="subscript"/>
        </w:rPr>
        <w:t>j</w:t>
      </w:r>
      <w:r>
        <w:rPr>
          <w:rFonts w:ascii="Cambria" w:hAnsi="Cambria" w:cs="Cambria" w:eastAsia="Cambria"/>
          <w:spacing w:val="4"/>
          <w:w w:val="110"/>
          <w:sz w:val="24"/>
          <w:szCs w:val="24"/>
          <w:vertAlign w:val="baseline"/>
        </w:rPr>
        <w:t>⟩ </w:t>
      </w:r>
      <w:r>
        <w:rPr>
          <w:rFonts w:ascii="Cambria" w:hAnsi="Cambria" w:cs="Cambria" w:eastAsia="Cambria"/>
          <w:w w:val="110"/>
          <w:sz w:val="24"/>
          <w:szCs w:val="24"/>
          <w:vertAlign w:val="baseline"/>
        </w:rPr>
        <w:t>← </w:t>
      </w:r>
      <w:r>
        <w:rPr>
          <w:rFonts w:ascii="Times New Roman" w:hAnsi="Times New Roman" w:cs="Times New Roman" w:eastAsia="Times New Roman"/>
          <w:w w:val="110"/>
          <w:sz w:val="24"/>
          <w:szCs w:val="24"/>
          <w:vertAlign w:val="baseline"/>
        </w:rPr>
        <w:t>SC</w:t>
      </w:r>
      <w:r>
        <w:rPr>
          <w:rFonts w:ascii="Garamond" w:hAnsi="Garamond" w:cs="Garamond" w:eastAsia="Garamond"/>
          <w:w w:val="110"/>
          <w:sz w:val="24"/>
          <w:szCs w:val="24"/>
          <w:vertAlign w:val="baseline"/>
        </w:rPr>
        <w:t>(</w:t>
      </w:r>
      <w:r>
        <w:rPr>
          <w:rFonts w:ascii="Cambria" w:hAnsi="Cambria" w:cs="Cambria" w:eastAsia="Cambria"/>
          <w:w w:val="110"/>
          <w:sz w:val="24"/>
          <w:szCs w:val="24"/>
          <w:vertAlign w:val="baseline"/>
        </w:rPr>
        <w:t>⟨d</w:t>
      </w:r>
      <w:r>
        <w:rPr>
          <w:rFonts w:ascii="Cambria" w:hAnsi="Cambria" w:cs="Cambria" w:eastAsia="Cambria"/>
          <w:w w:val="110"/>
          <w:sz w:val="24"/>
          <w:szCs w:val="24"/>
          <w:vertAlign w:val="superscript"/>
        </w:rPr>
        <w:t>∗</w:t>
      </w:r>
      <w:r>
        <w:rPr>
          <w:rFonts w:ascii="Cambria" w:hAnsi="Cambria" w:cs="Cambria" w:eastAsia="Cambria"/>
          <w:w w:val="110"/>
          <w:sz w:val="24"/>
          <w:szCs w:val="24"/>
          <w:vertAlign w:val="baseline"/>
        </w:rPr>
        <w:t>⟩,</w:t>
      </w:r>
      <w:r>
        <w:rPr>
          <w:rFonts w:ascii="Cambria" w:hAnsi="Cambria" w:cs="Cambria" w:eastAsia="Cambria"/>
          <w:spacing w:val="-13"/>
          <w:w w:val="110"/>
          <w:sz w:val="24"/>
          <w:szCs w:val="24"/>
          <w:vertAlign w:val="baseline"/>
        </w:rPr>
        <w:t> </w:t>
      </w:r>
      <w:r>
        <w:rPr>
          <w:rFonts w:ascii="Cambria" w:hAnsi="Cambria" w:cs="Cambria" w:eastAsia="Cambria"/>
          <w:spacing w:val="3"/>
          <w:w w:val="110"/>
          <w:sz w:val="24"/>
          <w:szCs w:val="24"/>
          <w:vertAlign w:val="baseline"/>
        </w:rPr>
        <w:t>⟨d</w:t>
      </w:r>
      <w:r>
        <w:rPr>
          <w:rFonts w:ascii="Times New Roman" w:hAnsi="Times New Roman" w:cs="Times New Roman" w:eastAsia="Times New Roman"/>
          <w:i/>
          <w:spacing w:val="3"/>
          <w:w w:val="110"/>
          <w:sz w:val="24"/>
          <w:szCs w:val="24"/>
          <w:vertAlign w:val="subscript"/>
        </w:rPr>
        <w:t>j</w:t>
      </w:r>
      <w:r>
        <w:rPr>
          <w:rFonts w:ascii="Cambria" w:hAnsi="Cambria" w:cs="Cambria" w:eastAsia="Cambria"/>
          <w:spacing w:val="3"/>
          <w:w w:val="110"/>
          <w:sz w:val="24"/>
          <w:szCs w:val="24"/>
          <w:vertAlign w:val="baseline"/>
        </w:rPr>
        <w:t>⟩</w:t>
      </w:r>
      <w:r>
        <w:rPr>
          <w:rFonts w:ascii="Garamond" w:hAnsi="Garamond" w:cs="Garamond" w:eastAsia="Garamond"/>
          <w:spacing w:val="3"/>
          <w:w w:val="110"/>
          <w:sz w:val="24"/>
          <w:szCs w:val="24"/>
          <w:vertAlign w:val="baseline"/>
        </w:rPr>
        <w:t>)</w:t>
      </w:r>
    </w:p>
    <w:p>
      <w:pPr>
        <w:tabs>
          <w:tab w:pos="1366" w:val="left" w:leader="none"/>
        </w:tabs>
        <w:spacing w:line="194" w:lineRule="exact" w:before="48"/>
        <w:ind w:left="274" w:right="0" w:firstLine="0"/>
        <w:jc w:val="left"/>
        <w:rPr>
          <w:rFonts w:ascii="Times New Roman"/>
          <w:sz w:val="24"/>
        </w:rPr>
      </w:pPr>
      <w:r>
        <w:rPr>
          <w:rFonts w:ascii="Times New Roman"/>
          <w:sz w:val="20"/>
        </w:rPr>
        <w:t>12:</w:t>
        <w:tab/>
      </w:r>
      <w:r>
        <w:rPr>
          <w:rFonts w:ascii="Times New Roman"/>
          <w:sz w:val="24"/>
        </w:rPr>
        <w:t>end for</w:t>
      </w:r>
    </w:p>
    <w:p>
      <w:pPr>
        <w:tabs>
          <w:tab w:pos="1366" w:val="left" w:leader="none"/>
          <w:tab w:pos="3000" w:val="left" w:leader="none"/>
        </w:tabs>
        <w:spacing w:line="428" w:lineRule="exact" w:before="0"/>
        <w:ind w:left="274" w:right="0" w:firstLine="0"/>
        <w:jc w:val="left"/>
        <w:rPr>
          <w:rFonts w:ascii="Garamond" w:hAnsi="Garamond" w:cs="Garamond" w:eastAsia="Garamond"/>
          <w:sz w:val="24"/>
          <w:szCs w:val="24"/>
        </w:rPr>
      </w:pPr>
      <w:r>
        <w:rPr/>
        <w:pict>
          <v:shape style="position:absolute;margin-left:207.820999pt;margin-top:15.789552pt;width:14.7pt;height:8pt;mso-position-horizontal-relative:page;mso-position-vertical-relative:paragraph;z-index:-257371136" type="#_x0000_t202" filled="false" stroked="false">
            <v:textbox inset="0,0,0,0">
              <w:txbxContent>
                <w:p>
                  <w:pPr>
                    <w:spacing w:line="154" w:lineRule="exact" w:before="0"/>
                    <w:ind w:left="0" w:right="0" w:firstLine="0"/>
                    <w:jc w:val="left"/>
                    <w:rPr>
                      <w:rFonts w:ascii="Times New Roman"/>
                      <w:sz w:val="16"/>
                    </w:rPr>
                  </w:pPr>
                  <w:r>
                    <w:rPr>
                      <w:rFonts w:ascii="Times New Roman"/>
                      <w:i/>
                      <w:w w:val="135"/>
                      <w:sz w:val="16"/>
                    </w:rPr>
                    <w:t>j</w:t>
                  </w:r>
                  <w:r>
                    <w:rPr>
                      <w:rFonts w:ascii="Times New Roman"/>
                      <w:w w:val="135"/>
                      <w:sz w:val="16"/>
                    </w:rPr>
                    <w:t>=1</w:t>
                  </w:r>
                </w:p>
              </w:txbxContent>
            </v:textbox>
            <w10:wrap type="none"/>
          </v:shape>
        </w:pict>
      </w:r>
      <w:r>
        <w:rPr>
          <w:rFonts w:ascii="Times New Roman" w:hAnsi="Times New Roman" w:cs="Times New Roman" w:eastAsia="Times New Roman"/>
          <w:w w:val="115"/>
          <w:sz w:val="20"/>
          <w:szCs w:val="20"/>
        </w:rPr>
        <w:t>13:</w:t>
        <w:tab/>
      </w:r>
      <w:r>
        <w:rPr>
          <w:rFonts w:ascii="Cambria" w:hAnsi="Cambria" w:cs="Cambria" w:eastAsia="Cambria"/>
          <w:spacing w:val="8"/>
          <w:w w:val="115"/>
          <w:sz w:val="24"/>
          <w:szCs w:val="24"/>
        </w:rPr>
        <w:t>⟨f⟩</w:t>
      </w:r>
      <w:r>
        <w:rPr>
          <w:rFonts w:ascii="Cambria" w:hAnsi="Cambria" w:cs="Cambria" w:eastAsia="Cambria"/>
          <w:w w:val="115"/>
          <w:sz w:val="24"/>
          <w:szCs w:val="24"/>
        </w:rPr>
        <w:t> ←</w:t>
      </w:r>
      <w:r>
        <w:rPr>
          <w:rFonts w:ascii="Cambria" w:hAnsi="Cambria" w:cs="Cambria" w:eastAsia="Cambria"/>
          <w:spacing w:val="-5"/>
          <w:w w:val="115"/>
          <w:sz w:val="24"/>
          <w:szCs w:val="24"/>
        </w:rPr>
        <w:t> </w:t>
      </w:r>
      <w:r>
        <w:rPr>
          <w:rFonts w:ascii="Times New Roman" w:hAnsi="Times New Roman" w:cs="Times New Roman" w:eastAsia="Times New Roman"/>
          <w:w w:val="115"/>
          <w:sz w:val="24"/>
          <w:szCs w:val="24"/>
        </w:rPr>
        <w:t>SC</w:t>
      </w:r>
      <w:r>
        <w:rPr>
          <w:rFonts w:ascii="Garamond" w:hAnsi="Garamond" w:cs="Garamond" w:eastAsia="Garamond"/>
          <w:w w:val="115"/>
          <w:sz w:val="24"/>
          <w:szCs w:val="24"/>
        </w:rPr>
        <w:t>(</w:t>
      </w:r>
      <w:r>
        <w:rPr>
          <w:w w:val="115"/>
          <w:position w:val="18"/>
          <w:sz w:val="24"/>
          <w:szCs w:val="24"/>
        </w:rPr>
        <w:t>艺</w:t>
      </w:r>
      <w:r>
        <w:rPr>
          <w:rFonts w:ascii="Times New Roman" w:hAnsi="Times New Roman" w:cs="Times New Roman" w:eastAsia="Times New Roman"/>
          <w:i/>
          <w:w w:val="115"/>
          <w:position w:val="12"/>
          <w:sz w:val="16"/>
          <w:szCs w:val="16"/>
        </w:rPr>
        <w:t>k</w:t>
        <w:tab/>
      </w:r>
      <w:r>
        <w:rPr>
          <w:rFonts w:ascii="Cambria" w:hAnsi="Cambria" w:cs="Cambria" w:eastAsia="Cambria"/>
          <w:spacing w:val="5"/>
          <w:w w:val="115"/>
          <w:sz w:val="24"/>
          <w:szCs w:val="24"/>
        </w:rPr>
        <w:t>⟨r⟩</w:t>
      </w:r>
      <w:r>
        <w:rPr>
          <w:rFonts w:ascii="Times New Roman" w:hAnsi="Times New Roman" w:cs="Times New Roman" w:eastAsia="Times New Roman"/>
          <w:i/>
          <w:spacing w:val="5"/>
          <w:w w:val="115"/>
          <w:sz w:val="24"/>
          <w:szCs w:val="24"/>
          <w:vertAlign w:val="subscript"/>
        </w:rPr>
        <w:t>j</w:t>
      </w:r>
      <w:r>
        <w:rPr>
          <w:rFonts w:ascii="Cambria" w:hAnsi="Cambria" w:cs="Cambria" w:eastAsia="Cambria"/>
          <w:spacing w:val="5"/>
          <w:w w:val="115"/>
          <w:sz w:val="24"/>
          <w:szCs w:val="24"/>
          <w:vertAlign w:val="baseline"/>
        </w:rPr>
        <w:t>,</w:t>
      </w:r>
      <w:r>
        <w:rPr>
          <w:rFonts w:ascii="Cambria" w:hAnsi="Cambria" w:cs="Cambria" w:eastAsia="Cambria"/>
          <w:spacing w:val="-20"/>
          <w:w w:val="115"/>
          <w:sz w:val="24"/>
          <w:szCs w:val="24"/>
          <w:vertAlign w:val="baseline"/>
        </w:rPr>
        <w:t> </w:t>
      </w:r>
      <w:r>
        <w:rPr>
          <w:rFonts w:ascii="Garamond" w:hAnsi="Garamond" w:cs="Garamond" w:eastAsia="Garamond"/>
          <w:w w:val="115"/>
          <w:sz w:val="24"/>
          <w:szCs w:val="24"/>
          <w:vertAlign w:val="baseline"/>
        </w:rPr>
        <w:t>1)</w:t>
      </w:r>
    </w:p>
    <w:p>
      <w:pPr>
        <w:pStyle w:val="BodyText"/>
        <w:tabs>
          <w:tab w:pos="1366" w:val="left" w:leader="none"/>
        </w:tabs>
        <w:spacing w:before="43"/>
        <w:ind w:left="274"/>
        <w:rPr>
          <w:rFonts w:ascii="Times New Roman" w:hAnsi="Times New Roman" w:cs="Times New Roman" w:eastAsia="Times New Roman"/>
        </w:rPr>
      </w:pPr>
      <w:r>
        <w:rPr>
          <w:rFonts w:ascii="Times New Roman" w:hAnsi="Times New Roman" w:cs="Times New Roman" w:eastAsia="Times New Roman"/>
          <w:w w:val="110"/>
          <w:sz w:val="20"/>
          <w:szCs w:val="20"/>
        </w:rPr>
        <w:t>14:</w:t>
        <w:tab/>
      </w:r>
      <w:r>
        <w:rPr>
          <w:rFonts w:ascii="Times New Roman" w:hAnsi="Times New Roman" w:cs="Times New Roman" w:eastAsia="Times New Roman"/>
          <w:w w:val="110"/>
        </w:rPr>
        <w:t>if </w:t>
      </w:r>
      <w:r>
        <w:rPr>
          <w:rFonts w:ascii="Cambria" w:hAnsi="Cambria" w:cs="Cambria" w:eastAsia="Cambria"/>
          <w:spacing w:val="6"/>
          <w:w w:val="110"/>
        </w:rPr>
        <w:t>⟨f⟩</w:t>
      </w:r>
      <w:r>
        <w:rPr>
          <w:rFonts w:ascii="Times New Roman" w:hAnsi="Times New Roman" w:cs="Times New Roman" w:eastAsia="Times New Roman"/>
          <w:spacing w:val="6"/>
          <w:w w:val="110"/>
          <w:vertAlign w:val="subscript"/>
        </w:rPr>
        <w:t>0</w:t>
      </w:r>
      <w:r>
        <w:rPr>
          <w:rFonts w:ascii="Times New Roman" w:hAnsi="Times New Roman" w:cs="Times New Roman" w:eastAsia="Times New Roman"/>
          <w:spacing w:val="6"/>
          <w:w w:val="110"/>
          <w:vertAlign w:val="baseline"/>
        </w:rPr>
        <w:t> </w:t>
      </w:r>
      <w:r>
        <w:rPr>
          <w:rFonts w:ascii="Garamond" w:hAnsi="Garamond" w:cs="Garamond" w:eastAsia="Garamond"/>
          <w:w w:val="110"/>
          <w:vertAlign w:val="baseline"/>
        </w:rPr>
        <w:t>+ </w:t>
      </w:r>
      <w:r>
        <w:rPr>
          <w:rFonts w:ascii="Cambria" w:hAnsi="Cambria" w:cs="Cambria" w:eastAsia="Cambria"/>
          <w:spacing w:val="6"/>
          <w:w w:val="110"/>
          <w:vertAlign w:val="baseline"/>
        </w:rPr>
        <w:t>⟨f⟩</w:t>
      </w:r>
      <w:r>
        <w:rPr>
          <w:rFonts w:ascii="Times New Roman" w:hAnsi="Times New Roman" w:cs="Times New Roman" w:eastAsia="Times New Roman"/>
          <w:spacing w:val="6"/>
          <w:w w:val="110"/>
          <w:vertAlign w:val="subscript"/>
        </w:rPr>
        <w:t>1</w:t>
      </w:r>
      <w:r>
        <w:rPr>
          <w:rFonts w:ascii="Times New Roman" w:hAnsi="Times New Roman" w:cs="Times New Roman" w:eastAsia="Times New Roman"/>
          <w:spacing w:val="6"/>
          <w:w w:val="110"/>
          <w:vertAlign w:val="baseline"/>
        </w:rPr>
        <w:t> </w:t>
      </w:r>
      <w:r>
        <w:rPr>
          <w:rFonts w:ascii="Garamond" w:hAnsi="Garamond" w:cs="Garamond" w:eastAsia="Garamond"/>
          <w:w w:val="110"/>
          <w:vertAlign w:val="baseline"/>
        </w:rPr>
        <w:t>== 1</w:t>
      </w:r>
      <w:r>
        <w:rPr>
          <w:rFonts w:ascii="Garamond" w:hAnsi="Garamond" w:cs="Garamond" w:eastAsia="Garamond"/>
          <w:spacing w:val="-6"/>
          <w:w w:val="110"/>
          <w:vertAlign w:val="baseline"/>
        </w:rPr>
        <w:t> </w:t>
      </w:r>
      <w:r>
        <w:rPr>
          <w:rFonts w:ascii="Times New Roman" w:hAnsi="Times New Roman" w:cs="Times New Roman" w:eastAsia="Times New Roman"/>
          <w:w w:val="110"/>
          <w:vertAlign w:val="baseline"/>
        </w:rPr>
        <w:t>then</w:t>
      </w:r>
    </w:p>
    <w:p>
      <w:pPr>
        <w:tabs>
          <w:tab w:pos="2083" w:val="left" w:leader="none"/>
        </w:tabs>
        <w:spacing w:before="30"/>
        <w:ind w:left="274" w:right="0" w:firstLine="0"/>
        <w:jc w:val="left"/>
        <w:rPr>
          <w:rFonts w:ascii="Garamond" w:hAnsi="Garamond" w:cs="Garamond" w:eastAsia="Garamond"/>
          <w:sz w:val="24"/>
          <w:szCs w:val="24"/>
        </w:rPr>
      </w:pPr>
      <w:r>
        <w:rPr>
          <w:rFonts w:ascii="Times New Roman" w:hAnsi="Times New Roman" w:cs="Times New Roman" w:eastAsia="Times New Roman"/>
          <w:w w:val="120"/>
          <w:sz w:val="20"/>
          <w:szCs w:val="20"/>
        </w:rPr>
        <w:t>15:</w:t>
        <w:tab/>
      </w:r>
      <w:r>
        <w:rPr>
          <w:rFonts w:ascii="Cambria" w:hAnsi="Cambria" w:cs="Cambria" w:eastAsia="Cambria"/>
          <w:spacing w:val="-15"/>
          <w:w w:val="120"/>
          <w:sz w:val="24"/>
          <w:szCs w:val="24"/>
        </w:rPr>
        <w:t>⟨z</w:t>
      </w:r>
      <w:r>
        <w:rPr>
          <w:rFonts w:ascii="Times New Roman" w:hAnsi="Times New Roman" w:cs="Times New Roman" w:eastAsia="Times New Roman"/>
          <w:i/>
          <w:spacing w:val="-15"/>
          <w:w w:val="120"/>
          <w:position w:val="-5"/>
          <w:sz w:val="16"/>
          <w:szCs w:val="16"/>
        </w:rPr>
        <w:t>j</w:t>
      </w:r>
      <w:r>
        <w:rPr>
          <w:rFonts w:ascii="Cambria" w:hAnsi="Cambria" w:cs="Cambria" w:eastAsia="Cambria"/>
          <w:spacing w:val="-15"/>
          <w:w w:val="120"/>
          <w:position w:val="9"/>
          <w:sz w:val="16"/>
          <w:szCs w:val="16"/>
        </w:rPr>
        <w:t>′ </w:t>
      </w:r>
      <w:r>
        <w:rPr>
          <w:rFonts w:ascii="Cambria" w:hAnsi="Cambria" w:cs="Cambria" w:eastAsia="Cambria"/>
          <w:w w:val="120"/>
          <w:sz w:val="24"/>
          <w:szCs w:val="24"/>
        </w:rPr>
        <w:t>⟩</w:t>
      </w:r>
      <w:r>
        <w:rPr>
          <w:rFonts w:ascii="Cambria" w:hAnsi="Cambria" w:cs="Cambria" w:eastAsia="Cambria"/>
          <w:spacing w:val="-2"/>
          <w:w w:val="120"/>
          <w:sz w:val="24"/>
          <w:szCs w:val="24"/>
        </w:rPr>
        <w:t> </w:t>
      </w:r>
      <w:r>
        <w:rPr>
          <w:rFonts w:ascii="Cambria" w:hAnsi="Cambria" w:cs="Cambria" w:eastAsia="Cambria"/>
          <w:w w:val="120"/>
          <w:sz w:val="24"/>
          <w:szCs w:val="24"/>
        </w:rPr>
        <w:t>←</w:t>
      </w:r>
      <w:r>
        <w:rPr>
          <w:rFonts w:ascii="Cambria" w:hAnsi="Cambria" w:cs="Cambria" w:eastAsia="Cambria"/>
          <w:spacing w:val="-2"/>
          <w:w w:val="120"/>
          <w:sz w:val="24"/>
          <w:szCs w:val="24"/>
        </w:rPr>
        <w:t> </w:t>
      </w:r>
      <w:r>
        <w:rPr>
          <w:rFonts w:ascii="Cambria" w:hAnsi="Cambria" w:cs="Cambria" w:eastAsia="Cambria"/>
          <w:spacing w:val="-15"/>
          <w:w w:val="120"/>
          <w:sz w:val="24"/>
          <w:szCs w:val="24"/>
        </w:rPr>
        <w:t>⟨z</w:t>
      </w:r>
      <w:r>
        <w:rPr>
          <w:rFonts w:ascii="Times New Roman" w:hAnsi="Times New Roman" w:cs="Times New Roman" w:eastAsia="Times New Roman"/>
          <w:i/>
          <w:spacing w:val="-15"/>
          <w:w w:val="120"/>
          <w:position w:val="-5"/>
          <w:sz w:val="16"/>
          <w:szCs w:val="16"/>
        </w:rPr>
        <w:t>j</w:t>
      </w:r>
      <w:r>
        <w:rPr>
          <w:rFonts w:ascii="Cambria" w:hAnsi="Cambria" w:cs="Cambria" w:eastAsia="Cambria"/>
          <w:spacing w:val="-15"/>
          <w:w w:val="120"/>
          <w:position w:val="9"/>
          <w:sz w:val="16"/>
          <w:szCs w:val="16"/>
        </w:rPr>
        <w:t>′ </w:t>
      </w:r>
      <w:r>
        <w:rPr>
          <w:rFonts w:ascii="Cambria" w:hAnsi="Cambria" w:cs="Cambria" w:eastAsia="Cambria"/>
          <w:w w:val="120"/>
          <w:sz w:val="24"/>
          <w:szCs w:val="24"/>
        </w:rPr>
        <w:t>⟩</w:t>
      </w:r>
      <w:r>
        <w:rPr>
          <w:rFonts w:ascii="Garamond" w:hAnsi="Garamond" w:cs="Garamond" w:eastAsia="Garamond"/>
          <w:w w:val="120"/>
          <w:sz w:val="24"/>
          <w:szCs w:val="24"/>
        </w:rPr>
        <w:t>+</w:t>
      </w:r>
      <w:r>
        <w:rPr>
          <w:rFonts w:ascii="Garamond" w:hAnsi="Garamond" w:cs="Garamond" w:eastAsia="Garamond"/>
          <w:spacing w:val="-16"/>
          <w:w w:val="120"/>
          <w:sz w:val="24"/>
          <w:szCs w:val="24"/>
        </w:rPr>
        <w:t> </w:t>
      </w:r>
      <w:r>
        <w:rPr>
          <w:rFonts w:ascii="Times New Roman" w:hAnsi="Times New Roman" w:cs="Times New Roman" w:eastAsia="Times New Roman"/>
          <w:spacing w:val="2"/>
          <w:w w:val="120"/>
          <w:sz w:val="24"/>
          <w:szCs w:val="24"/>
        </w:rPr>
        <w:t>MUL</w:t>
      </w:r>
      <w:r>
        <w:rPr>
          <w:rFonts w:ascii="Garamond" w:hAnsi="Garamond" w:cs="Garamond" w:eastAsia="Garamond"/>
          <w:spacing w:val="2"/>
          <w:w w:val="120"/>
          <w:sz w:val="24"/>
          <w:szCs w:val="24"/>
        </w:rPr>
        <w:t>(</w:t>
      </w:r>
      <w:r>
        <w:rPr>
          <w:rFonts w:ascii="Cambria" w:hAnsi="Cambria" w:cs="Cambria" w:eastAsia="Cambria"/>
          <w:spacing w:val="2"/>
          <w:w w:val="120"/>
          <w:sz w:val="24"/>
          <w:szCs w:val="24"/>
        </w:rPr>
        <w:t>⟨r</w:t>
      </w:r>
      <w:r>
        <w:rPr>
          <w:rFonts w:ascii="Times New Roman" w:hAnsi="Times New Roman" w:cs="Times New Roman" w:eastAsia="Times New Roman"/>
          <w:i/>
          <w:spacing w:val="2"/>
          <w:w w:val="120"/>
          <w:sz w:val="24"/>
          <w:szCs w:val="24"/>
          <w:vertAlign w:val="subscript"/>
        </w:rPr>
        <w:t>j</w:t>
      </w:r>
      <w:r>
        <w:rPr>
          <w:rFonts w:ascii="Cambria" w:hAnsi="Cambria" w:cs="Cambria" w:eastAsia="Cambria"/>
          <w:spacing w:val="2"/>
          <w:w w:val="120"/>
          <w:sz w:val="24"/>
          <w:szCs w:val="24"/>
          <w:vertAlign w:val="baseline"/>
        </w:rPr>
        <w:t>⟩,</w:t>
      </w:r>
      <w:r>
        <w:rPr>
          <w:rFonts w:ascii="Cambria" w:hAnsi="Cambria" w:cs="Cambria" w:eastAsia="Cambria"/>
          <w:spacing w:val="-26"/>
          <w:w w:val="120"/>
          <w:sz w:val="24"/>
          <w:szCs w:val="24"/>
          <w:vertAlign w:val="baseline"/>
        </w:rPr>
        <w:t> </w:t>
      </w:r>
      <w:r>
        <w:rPr>
          <w:rFonts w:ascii="Cambria" w:hAnsi="Cambria" w:cs="Cambria" w:eastAsia="Cambria"/>
          <w:w w:val="120"/>
          <w:sz w:val="24"/>
          <w:szCs w:val="24"/>
          <w:vertAlign w:val="baseline"/>
        </w:rPr>
        <w:t>⟨c⟩</w:t>
      </w:r>
      <w:r>
        <w:rPr>
          <w:rFonts w:ascii="Garamond" w:hAnsi="Garamond" w:cs="Garamond" w:eastAsia="Garamond"/>
          <w:w w:val="120"/>
          <w:sz w:val="24"/>
          <w:szCs w:val="24"/>
          <w:vertAlign w:val="baseline"/>
        </w:rPr>
        <w:t>)</w:t>
      </w:r>
      <w:r>
        <w:rPr>
          <w:rFonts w:ascii="Cambria" w:hAnsi="Cambria" w:cs="Cambria" w:eastAsia="Cambria"/>
          <w:w w:val="120"/>
          <w:sz w:val="24"/>
          <w:szCs w:val="24"/>
          <w:vertAlign w:val="baseline"/>
        </w:rPr>
        <w:t>,</w:t>
      </w:r>
      <w:r>
        <w:rPr>
          <w:rFonts w:ascii="Cambria" w:hAnsi="Cambria" w:cs="Cambria" w:eastAsia="Cambria"/>
          <w:spacing w:val="-28"/>
          <w:w w:val="120"/>
          <w:sz w:val="24"/>
          <w:szCs w:val="24"/>
          <w:vertAlign w:val="baseline"/>
        </w:rPr>
        <w:t> </w:t>
      </w:r>
      <w:r>
        <w:rPr>
          <w:rFonts w:ascii="Cambria" w:hAnsi="Cambria" w:cs="Cambria" w:eastAsia="Cambria"/>
          <w:w w:val="120"/>
          <w:sz w:val="24"/>
          <w:szCs w:val="24"/>
          <w:vertAlign w:val="baseline"/>
        </w:rPr>
        <w:t>j</w:t>
      </w:r>
      <w:r>
        <w:rPr>
          <w:rFonts w:ascii="Cambria" w:hAnsi="Cambria" w:cs="Cambria" w:eastAsia="Cambria"/>
          <w:spacing w:val="11"/>
          <w:w w:val="120"/>
          <w:sz w:val="24"/>
          <w:szCs w:val="24"/>
          <w:vertAlign w:val="baseline"/>
        </w:rPr>
        <w:t> </w:t>
      </w:r>
      <w:r>
        <w:rPr>
          <w:rFonts w:ascii="Cambria" w:hAnsi="Cambria" w:cs="Cambria" w:eastAsia="Cambria"/>
          <w:w w:val="120"/>
          <w:sz w:val="24"/>
          <w:szCs w:val="24"/>
          <w:vertAlign w:val="baseline"/>
        </w:rPr>
        <w:t>∈</w:t>
      </w:r>
      <w:r>
        <w:rPr>
          <w:rFonts w:ascii="Cambria" w:hAnsi="Cambria" w:cs="Cambria" w:eastAsia="Cambria"/>
          <w:spacing w:val="-2"/>
          <w:w w:val="120"/>
          <w:sz w:val="24"/>
          <w:szCs w:val="24"/>
          <w:vertAlign w:val="baseline"/>
        </w:rPr>
        <w:t> </w:t>
      </w:r>
      <w:r>
        <w:rPr>
          <w:rFonts w:ascii="Garamond" w:hAnsi="Garamond" w:cs="Garamond" w:eastAsia="Garamond"/>
          <w:spacing w:val="2"/>
          <w:w w:val="120"/>
          <w:sz w:val="24"/>
          <w:szCs w:val="24"/>
          <w:vertAlign w:val="baseline"/>
        </w:rPr>
        <w:t>[</w:t>
      </w:r>
      <w:r>
        <w:rPr>
          <w:rFonts w:ascii="Cambria" w:hAnsi="Cambria" w:cs="Cambria" w:eastAsia="Cambria"/>
          <w:spacing w:val="2"/>
          <w:w w:val="120"/>
          <w:sz w:val="24"/>
          <w:szCs w:val="24"/>
          <w:vertAlign w:val="baseline"/>
        </w:rPr>
        <w:t>k</w:t>
      </w:r>
      <w:r>
        <w:rPr>
          <w:rFonts w:ascii="Garamond" w:hAnsi="Garamond" w:cs="Garamond" w:eastAsia="Garamond"/>
          <w:spacing w:val="2"/>
          <w:w w:val="120"/>
          <w:sz w:val="24"/>
          <w:szCs w:val="24"/>
          <w:vertAlign w:val="baseline"/>
        </w:rPr>
        <w:t>]</w:t>
      </w:r>
    </w:p>
    <w:p>
      <w:pPr>
        <w:tabs>
          <w:tab w:pos="1366" w:val="left" w:leader="none"/>
        </w:tabs>
        <w:spacing w:before="15"/>
        <w:ind w:left="274" w:right="0" w:firstLine="0"/>
        <w:jc w:val="left"/>
        <w:rPr>
          <w:rFonts w:ascii="Times New Roman"/>
          <w:sz w:val="24"/>
        </w:rPr>
      </w:pPr>
      <w:r>
        <w:rPr>
          <w:rFonts w:ascii="Times New Roman"/>
          <w:sz w:val="20"/>
        </w:rPr>
        <w:t>16:</w:t>
        <w:tab/>
      </w:r>
      <w:r>
        <w:rPr>
          <w:rFonts w:ascii="Times New Roman"/>
          <w:sz w:val="24"/>
        </w:rPr>
        <w:t>else</w:t>
      </w:r>
    </w:p>
    <w:p>
      <w:pPr>
        <w:pStyle w:val="BodyText"/>
        <w:tabs>
          <w:tab w:pos="2083" w:val="left" w:leader="none"/>
        </w:tabs>
        <w:spacing w:before="55"/>
        <w:ind w:left="274"/>
        <w:rPr>
          <w:rFonts w:ascii="Garamond" w:hAnsi="Garamond" w:cs="Garamond" w:eastAsia="Garamond"/>
        </w:rPr>
      </w:pPr>
      <w:r>
        <w:rPr>
          <w:rFonts w:ascii="Times New Roman" w:hAnsi="Times New Roman" w:cs="Times New Roman" w:eastAsia="Times New Roman"/>
          <w:w w:val="120"/>
          <w:sz w:val="20"/>
          <w:szCs w:val="20"/>
        </w:rPr>
        <w:t>17:</w:t>
        <w:tab/>
      </w:r>
      <w:r>
        <w:rPr>
          <w:rFonts w:ascii="Cambria" w:hAnsi="Cambria" w:cs="Cambria" w:eastAsia="Cambria"/>
          <w:spacing w:val="4"/>
          <w:w w:val="120"/>
        </w:rPr>
        <w:t>⟨z</w:t>
      </w:r>
      <w:r>
        <w:rPr>
          <w:rFonts w:ascii="Times New Roman" w:hAnsi="Times New Roman" w:cs="Times New Roman" w:eastAsia="Times New Roman"/>
          <w:i/>
          <w:spacing w:val="4"/>
          <w:w w:val="120"/>
          <w:vertAlign w:val="subscript"/>
        </w:rPr>
        <w:t>j</w:t>
      </w:r>
      <w:r>
        <w:rPr>
          <w:rFonts w:ascii="Cambria" w:hAnsi="Cambria" w:cs="Cambria" w:eastAsia="Cambria"/>
          <w:spacing w:val="4"/>
          <w:w w:val="120"/>
          <w:vertAlign w:val="baseline"/>
        </w:rPr>
        <w:t>⟩</w:t>
      </w:r>
      <w:r>
        <w:rPr>
          <w:rFonts w:ascii="Cambria" w:hAnsi="Cambria" w:cs="Cambria" w:eastAsia="Cambria"/>
          <w:spacing w:val="-1"/>
          <w:w w:val="120"/>
          <w:vertAlign w:val="baseline"/>
        </w:rPr>
        <w:t> </w:t>
      </w:r>
      <w:r>
        <w:rPr>
          <w:rFonts w:ascii="Cambria" w:hAnsi="Cambria" w:cs="Cambria" w:eastAsia="Cambria"/>
          <w:w w:val="120"/>
          <w:vertAlign w:val="baseline"/>
        </w:rPr>
        <w:t>←</w:t>
      </w:r>
      <w:r>
        <w:rPr>
          <w:rFonts w:ascii="Cambria" w:hAnsi="Cambria" w:cs="Cambria" w:eastAsia="Cambria"/>
          <w:spacing w:val="-7"/>
          <w:w w:val="120"/>
          <w:vertAlign w:val="baseline"/>
        </w:rPr>
        <w:t> </w:t>
      </w:r>
      <w:r>
        <w:rPr>
          <w:rFonts w:ascii="Times New Roman" w:hAnsi="Times New Roman" w:cs="Times New Roman" w:eastAsia="Times New Roman"/>
          <w:spacing w:val="2"/>
          <w:w w:val="120"/>
          <w:vertAlign w:val="baseline"/>
        </w:rPr>
        <w:t>MUL</w:t>
      </w:r>
      <w:r>
        <w:rPr>
          <w:rFonts w:ascii="Garamond" w:hAnsi="Garamond" w:cs="Garamond" w:eastAsia="Garamond"/>
          <w:spacing w:val="2"/>
          <w:w w:val="120"/>
          <w:vertAlign w:val="baseline"/>
        </w:rPr>
        <w:t>(</w:t>
      </w:r>
      <w:r>
        <w:rPr>
          <w:rFonts w:ascii="Cambria" w:hAnsi="Cambria" w:cs="Cambria" w:eastAsia="Cambria"/>
          <w:spacing w:val="2"/>
          <w:w w:val="120"/>
          <w:vertAlign w:val="baseline"/>
        </w:rPr>
        <w:t>⟨z</w:t>
      </w:r>
      <w:r>
        <w:rPr>
          <w:rFonts w:ascii="Times New Roman" w:hAnsi="Times New Roman" w:cs="Times New Roman" w:eastAsia="Times New Roman"/>
          <w:i/>
          <w:spacing w:val="2"/>
          <w:w w:val="120"/>
          <w:vertAlign w:val="subscript"/>
        </w:rPr>
        <w:t>j</w:t>
      </w:r>
      <w:r>
        <w:rPr>
          <w:rFonts w:ascii="Cambria" w:hAnsi="Cambria" w:cs="Cambria" w:eastAsia="Cambria"/>
          <w:spacing w:val="2"/>
          <w:w w:val="120"/>
          <w:vertAlign w:val="baseline"/>
        </w:rPr>
        <w:t>⟩,</w:t>
      </w:r>
      <w:r>
        <w:rPr>
          <w:rFonts w:ascii="Cambria" w:hAnsi="Cambria" w:cs="Cambria" w:eastAsia="Cambria"/>
          <w:spacing w:val="-25"/>
          <w:w w:val="120"/>
          <w:vertAlign w:val="baseline"/>
        </w:rPr>
        <w:t> </w:t>
      </w:r>
      <w:r>
        <w:rPr>
          <w:rFonts w:ascii="Cambria" w:hAnsi="Cambria" w:cs="Cambria" w:eastAsia="Cambria"/>
          <w:spacing w:val="3"/>
          <w:w w:val="120"/>
          <w:vertAlign w:val="baseline"/>
        </w:rPr>
        <w:t>⟨r</w:t>
      </w:r>
      <w:r>
        <w:rPr>
          <w:rFonts w:ascii="Times New Roman" w:hAnsi="Times New Roman" w:cs="Times New Roman" w:eastAsia="Times New Roman"/>
          <w:i/>
          <w:spacing w:val="3"/>
          <w:w w:val="120"/>
          <w:vertAlign w:val="subscript"/>
        </w:rPr>
        <w:t>j</w:t>
      </w:r>
      <w:r>
        <w:rPr>
          <w:rFonts w:ascii="Cambria" w:hAnsi="Cambria" w:cs="Cambria" w:eastAsia="Cambria"/>
          <w:spacing w:val="3"/>
          <w:w w:val="120"/>
          <w:vertAlign w:val="baseline"/>
        </w:rPr>
        <w:t>⟩</w:t>
      </w:r>
      <w:r>
        <w:rPr>
          <w:rFonts w:ascii="Garamond" w:hAnsi="Garamond" w:cs="Garamond" w:eastAsia="Garamond"/>
          <w:spacing w:val="3"/>
          <w:w w:val="120"/>
          <w:vertAlign w:val="baseline"/>
        </w:rPr>
        <w:t>)</w:t>
      </w:r>
      <w:r>
        <w:rPr>
          <w:rFonts w:ascii="Cambria" w:hAnsi="Cambria" w:cs="Cambria" w:eastAsia="Cambria"/>
          <w:spacing w:val="3"/>
          <w:w w:val="120"/>
          <w:vertAlign w:val="baseline"/>
        </w:rPr>
        <w:t>,</w:t>
      </w:r>
      <w:r>
        <w:rPr>
          <w:rFonts w:ascii="Cambria" w:hAnsi="Cambria" w:cs="Cambria" w:eastAsia="Cambria"/>
          <w:spacing w:val="-27"/>
          <w:w w:val="120"/>
          <w:vertAlign w:val="baseline"/>
        </w:rPr>
        <w:t> </w:t>
      </w:r>
      <w:r>
        <w:rPr>
          <w:rFonts w:ascii="Cambria" w:hAnsi="Cambria" w:cs="Cambria" w:eastAsia="Cambria"/>
          <w:w w:val="120"/>
          <w:vertAlign w:val="baseline"/>
        </w:rPr>
        <w:t>j</w:t>
      </w:r>
      <w:r>
        <w:rPr>
          <w:rFonts w:ascii="Cambria" w:hAnsi="Cambria" w:cs="Cambria" w:eastAsia="Cambria"/>
          <w:spacing w:val="13"/>
          <w:w w:val="120"/>
          <w:vertAlign w:val="baseline"/>
        </w:rPr>
        <w:t> </w:t>
      </w:r>
      <w:r>
        <w:rPr>
          <w:rFonts w:ascii="Cambria" w:hAnsi="Cambria" w:cs="Cambria" w:eastAsia="Cambria"/>
          <w:w w:val="120"/>
          <w:vertAlign w:val="baseline"/>
        </w:rPr>
        <w:t>∈</w:t>
      </w:r>
      <w:r>
        <w:rPr>
          <w:rFonts w:ascii="Cambria" w:hAnsi="Cambria" w:cs="Cambria" w:eastAsia="Cambria"/>
          <w:spacing w:val="-1"/>
          <w:w w:val="120"/>
          <w:vertAlign w:val="baseline"/>
        </w:rPr>
        <w:t> </w:t>
      </w:r>
      <w:r>
        <w:rPr>
          <w:rFonts w:ascii="Garamond" w:hAnsi="Garamond" w:cs="Garamond" w:eastAsia="Garamond"/>
          <w:spacing w:val="2"/>
          <w:w w:val="120"/>
          <w:vertAlign w:val="baseline"/>
        </w:rPr>
        <w:t>[</w:t>
      </w:r>
      <w:r>
        <w:rPr>
          <w:rFonts w:ascii="Cambria" w:hAnsi="Cambria" w:cs="Cambria" w:eastAsia="Cambria"/>
          <w:spacing w:val="2"/>
          <w:w w:val="120"/>
          <w:vertAlign w:val="baseline"/>
        </w:rPr>
        <w:t>k</w:t>
      </w:r>
      <w:r>
        <w:rPr>
          <w:rFonts w:ascii="Garamond" w:hAnsi="Garamond" w:cs="Garamond" w:eastAsia="Garamond"/>
          <w:spacing w:val="2"/>
          <w:w w:val="120"/>
          <w:vertAlign w:val="baseline"/>
        </w:rPr>
        <w:t>]</w:t>
      </w:r>
    </w:p>
    <w:p>
      <w:pPr>
        <w:pStyle w:val="BodyText"/>
        <w:tabs>
          <w:tab w:pos="2083" w:val="left" w:leader="none"/>
        </w:tabs>
        <w:spacing w:before="32"/>
        <w:ind w:left="274"/>
      </w:pPr>
      <w:r>
        <w:rPr>
          <w:rFonts w:ascii="Times New Roman" w:hAnsi="Times New Roman" w:cs="Times New Roman" w:eastAsia="Times New Roman"/>
          <w:w w:val="110"/>
          <w:sz w:val="20"/>
          <w:szCs w:val="20"/>
        </w:rPr>
        <w:t>18:</w:t>
        <w:tab/>
      </w:r>
      <w:r>
        <w:rPr>
          <w:spacing w:val="-18"/>
          <w:w w:val="110"/>
        </w:rPr>
        <w:t>将候选集 </w:t>
      </w:r>
      <w:r>
        <w:rPr>
          <w:rFonts w:ascii="Cambria" w:hAnsi="Cambria" w:cs="Cambria" w:eastAsia="Cambria"/>
          <w:w w:val="110"/>
        </w:rPr>
        <w:t>{⟨z</w:t>
      </w:r>
      <w:r>
        <w:rPr>
          <w:rFonts w:ascii="Times New Roman" w:hAnsi="Times New Roman" w:cs="Times New Roman" w:eastAsia="Times New Roman"/>
          <w:w w:val="110"/>
          <w:vertAlign w:val="subscript"/>
        </w:rPr>
        <w:t>1</w:t>
      </w:r>
      <w:r>
        <w:rPr>
          <w:rFonts w:ascii="Cambria" w:hAnsi="Cambria" w:cs="Cambria" w:eastAsia="Cambria"/>
          <w:spacing w:val="-7"/>
          <w:w w:val="110"/>
          <w:vertAlign w:val="baseline"/>
        </w:rPr>
        <w:t>⟩, ..., ⟨</w:t>
      </w:r>
      <w:r>
        <w:rPr>
          <w:rFonts w:ascii="Cambria" w:hAnsi="Cambria" w:cs="Cambria" w:eastAsia="Cambria"/>
          <w:spacing w:val="2"/>
          <w:w w:val="110"/>
          <w:vertAlign w:val="baseline"/>
        </w:rPr>
        <w:t>z</w:t>
      </w:r>
      <w:r>
        <w:rPr>
          <w:rFonts w:ascii="Times New Roman" w:hAnsi="Times New Roman" w:cs="Times New Roman" w:eastAsia="Times New Roman"/>
          <w:i/>
          <w:spacing w:val="2"/>
          <w:w w:val="110"/>
          <w:vertAlign w:val="subscript"/>
        </w:rPr>
        <w:t>k</w:t>
      </w:r>
      <w:r>
        <w:rPr>
          <w:rFonts w:ascii="Cambria" w:hAnsi="Cambria" w:cs="Cambria" w:eastAsia="Cambria"/>
          <w:spacing w:val="-4"/>
          <w:w w:val="110"/>
          <w:vertAlign w:val="baseline"/>
        </w:rPr>
        <w:t>⟩} </w:t>
      </w:r>
      <w:r>
        <w:rPr>
          <w:w w:val="110"/>
          <w:vertAlign w:val="baseline"/>
        </w:rPr>
        <w:t>传递给子节点，并重复上述过程</w:t>
      </w:r>
    </w:p>
    <w:p>
      <w:pPr>
        <w:tabs>
          <w:tab w:pos="1366" w:val="left" w:leader="none"/>
        </w:tabs>
        <w:spacing w:before="43"/>
        <w:ind w:left="274" w:right="0" w:firstLine="0"/>
        <w:jc w:val="left"/>
        <w:rPr>
          <w:rFonts w:ascii="Times New Roman"/>
          <w:sz w:val="24"/>
        </w:rPr>
      </w:pPr>
      <w:r>
        <w:rPr>
          <w:rFonts w:ascii="Times New Roman"/>
          <w:sz w:val="20"/>
        </w:rPr>
        <w:t>19:</w:t>
        <w:tab/>
      </w:r>
      <w:r>
        <w:rPr>
          <w:rFonts w:ascii="Times New Roman"/>
          <w:sz w:val="24"/>
        </w:rPr>
        <w:t>end if</w:t>
      </w:r>
    </w:p>
    <w:p>
      <w:pPr>
        <w:spacing w:before="58"/>
        <w:ind w:left="274" w:right="0" w:firstLine="0"/>
        <w:jc w:val="left"/>
        <w:rPr>
          <w:rFonts w:ascii="Times New Roman"/>
          <w:sz w:val="24"/>
        </w:rPr>
      </w:pPr>
      <w:r>
        <w:rPr/>
        <w:pict>
          <v:shape style="position:absolute;margin-left:85.039001pt;margin-top:18.862110pt;width:425.2pt;height:.1pt;mso-position-horizontal-relative:page;mso-position-vertical-relative:paragraph;z-index:-251561984;mso-wrap-distance-left:0;mso-wrap-distance-right:0" coordorigin="1701,377" coordsize="8504,0" path="m1701,377l10205,377e" filled="false" stroked="true" strokeweight=".3985pt" strokecolor="#000000">
            <v:path arrowok="t"/>
            <v:stroke dashstyle="solid"/>
            <w10:wrap type="topAndBottom"/>
          </v:shape>
        </w:pict>
      </w:r>
      <w:r>
        <w:rPr>
          <w:rFonts w:ascii="Times New Roman"/>
          <w:sz w:val="20"/>
        </w:rPr>
        <w:t>20: </w:t>
      </w:r>
      <w:r>
        <w:rPr>
          <w:rFonts w:ascii="Times New Roman"/>
          <w:sz w:val="24"/>
        </w:rPr>
        <w:t>end for</w:t>
      </w:r>
    </w:p>
    <w:p>
      <w:pPr>
        <w:pStyle w:val="BodyText"/>
        <w:spacing w:line="302" w:lineRule="auto" w:before="171"/>
        <w:ind w:right="227"/>
      </w:pPr>
      <w:r>
        <w:rPr/>
        <w:t>泄露了迭代过程的信息，但是带来了效率的巨大提升。论文</w:t>
      </w:r>
      <w:r>
        <w:rPr>
          <w:rFonts w:ascii="Times New Roman" w:eastAsia="Times New Roman"/>
          <w:vertAlign w:val="superscript"/>
        </w:rPr>
        <w:t>[</w:t>
      </w:r>
      <w:hyperlink w:history="true" w:anchor="_bookmark176">
        <w:r>
          <w:rPr>
            <w:rFonts w:ascii="Times New Roman" w:eastAsia="Times New Roman"/>
            <w:vertAlign w:val="superscript"/>
          </w:rPr>
          <w:t>29</w:t>
        </w:r>
      </w:hyperlink>
      <w:r>
        <w:rPr>
          <w:rFonts w:ascii="Times New Roman" w:eastAsia="Times New Roman"/>
          <w:vertAlign w:val="superscript"/>
        </w:rPr>
        <w:t>, </w:t>
      </w:r>
      <w:hyperlink w:history="true" w:anchor="_bookmark224">
        <w:r>
          <w:rPr>
            <w:rFonts w:ascii="Times New Roman" w:eastAsia="Times New Roman"/>
            <w:vertAlign w:val="superscript"/>
          </w:rPr>
          <w:t>77</w:t>
        </w:r>
      </w:hyperlink>
      <w:r>
        <w:rPr>
          <w:rFonts w:ascii="Times New Roman" w:eastAsia="Times New Roman"/>
          <w:vertAlign w:val="superscript"/>
        </w:rPr>
        <w:t>] </w:t>
      </w:r>
      <w:r>
        <w:rPr>
          <w:vertAlign w:val="superscript"/>
        </w:rPr>
        <w:t>中采取了类似的方法作为一个交换来获取性能提升。</w:t>
      </w:r>
    </w:p>
    <w:p>
      <w:pPr>
        <w:pStyle w:val="BodyText"/>
        <w:spacing w:line="292" w:lineRule="exact"/>
        <w:ind w:left="720"/>
      </w:pPr>
      <w:r>
        <w:rPr/>
        <w:t>值得一提的是，不同节点之间包含的数据不相交，并且划分的过程和结果不</w:t>
      </w:r>
    </w:p>
    <w:p>
      <w:pPr>
        <w:pStyle w:val="BodyText"/>
        <w:spacing w:line="302" w:lineRule="auto" w:before="79"/>
        <w:ind w:right="298"/>
      </w:pPr>
      <w:r>
        <w:rPr/>
        <w:t>会相互影响，因此可以引入并行处理来加速不同节点之间处理和计算，进一步提升安全过滤算法的效率。</w:t>
      </w:r>
    </w:p>
    <w:p>
      <w:pPr>
        <w:pStyle w:val="Heading2"/>
        <w:numPr>
          <w:ilvl w:val="1"/>
          <w:numId w:val="12"/>
        </w:numPr>
        <w:tabs>
          <w:tab w:pos="2474" w:val="left" w:leader="none"/>
          <w:tab w:pos="2475" w:val="left" w:leader="none"/>
        </w:tabs>
        <w:spacing w:line="240" w:lineRule="auto" w:before="78" w:after="0"/>
        <w:ind w:left="2474" w:right="0" w:hanging="631"/>
        <w:jc w:val="left"/>
      </w:pPr>
      <w:bookmarkStart w:name="基于Kd-tree的隐私保护K-means方案" w:id="116"/>
      <w:bookmarkEnd w:id="116"/>
      <w:r>
        <w:rPr/>
      </w:r>
      <w:bookmarkStart w:name="_bookmark54" w:id="117"/>
      <w:bookmarkEnd w:id="117"/>
      <w:r>
        <w:rPr/>
      </w:r>
      <w:bookmarkStart w:name="_bookmark54" w:id="118"/>
      <w:bookmarkEnd w:id="118"/>
      <w:r>
        <w:rPr>
          <w:spacing w:val="-7"/>
        </w:rPr>
        <w:t>基于 </w:t>
      </w:r>
      <w:r>
        <w:rPr>
          <w:rFonts w:ascii="Times New Roman" w:eastAsia="Times New Roman"/>
        </w:rPr>
        <w:t>Kd-tree </w:t>
      </w:r>
      <w:r>
        <w:rPr>
          <w:spacing w:val="-4"/>
        </w:rPr>
        <w:t>的隐私保护 </w:t>
      </w:r>
      <w:r>
        <w:rPr>
          <w:rFonts w:ascii="Times New Roman" w:eastAsia="Times New Roman"/>
        </w:rPr>
        <w:t>K-means </w:t>
      </w:r>
      <w:r>
        <w:rPr/>
        <w:t>方案</w:t>
      </w:r>
    </w:p>
    <w:p>
      <w:pPr>
        <w:pStyle w:val="BodyText"/>
        <w:spacing w:line="302" w:lineRule="auto" w:before="196"/>
        <w:ind w:right="144" w:firstLine="480"/>
      </w:pPr>
      <w:r>
        <w:rPr>
          <w:spacing w:val="-6"/>
        </w:rPr>
        <w:t>本节主要介绍基于 </w:t>
      </w:r>
      <w:r>
        <w:rPr>
          <w:rFonts w:ascii="Times New Roman" w:eastAsia="Times New Roman"/>
        </w:rPr>
        <w:t>Kd-tree </w:t>
      </w:r>
      <w:r>
        <w:rPr>
          <w:spacing w:val="-9"/>
        </w:rPr>
        <w:t>的隐私保护 </w:t>
      </w:r>
      <w:r>
        <w:rPr>
          <w:rFonts w:ascii="Times New Roman" w:eastAsia="Times New Roman"/>
        </w:rPr>
        <w:t>K-means </w:t>
      </w:r>
      <w:r>
        <w:rPr/>
        <w:t>方案（</w:t>
      </w:r>
      <w:r>
        <w:rPr>
          <w:rFonts w:ascii="Times New Roman" w:eastAsia="Times New Roman"/>
        </w:rPr>
        <w:t>PPOKC</w:t>
      </w:r>
      <w:r>
        <w:rPr/>
        <w:t>）的具体细节。</w:t>
      </w:r>
      <w:r>
        <w:rPr>
          <w:spacing w:val="3"/>
        </w:rPr>
        <w:t>假设数据在双云服务器 </w:t>
      </w:r>
      <w:r>
        <w:rPr>
          <w:rFonts w:ascii="Cambria" w:eastAsia="Cambria"/>
        </w:rPr>
        <w:t>C</w:t>
      </w:r>
      <w:r>
        <w:rPr>
          <w:rFonts w:ascii="Times New Roman" w:eastAsia="Times New Roman"/>
          <w:vertAlign w:val="subscript"/>
        </w:rPr>
        <w:t>0</w:t>
      </w:r>
      <w:r>
        <w:rPr>
          <w:rFonts w:ascii="Times New Roman" w:eastAsia="Times New Roman"/>
          <w:vertAlign w:val="baseline"/>
        </w:rPr>
        <w:t> </w:t>
      </w:r>
      <w:r>
        <w:rPr>
          <w:spacing w:val="-20"/>
          <w:vertAlign w:val="baseline"/>
        </w:rPr>
        <w:t>和 </w:t>
      </w:r>
      <w:r>
        <w:rPr>
          <w:rFonts w:ascii="Cambria" w:eastAsia="Cambria"/>
          <w:vertAlign w:val="baseline"/>
        </w:rPr>
        <w:t>C</w:t>
      </w:r>
      <w:r>
        <w:rPr>
          <w:rFonts w:ascii="Times New Roman" w:eastAsia="Times New Roman"/>
          <w:vertAlign w:val="subscript"/>
        </w:rPr>
        <w:t>1</w:t>
      </w:r>
      <w:r>
        <w:rPr>
          <w:rFonts w:ascii="Times New Roman" w:eastAsia="Times New Roman"/>
          <w:vertAlign w:val="baseline"/>
        </w:rPr>
        <w:t> </w:t>
      </w:r>
      <w:r>
        <w:rPr>
          <w:spacing w:val="5"/>
          <w:vertAlign w:val="baseline"/>
        </w:rPr>
        <w:t>上加性秘密共享，并且二者不可以合谋。云服</w:t>
      </w:r>
      <w:r>
        <w:rPr>
          <w:spacing w:val="1"/>
          <w:vertAlign w:val="baseline"/>
        </w:rPr>
        <w:t>务器在密文基础上进行系列安全协议获取聚类结果，整个过程可以被划分为两个阶段：</w:t>
      </w:r>
    </w:p>
    <w:p>
      <w:pPr>
        <w:pStyle w:val="ListParagraph"/>
        <w:numPr>
          <w:ilvl w:val="0"/>
          <w:numId w:val="5"/>
        </w:numPr>
        <w:tabs>
          <w:tab w:pos="839" w:val="left" w:leader="none"/>
        </w:tabs>
        <w:spacing w:line="329" w:lineRule="exact" w:before="0" w:after="0"/>
        <w:ind w:left="838" w:right="0" w:hanging="204"/>
        <w:jc w:val="left"/>
        <w:rPr>
          <w:rFonts w:ascii="宋体" w:hAnsi="宋体" w:eastAsia="宋体" w:hint="eastAsia"/>
          <w:sz w:val="24"/>
        </w:rPr>
      </w:pPr>
      <w:r>
        <w:rPr>
          <w:rFonts w:ascii="华文中宋" w:hAnsi="华文中宋" w:eastAsia="华文中宋" w:hint="eastAsia"/>
          <w:sz w:val="24"/>
        </w:rPr>
        <w:t>初始化</w:t>
      </w:r>
      <w:r>
        <w:rPr>
          <w:sz w:val="24"/>
        </w:rPr>
        <w:t>: </w:t>
      </w:r>
      <w:r>
        <w:rPr>
          <w:rFonts w:ascii="宋体" w:hAnsi="宋体" w:eastAsia="宋体" w:hint="eastAsia"/>
          <w:spacing w:val="-4"/>
          <w:sz w:val="24"/>
        </w:rPr>
        <w:t>首先，用户基于拥有的明文数据构建 </w:t>
      </w:r>
      <w:r>
        <w:rPr>
          <w:sz w:val="24"/>
        </w:rPr>
        <w:t>Kd-tree</w:t>
      </w:r>
      <w:r>
        <w:rPr>
          <w:rFonts w:ascii="宋体" w:hAnsi="宋体" w:eastAsia="宋体" w:hint="eastAsia"/>
          <w:sz w:val="24"/>
        </w:rPr>
        <w:t>。然后将数据秘密共享</w:t>
      </w:r>
    </w:p>
    <w:p>
      <w:pPr>
        <w:pStyle w:val="BodyText"/>
        <w:spacing w:line="302" w:lineRule="auto" w:before="38"/>
        <w:ind w:left="838" w:right="299"/>
      </w:pPr>
      <w:r>
        <w:rPr>
          <w:spacing w:val="-3"/>
        </w:rPr>
        <w:t>为两份，并分别发送给云服务器 </w:t>
      </w:r>
      <w:r>
        <w:rPr>
          <w:rFonts w:ascii="Cambria" w:eastAsia="Cambria"/>
        </w:rPr>
        <w:t>C</w:t>
      </w:r>
      <w:r>
        <w:rPr>
          <w:rFonts w:ascii="Times New Roman" w:eastAsia="Times New Roman"/>
          <w:vertAlign w:val="subscript"/>
        </w:rPr>
        <w:t>0</w:t>
      </w:r>
      <w:r>
        <w:rPr>
          <w:rFonts w:ascii="Times New Roman" w:eastAsia="Times New Roman"/>
          <w:vertAlign w:val="baseline"/>
        </w:rPr>
        <w:t> </w:t>
      </w:r>
      <w:r>
        <w:rPr>
          <w:spacing w:val="-20"/>
          <w:vertAlign w:val="baseline"/>
        </w:rPr>
        <w:t>和 </w:t>
      </w:r>
      <w:r>
        <w:rPr>
          <w:rFonts w:ascii="Cambria" w:eastAsia="Cambria"/>
          <w:spacing w:val="5"/>
          <w:vertAlign w:val="baseline"/>
        </w:rPr>
        <w:t>C</w:t>
      </w:r>
      <w:r>
        <w:rPr>
          <w:rFonts w:ascii="Times New Roman" w:eastAsia="Times New Roman"/>
          <w:spacing w:val="5"/>
          <w:vertAlign w:val="subscript"/>
        </w:rPr>
        <w:t>1</w:t>
      </w:r>
      <w:r>
        <w:rPr>
          <w:vertAlign w:val="baseline"/>
        </w:rPr>
        <w:t>。此外，原始数据也会在被划分后发送给云服务器以支持其他计算。此后用户不再参与聚类过程。</w:t>
      </w:r>
    </w:p>
    <w:p>
      <w:pPr>
        <w:spacing w:after="0" w:line="302" w:lineRule="auto"/>
        <w:sectPr>
          <w:headerReference w:type="default" r:id="rId41"/>
          <w:footerReference w:type="default" r:id="rId42"/>
          <w:pgSz w:w="11910" w:h="16840"/>
          <w:pgMar w:header="1303" w:footer="1408" w:top="1700" w:bottom="1600" w:left="1460" w:right="1400"/>
          <w:pgNumType w:start="32"/>
        </w:sectPr>
      </w:pPr>
    </w:p>
    <w:p>
      <w:pPr>
        <w:pStyle w:val="ListParagraph"/>
        <w:numPr>
          <w:ilvl w:val="0"/>
          <w:numId w:val="5"/>
        </w:numPr>
        <w:tabs>
          <w:tab w:pos="839" w:val="left" w:leader="none"/>
        </w:tabs>
        <w:spacing w:line="363" w:lineRule="exact" w:before="0" w:after="0"/>
        <w:ind w:left="838" w:right="0" w:hanging="204"/>
        <w:jc w:val="left"/>
        <w:rPr>
          <w:rFonts w:ascii="宋体" w:hAnsi="宋体" w:eastAsia="宋体" w:hint="eastAsia"/>
          <w:sz w:val="24"/>
        </w:rPr>
      </w:pPr>
      <w:r>
        <w:rPr>
          <w:rFonts w:ascii="华文中宋" w:hAnsi="华文中宋" w:eastAsia="华文中宋" w:hint="eastAsia"/>
          <w:spacing w:val="3"/>
          <w:sz w:val="24"/>
        </w:rPr>
        <w:t>聚类</w:t>
      </w:r>
      <w:r>
        <w:rPr>
          <w:spacing w:val="3"/>
          <w:sz w:val="24"/>
        </w:rPr>
        <w:t>: </w:t>
      </w:r>
      <w:r>
        <w:rPr>
          <w:rFonts w:ascii="宋体" w:hAnsi="宋体" w:eastAsia="宋体" w:hint="eastAsia"/>
          <w:spacing w:val="-27"/>
          <w:sz w:val="24"/>
        </w:rPr>
        <w:t>对 </w:t>
      </w:r>
      <w:r>
        <w:rPr>
          <w:sz w:val="24"/>
        </w:rPr>
        <w:t>Kd-tree</w:t>
      </w:r>
      <w:r>
        <w:rPr>
          <w:spacing w:val="7"/>
          <w:sz w:val="24"/>
        </w:rPr>
        <w:t> </w:t>
      </w:r>
      <w:r>
        <w:rPr>
          <w:rFonts w:ascii="宋体" w:hAnsi="宋体" w:eastAsia="宋体" w:hint="eastAsia"/>
          <w:spacing w:val="5"/>
          <w:sz w:val="24"/>
        </w:rPr>
        <w:t>中节点执行过滤操作，根节点的候选簇集合包含所有初始</w:t>
      </w:r>
    </w:p>
    <w:p>
      <w:pPr>
        <w:pStyle w:val="BodyText"/>
        <w:spacing w:line="302" w:lineRule="auto" w:before="38"/>
        <w:ind w:left="838" w:right="144"/>
      </w:pPr>
      <w:r>
        <w:rPr/>
        <w:t>簇。针对树中的节点，执行过滤操作，直到所有数据都被划分到对应的簇。在每轮迭代结束，更新簇中心并且将新簇与旧簇相比较来判断是否满足聚类收敛条件。</w:t>
      </w:r>
    </w:p>
    <w:p>
      <w:pPr>
        <w:pStyle w:val="ListParagraph"/>
        <w:numPr>
          <w:ilvl w:val="2"/>
          <w:numId w:val="15"/>
        </w:numPr>
        <w:tabs>
          <w:tab w:pos="1494" w:val="left" w:leader="none"/>
          <w:tab w:pos="1495" w:val="left" w:leader="none"/>
        </w:tabs>
        <w:spacing w:line="240" w:lineRule="auto" w:before="212" w:after="0"/>
        <w:ind w:left="1494" w:right="0" w:hanging="775"/>
        <w:jc w:val="left"/>
        <w:rPr>
          <w:rFonts w:ascii="黑体" w:eastAsia="黑体" w:hint="eastAsia"/>
          <w:sz w:val="24"/>
        </w:rPr>
      </w:pPr>
      <w:bookmarkStart w:name="算法详述" w:id="119"/>
      <w:bookmarkEnd w:id="119"/>
      <w:r>
        <w:rPr/>
      </w:r>
      <w:bookmarkStart w:name="_bookmark55" w:id="120"/>
      <w:bookmarkEnd w:id="120"/>
      <w:r>
        <w:rPr/>
      </w:r>
      <w:bookmarkStart w:name="_bookmark55" w:id="121"/>
      <w:bookmarkEnd w:id="121"/>
      <w:r>
        <w:rPr>
          <w:rFonts w:ascii="黑体" w:eastAsia="黑体" w:hint="eastAsia"/>
          <w:sz w:val="24"/>
        </w:rPr>
        <w:t>算法详述</w:t>
      </w:r>
    </w:p>
    <w:p>
      <w:pPr>
        <w:pStyle w:val="BodyText"/>
        <w:spacing w:before="8"/>
        <w:ind w:left="0"/>
        <w:rPr>
          <w:rFonts w:ascii="黑体"/>
          <w:sz w:val="22"/>
        </w:rPr>
      </w:pPr>
    </w:p>
    <w:p>
      <w:pPr>
        <w:pStyle w:val="BodyText"/>
        <w:spacing w:line="302" w:lineRule="auto"/>
        <w:ind w:right="298" w:firstLine="480"/>
        <w:jc w:val="both"/>
      </w:pPr>
      <w:r>
        <w:rPr/>
        <w:pict>
          <v:shape style="position:absolute;margin-left:85.039001pt;margin-top:102.884003pt;width:425.2pt;height:.1pt;mso-position-horizontal-relative:page;mso-position-vertical-relative:paragraph;z-index:-251557888;mso-wrap-distance-left:0;mso-wrap-distance-right:0" coordorigin="1701,2058" coordsize="8504,0" path="m1701,2058l10205,2058e" filled="false" stroked="true" strokeweight=".797pt" strokecolor="#000000">
            <v:path arrowok="t"/>
            <v:stroke dashstyle="solid"/>
            <w10:wrap type="topAndBottom"/>
          </v:shape>
        </w:pict>
      </w:r>
      <w:r>
        <w:rPr>
          <w:rFonts w:ascii="Times New Roman" w:eastAsia="Times New Roman"/>
        </w:rPr>
        <w:t>PPOKC </w:t>
      </w:r>
      <w:r>
        <w:rPr/>
        <w:t>方案的细节在算法</w:t>
      </w:r>
      <w:hyperlink w:history="true" w:anchor="_bookmark56">
        <w:r>
          <w:rPr>
            <w:rFonts w:ascii="Times New Roman" w:eastAsia="Times New Roman"/>
          </w:rPr>
          <w:t>3.5</w:t>
        </w:r>
      </w:hyperlink>
      <w:r>
        <w:rPr/>
        <w:t>中给出，虽然这里提供了一种判断是否停止迭代的方法，在稍后的实验中会采取固定迭代次数的方式来测试性能。不同的数据集迭代收敛所需的轮次通常不同，目前许多相关隐私保护聚类研究采取的迭代终止策略通常存在安全问题，即泄露数据集迭代收敛所需轮次或者泄露了一定的数据。同时，</w:t>
      </w:r>
      <w:r>
        <w:rPr>
          <w:rFonts w:ascii="Times New Roman" w:eastAsia="Times New Roman"/>
        </w:rPr>
        <w:t>K-means </w:t>
      </w:r>
      <w:r>
        <w:rPr/>
        <w:t>聚类算法在迭代足够多轮次后一定会收敛</w:t>
      </w:r>
      <w:r>
        <w:rPr>
          <w:rFonts w:ascii="Times New Roman" w:eastAsia="Times New Roman"/>
          <w:vertAlign w:val="superscript"/>
        </w:rPr>
        <w:t>[</w:t>
      </w:r>
      <w:hyperlink w:history="true" w:anchor="_bookmark204">
        <w:r>
          <w:rPr>
            <w:rFonts w:ascii="Times New Roman" w:eastAsia="Times New Roman"/>
            <w:vertAlign w:val="superscript"/>
          </w:rPr>
          <w:t>57</w:t>
        </w:r>
      </w:hyperlink>
      <w:r>
        <w:rPr>
          <w:rFonts w:ascii="Times New Roman" w:eastAsia="Times New Roman"/>
          <w:vertAlign w:val="superscript"/>
        </w:rPr>
        <w:t>]</w:t>
      </w:r>
      <w:r>
        <w:rPr>
          <w:vertAlign w:val="baseline"/>
        </w:rPr>
        <w:t>。</w:t>
      </w:r>
    </w:p>
    <w:p>
      <w:pPr>
        <w:pStyle w:val="BodyText"/>
        <w:spacing w:line="313" w:lineRule="exact"/>
      </w:pPr>
      <w:bookmarkStart w:name="_bookmark56" w:id="122"/>
      <w:bookmarkEnd w:id="122"/>
      <w:r>
        <w:rPr/>
      </w:r>
      <w:r>
        <w:rPr>
          <w:rFonts w:ascii="华文中宋" w:eastAsia="华文中宋" w:hint="eastAsia"/>
        </w:rPr>
        <w:t>算法 </w:t>
      </w:r>
      <w:r>
        <w:rPr>
          <w:rFonts w:ascii="Times New Roman" w:eastAsia="Times New Roman"/>
        </w:rPr>
        <w:t>3.5 </w:t>
      </w:r>
      <w:r>
        <w:rPr/>
        <w:t>隐私保护外包聚类算法</w:t>
      </w:r>
    </w:p>
    <w:p>
      <w:pPr>
        <w:pStyle w:val="BodyText"/>
        <w:spacing w:line="211" w:lineRule="auto" w:before="29"/>
        <w:ind w:right="5006"/>
        <w:rPr>
          <w:rFonts w:ascii="华文中宋" w:hAnsi="华文中宋" w:cs="华文中宋" w:eastAsia="华文中宋" w:hint="eastAsia"/>
        </w:rPr>
      </w:pPr>
      <w:r>
        <w:rPr/>
        <w:pict>
          <v:line style="position:absolute;mso-position-horizontal-relative:page;mso-position-vertical-relative:paragraph;z-index:251760640" from="85.039001pt,-.978276pt" to="510.236001pt,-.978276pt" stroked="true" strokeweight=".3985pt" strokecolor="#000000">
            <v:stroke dashstyle="solid"/>
            <w10:wrap type="none"/>
          </v:line>
        </w:pict>
      </w:r>
      <w:r>
        <w:rPr>
          <w:rFonts w:ascii="华文中宋" w:hAnsi="华文中宋" w:cs="华文中宋" w:eastAsia="华文中宋" w:hint="eastAsia"/>
          <w:w w:val="105"/>
        </w:rPr>
        <w:t>输入</w:t>
      </w:r>
      <w:r>
        <w:rPr>
          <w:rFonts w:ascii="Times New Roman" w:hAnsi="Times New Roman" w:cs="Times New Roman" w:eastAsia="Times New Roman"/>
          <w:spacing w:val="25"/>
          <w:w w:val="105"/>
        </w:rPr>
        <w:t>: </w:t>
      </w:r>
      <w:r>
        <w:rPr>
          <w:spacing w:val="-14"/>
          <w:w w:val="105"/>
        </w:rPr>
        <w:t>明文数据 </w:t>
      </w:r>
      <w:r>
        <w:rPr>
          <w:rFonts w:ascii="Cambria" w:hAnsi="Cambria" w:cs="Cambria" w:eastAsia="Cambria"/>
          <w:spacing w:val="4"/>
          <w:w w:val="125"/>
        </w:rPr>
        <w:t>x</w:t>
      </w:r>
      <w:r>
        <w:rPr>
          <w:rFonts w:ascii="Times New Roman" w:hAnsi="Times New Roman" w:cs="Times New Roman" w:eastAsia="Times New Roman"/>
          <w:i/>
          <w:spacing w:val="4"/>
          <w:w w:val="125"/>
          <w:vertAlign w:val="subscript"/>
        </w:rPr>
        <w:t>ij</w:t>
      </w:r>
      <w:r>
        <w:rPr>
          <w:rFonts w:ascii="Cambria" w:hAnsi="Cambria" w:cs="Cambria" w:eastAsia="Cambria"/>
          <w:spacing w:val="-13"/>
          <w:w w:val="125"/>
          <w:vertAlign w:val="baseline"/>
        </w:rPr>
        <w:t>, </w:t>
      </w:r>
      <w:r>
        <w:rPr>
          <w:rFonts w:ascii="Cambria" w:hAnsi="Cambria" w:cs="Cambria" w:eastAsia="Cambria"/>
          <w:w w:val="105"/>
          <w:vertAlign w:val="baseline"/>
        </w:rPr>
        <w:t>i</w:t>
      </w:r>
      <w:r>
        <w:rPr>
          <w:rFonts w:ascii="Cambria" w:hAnsi="Cambria" w:cs="Cambria" w:eastAsia="Cambria"/>
          <w:spacing w:val="5"/>
          <w:w w:val="105"/>
          <w:vertAlign w:val="baseline"/>
        </w:rPr>
        <w:t> ∈ </w:t>
      </w:r>
      <w:r>
        <w:rPr>
          <w:rFonts w:ascii="Garamond" w:hAnsi="Garamond" w:cs="Garamond" w:eastAsia="Garamond"/>
          <w:w w:val="105"/>
          <w:vertAlign w:val="baseline"/>
        </w:rPr>
        <w:t>[</w:t>
      </w:r>
      <w:r>
        <w:rPr>
          <w:rFonts w:ascii="Cambria" w:hAnsi="Cambria" w:cs="Cambria" w:eastAsia="Cambria"/>
          <w:w w:val="105"/>
          <w:vertAlign w:val="baseline"/>
        </w:rPr>
        <w:t>n</w:t>
      </w:r>
      <w:r>
        <w:rPr>
          <w:rFonts w:ascii="Garamond" w:hAnsi="Garamond" w:cs="Garamond" w:eastAsia="Garamond"/>
          <w:w w:val="105"/>
          <w:vertAlign w:val="baseline"/>
        </w:rPr>
        <w:t>]</w:t>
      </w:r>
      <w:r>
        <w:rPr>
          <w:rFonts w:ascii="Cambria" w:hAnsi="Cambria" w:cs="Cambria" w:eastAsia="Cambria"/>
          <w:spacing w:val="-10"/>
          <w:w w:val="105"/>
          <w:vertAlign w:val="baseline"/>
        </w:rPr>
        <w:t>, </w:t>
      </w:r>
      <w:r>
        <w:rPr>
          <w:rFonts w:ascii="Cambria" w:hAnsi="Cambria" w:cs="Cambria" w:eastAsia="Cambria"/>
          <w:w w:val="125"/>
          <w:vertAlign w:val="baseline"/>
        </w:rPr>
        <w:t>j </w:t>
      </w:r>
      <w:r>
        <w:rPr>
          <w:rFonts w:ascii="Cambria" w:hAnsi="Cambria" w:cs="Cambria" w:eastAsia="Cambria"/>
          <w:spacing w:val="3"/>
          <w:w w:val="105"/>
          <w:vertAlign w:val="baseline"/>
        </w:rPr>
        <w:t>∈ </w:t>
      </w:r>
      <w:r>
        <w:rPr>
          <w:rFonts w:ascii="Garamond" w:hAnsi="Garamond" w:cs="Garamond" w:eastAsia="Garamond"/>
          <w:w w:val="105"/>
          <w:vertAlign w:val="baseline"/>
        </w:rPr>
        <w:t>[</w:t>
      </w:r>
      <w:r>
        <w:rPr>
          <w:rFonts w:ascii="Cambria" w:hAnsi="Cambria" w:cs="Cambria" w:eastAsia="Cambria"/>
          <w:w w:val="105"/>
          <w:vertAlign w:val="baseline"/>
        </w:rPr>
        <w:t>m</w:t>
      </w:r>
      <w:r>
        <w:rPr>
          <w:rFonts w:ascii="Garamond" w:hAnsi="Garamond" w:cs="Garamond" w:eastAsia="Garamond"/>
          <w:w w:val="105"/>
          <w:vertAlign w:val="baseline"/>
        </w:rPr>
        <w:t>] </w:t>
      </w:r>
      <w:r>
        <w:rPr>
          <w:rFonts w:ascii="华文中宋" w:hAnsi="华文中宋" w:cs="华文中宋" w:eastAsia="华文中宋" w:hint="eastAsia"/>
          <w:w w:val="105"/>
          <w:vertAlign w:val="baseline"/>
        </w:rPr>
        <w:t>输出</w:t>
      </w:r>
      <w:r>
        <w:rPr>
          <w:rFonts w:ascii="Times New Roman" w:hAnsi="Times New Roman" w:cs="Times New Roman" w:eastAsia="Times New Roman"/>
          <w:spacing w:val="17"/>
          <w:w w:val="105"/>
          <w:vertAlign w:val="baseline"/>
        </w:rPr>
        <w:t>: </w:t>
      </w:r>
      <w:r>
        <w:rPr>
          <w:spacing w:val="-9"/>
          <w:w w:val="105"/>
          <w:vertAlign w:val="baseline"/>
        </w:rPr>
        <w:t>秘密共享的簇中心 </w:t>
      </w:r>
      <w:r>
        <w:rPr>
          <w:rFonts w:ascii="Cambria" w:hAnsi="Cambria" w:cs="Cambria" w:eastAsia="Cambria"/>
          <w:spacing w:val="-15"/>
          <w:w w:val="105"/>
          <w:vertAlign w:val="baseline"/>
        </w:rPr>
        <w:t>⟨z</w:t>
      </w:r>
      <w:r>
        <w:rPr>
          <w:rFonts w:ascii="Times New Roman" w:hAnsi="Times New Roman" w:cs="Times New Roman" w:eastAsia="Times New Roman"/>
          <w:i/>
          <w:spacing w:val="-15"/>
          <w:w w:val="105"/>
          <w:position w:val="-5"/>
          <w:sz w:val="16"/>
          <w:szCs w:val="16"/>
          <w:vertAlign w:val="baseline"/>
        </w:rPr>
        <w:t>j</w:t>
      </w:r>
      <w:r>
        <w:rPr>
          <w:rFonts w:ascii="Cambria" w:hAnsi="Cambria" w:cs="Cambria" w:eastAsia="Cambria"/>
          <w:spacing w:val="-14"/>
          <w:w w:val="105"/>
          <w:position w:val="9"/>
          <w:sz w:val="16"/>
          <w:szCs w:val="16"/>
          <w:vertAlign w:val="baseline"/>
        </w:rPr>
        <w:t>′ </w:t>
      </w:r>
      <w:r>
        <w:rPr>
          <w:rFonts w:ascii="Cambria" w:hAnsi="Cambria" w:cs="Cambria" w:eastAsia="Cambria"/>
          <w:spacing w:val="-8"/>
          <w:w w:val="105"/>
          <w:vertAlign w:val="baseline"/>
        </w:rPr>
        <w:t>⟩, </w:t>
      </w:r>
      <w:r>
        <w:rPr>
          <w:rFonts w:ascii="Cambria" w:hAnsi="Cambria" w:cs="Cambria" w:eastAsia="Cambria"/>
          <w:w w:val="125"/>
          <w:vertAlign w:val="baseline"/>
        </w:rPr>
        <w:t>j </w:t>
      </w:r>
      <w:r>
        <w:rPr>
          <w:rFonts w:ascii="Cambria" w:hAnsi="Cambria" w:cs="Cambria" w:eastAsia="Cambria"/>
          <w:spacing w:val="-1"/>
          <w:w w:val="105"/>
          <w:vertAlign w:val="baseline"/>
        </w:rPr>
        <w:t>∈ </w:t>
      </w:r>
      <w:r>
        <w:rPr>
          <w:rFonts w:ascii="Garamond" w:hAnsi="Garamond" w:cs="Garamond" w:eastAsia="Garamond"/>
          <w:spacing w:val="-3"/>
          <w:w w:val="105"/>
          <w:vertAlign w:val="baseline"/>
        </w:rPr>
        <w:t>[</w:t>
      </w:r>
      <w:r>
        <w:rPr>
          <w:rFonts w:ascii="Cambria" w:hAnsi="Cambria" w:cs="Cambria" w:eastAsia="Cambria"/>
          <w:spacing w:val="-3"/>
          <w:w w:val="105"/>
          <w:vertAlign w:val="baseline"/>
        </w:rPr>
        <w:t>k</w:t>
      </w:r>
      <w:r>
        <w:rPr>
          <w:rFonts w:ascii="Garamond" w:hAnsi="Garamond" w:cs="Garamond" w:eastAsia="Garamond"/>
          <w:spacing w:val="-3"/>
          <w:w w:val="105"/>
          <w:vertAlign w:val="baseline"/>
        </w:rPr>
        <w:t>] </w:t>
      </w:r>
      <w:r>
        <w:rPr>
          <w:rFonts w:ascii="Times New Roman" w:hAnsi="Times New Roman" w:cs="Times New Roman" w:eastAsia="Times New Roman"/>
          <w:w w:val="105"/>
          <w:sz w:val="20"/>
          <w:szCs w:val="20"/>
          <w:vertAlign w:val="baseline"/>
        </w:rPr>
        <w:t>1: </w:t>
      </w:r>
      <w:r>
        <w:rPr>
          <w:rFonts w:ascii="华文中宋" w:hAnsi="华文中宋" w:cs="华文中宋" w:eastAsia="华文中宋" w:hint="eastAsia"/>
          <w:w w:val="105"/>
          <w:vertAlign w:val="baseline"/>
        </w:rPr>
        <w:t>初始化（用户）</w:t>
      </w:r>
    </w:p>
    <w:p>
      <w:pPr>
        <w:pStyle w:val="BodyText"/>
        <w:spacing w:line="306" w:lineRule="exact"/>
        <w:ind w:left="373"/>
        <w:rPr>
          <w:rFonts w:ascii="Times New Roman" w:eastAsia="Times New Roman"/>
        </w:rPr>
      </w:pPr>
      <w:r>
        <w:rPr>
          <w:rFonts w:ascii="Times New Roman" w:eastAsia="Times New Roman"/>
          <w:sz w:val="20"/>
        </w:rPr>
        <w:t>2: </w:t>
      </w:r>
      <w:r>
        <w:rPr/>
        <w:t>在明文基础上构造 </w:t>
      </w:r>
      <w:r>
        <w:rPr>
          <w:rFonts w:ascii="Times New Roman" w:eastAsia="Times New Roman"/>
        </w:rPr>
        <w:t>Kd-tree</w:t>
      </w:r>
    </w:p>
    <w:p>
      <w:pPr>
        <w:pStyle w:val="BodyText"/>
        <w:spacing w:line="261" w:lineRule="auto" w:before="28"/>
        <w:ind w:left="648" w:right="298" w:hanging="276"/>
        <w:rPr>
          <w:rFonts w:ascii="Times New Roman" w:hAnsi="Times New Roman" w:eastAsia="Times New Roman"/>
        </w:rPr>
      </w:pPr>
      <w:r>
        <w:rPr>
          <w:rFonts w:ascii="Times New Roman" w:hAnsi="Times New Roman" w:eastAsia="Times New Roman"/>
          <w:w w:val="105"/>
          <w:sz w:val="20"/>
        </w:rPr>
        <w:t>3: </w:t>
      </w:r>
      <w:r>
        <w:rPr>
          <w:spacing w:val="-7"/>
          <w:w w:val="105"/>
        </w:rPr>
        <w:t>加性秘密共享数据 </w:t>
      </w:r>
      <w:r>
        <w:rPr>
          <w:rFonts w:ascii="Cambria" w:hAnsi="Cambria" w:eastAsia="Cambria"/>
          <w:w w:val="105"/>
        </w:rPr>
        <w:t>x</w:t>
      </w:r>
      <w:r>
        <w:rPr>
          <w:rFonts w:ascii="Times New Roman" w:hAnsi="Times New Roman" w:eastAsia="Times New Roman"/>
          <w:i/>
          <w:w w:val="105"/>
          <w:vertAlign w:val="subscript"/>
        </w:rPr>
        <w:t>ij</w:t>
      </w:r>
      <w:r>
        <w:rPr>
          <w:rFonts w:ascii="Times New Roman" w:hAnsi="Times New Roman" w:eastAsia="Times New Roman"/>
          <w:i/>
          <w:w w:val="105"/>
          <w:vertAlign w:val="baseline"/>
        </w:rPr>
        <w:t> </w:t>
      </w:r>
      <w:r>
        <w:rPr>
          <w:spacing w:val="-28"/>
          <w:w w:val="105"/>
          <w:vertAlign w:val="baseline"/>
        </w:rPr>
        <w:t>以及 </w:t>
      </w:r>
      <w:r>
        <w:rPr>
          <w:rFonts w:ascii="Times New Roman" w:hAnsi="Times New Roman" w:eastAsia="Times New Roman"/>
          <w:w w:val="105"/>
          <w:vertAlign w:val="baseline"/>
        </w:rPr>
        <w:t>Kd-tree</w:t>
      </w:r>
      <w:r>
        <w:rPr>
          <w:spacing w:val="-7"/>
          <w:w w:val="105"/>
          <w:vertAlign w:val="baseline"/>
        </w:rPr>
        <w:t>，随机选择初始簇中心 </w:t>
      </w:r>
      <w:r>
        <w:rPr>
          <w:rFonts w:ascii="Cambria" w:hAnsi="Cambria" w:eastAsia="Cambria"/>
          <w:spacing w:val="6"/>
          <w:w w:val="105"/>
          <w:vertAlign w:val="baseline"/>
        </w:rPr>
        <w:t>z</w:t>
      </w:r>
      <w:r>
        <w:rPr>
          <w:rFonts w:ascii="Times New Roman" w:hAnsi="Times New Roman" w:eastAsia="Times New Roman"/>
          <w:i/>
          <w:spacing w:val="6"/>
          <w:w w:val="105"/>
          <w:vertAlign w:val="subscript"/>
        </w:rPr>
        <w:t>j</w:t>
      </w:r>
      <w:r>
        <w:rPr>
          <w:rFonts w:ascii="Cambria" w:hAnsi="Cambria" w:eastAsia="Cambria"/>
          <w:spacing w:val="-13"/>
          <w:w w:val="105"/>
          <w:vertAlign w:val="baseline"/>
        </w:rPr>
        <w:t>, </w:t>
      </w:r>
      <w:r>
        <w:rPr>
          <w:rFonts w:ascii="Cambria" w:hAnsi="Cambria" w:eastAsia="Cambria"/>
          <w:w w:val="105"/>
          <w:vertAlign w:val="baseline"/>
        </w:rPr>
        <w:t>j</w:t>
      </w:r>
      <w:r>
        <w:rPr>
          <w:rFonts w:ascii="Cambria" w:hAnsi="Cambria" w:eastAsia="Cambria"/>
          <w:spacing w:val="-3"/>
          <w:w w:val="105"/>
          <w:vertAlign w:val="baseline"/>
        </w:rPr>
        <w:t> ∈ </w:t>
      </w:r>
      <w:r>
        <w:rPr>
          <w:rFonts w:ascii="Garamond" w:hAnsi="Garamond" w:eastAsia="Garamond"/>
          <w:spacing w:val="3"/>
          <w:w w:val="105"/>
          <w:vertAlign w:val="baseline"/>
        </w:rPr>
        <w:t>[</w:t>
      </w:r>
      <w:r>
        <w:rPr>
          <w:rFonts w:ascii="Cambria" w:hAnsi="Cambria" w:eastAsia="Cambria"/>
          <w:spacing w:val="3"/>
          <w:w w:val="105"/>
          <w:vertAlign w:val="baseline"/>
        </w:rPr>
        <w:t>k</w:t>
      </w:r>
      <w:r>
        <w:rPr>
          <w:rFonts w:ascii="Garamond" w:hAnsi="Garamond" w:eastAsia="Garamond"/>
          <w:spacing w:val="3"/>
          <w:w w:val="105"/>
          <w:vertAlign w:val="baseline"/>
        </w:rPr>
        <w:t>]</w:t>
      </w:r>
      <w:r>
        <w:rPr>
          <w:spacing w:val="-1"/>
          <w:w w:val="105"/>
          <w:vertAlign w:val="baseline"/>
        </w:rPr>
        <w:t>，上述内</w:t>
      </w:r>
      <w:r>
        <w:rPr>
          <w:spacing w:val="-11"/>
          <w:w w:val="110"/>
          <w:vertAlign w:val="baseline"/>
        </w:rPr>
        <w:t>容分别发送给 </w:t>
      </w:r>
      <w:r>
        <w:rPr>
          <w:rFonts w:ascii="Cambria" w:hAnsi="Cambria" w:eastAsia="Cambria"/>
          <w:w w:val="110"/>
          <w:vertAlign w:val="baseline"/>
        </w:rPr>
        <w:t>C</w:t>
      </w:r>
      <w:r>
        <w:rPr>
          <w:rFonts w:ascii="Times New Roman" w:hAnsi="Times New Roman" w:eastAsia="Times New Roman"/>
          <w:w w:val="110"/>
          <w:vertAlign w:val="subscript"/>
        </w:rPr>
        <w:t>0</w:t>
      </w:r>
      <w:r>
        <w:rPr>
          <w:rFonts w:ascii="Times New Roman" w:hAnsi="Times New Roman" w:eastAsia="Times New Roman"/>
          <w:w w:val="110"/>
          <w:vertAlign w:val="baseline"/>
        </w:rPr>
        <w:t> </w:t>
      </w:r>
      <w:r>
        <w:rPr>
          <w:spacing w:val="-37"/>
          <w:w w:val="110"/>
          <w:vertAlign w:val="baseline"/>
        </w:rPr>
        <w:t>和 </w:t>
      </w:r>
      <w:r>
        <w:rPr>
          <w:rFonts w:ascii="Cambria" w:hAnsi="Cambria" w:eastAsia="Cambria"/>
          <w:w w:val="110"/>
          <w:vertAlign w:val="baseline"/>
        </w:rPr>
        <w:t>C</w:t>
      </w:r>
      <w:r>
        <w:rPr>
          <w:rFonts w:ascii="Times New Roman" w:hAnsi="Times New Roman" w:eastAsia="Times New Roman"/>
          <w:w w:val="110"/>
          <w:vertAlign w:val="subscript"/>
        </w:rPr>
        <w:t>1</w:t>
      </w:r>
    </w:p>
    <w:p>
      <w:pPr>
        <w:spacing w:line="339" w:lineRule="exact" w:before="0"/>
        <w:ind w:left="373" w:right="0" w:firstLine="0"/>
        <w:jc w:val="left"/>
        <w:rPr>
          <w:rFonts w:ascii="华文中宋" w:eastAsia="华文中宋" w:hint="eastAsia"/>
          <w:sz w:val="24"/>
        </w:rPr>
      </w:pPr>
      <w:r>
        <w:rPr>
          <w:rFonts w:ascii="Times New Roman" w:eastAsia="Times New Roman"/>
          <w:w w:val="105"/>
          <w:sz w:val="20"/>
        </w:rPr>
        <w:t>4: </w:t>
      </w:r>
      <w:r>
        <w:rPr>
          <w:rFonts w:ascii="华文中宋" w:eastAsia="华文中宋" w:hint="eastAsia"/>
          <w:w w:val="105"/>
          <w:sz w:val="24"/>
        </w:rPr>
        <w:t>聚类（</w:t>
      </w:r>
      <w:r>
        <w:rPr>
          <w:rFonts w:ascii="Cambria" w:eastAsia="Cambria"/>
          <w:w w:val="105"/>
          <w:sz w:val="24"/>
        </w:rPr>
        <w:t>C</w:t>
      </w:r>
      <w:r>
        <w:rPr>
          <w:rFonts w:ascii="Times New Roman" w:eastAsia="Times New Roman"/>
          <w:w w:val="105"/>
          <w:sz w:val="24"/>
          <w:vertAlign w:val="subscript"/>
        </w:rPr>
        <w:t>0</w:t>
      </w:r>
      <w:r>
        <w:rPr>
          <w:rFonts w:ascii="Cambria" w:eastAsia="Cambria"/>
          <w:w w:val="105"/>
          <w:sz w:val="24"/>
          <w:vertAlign w:val="baseline"/>
        </w:rPr>
        <w:t>, C</w:t>
      </w:r>
      <w:r>
        <w:rPr>
          <w:rFonts w:ascii="Times New Roman" w:eastAsia="Times New Roman"/>
          <w:w w:val="105"/>
          <w:sz w:val="24"/>
          <w:vertAlign w:val="subscript"/>
        </w:rPr>
        <w:t>1</w:t>
      </w:r>
      <w:r>
        <w:rPr>
          <w:rFonts w:ascii="华文中宋" w:eastAsia="华文中宋" w:hint="eastAsia"/>
          <w:w w:val="105"/>
          <w:sz w:val="24"/>
          <w:vertAlign w:val="baseline"/>
        </w:rPr>
        <w:t>）</w:t>
      </w:r>
    </w:p>
    <w:p>
      <w:pPr>
        <w:spacing w:line="204" w:lineRule="exact" w:before="0"/>
        <w:ind w:left="373" w:right="0" w:firstLine="0"/>
        <w:jc w:val="left"/>
        <w:rPr>
          <w:rFonts w:ascii="Garamond" w:hAnsi="Garamond" w:cs="Garamond" w:eastAsia="Garamond"/>
          <w:sz w:val="24"/>
          <w:szCs w:val="24"/>
        </w:rPr>
      </w:pPr>
      <w:r>
        <w:rPr/>
        <w:pict>
          <v:shape style="position:absolute;margin-left:167.796005pt;margin-top:10.194275pt;width:12.7pt;height:44.8pt;mso-position-horizontal-relative:page;mso-position-vertical-relative:paragraph;z-index:-257366016" type="#_x0000_t202" filled="false" stroked="false">
            <v:textbox inset="0,0,0,0">
              <w:txbxContent>
                <w:p>
                  <w:pPr>
                    <w:pStyle w:val="BodyText"/>
                    <w:spacing w:line="253" w:lineRule="exact"/>
                    <w:ind w:left="0"/>
                  </w:pPr>
                  <w:r>
                    <w:rPr>
                      <w:w w:val="105"/>
                    </w:rPr>
                    <w:t>艺</w:t>
                  </w:r>
                </w:p>
              </w:txbxContent>
            </v:textbox>
            <w10:wrap type="none"/>
          </v:shape>
        </w:pict>
      </w:r>
      <w:r>
        <w:rPr>
          <w:rFonts w:ascii="Times New Roman" w:hAnsi="Times New Roman" w:cs="Times New Roman" w:eastAsia="Times New Roman"/>
          <w:w w:val="99"/>
          <w:sz w:val="20"/>
          <w:szCs w:val="20"/>
        </w:rPr>
        <w:t>5:</w:t>
      </w:r>
      <w:r>
        <w:rPr>
          <w:rFonts w:ascii="Times New Roman" w:hAnsi="Times New Roman" w:cs="Times New Roman" w:eastAsia="Times New Roman"/>
          <w:sz w:val="20"/>
          <w:szCs w:val="20"/>
        </w:rPr>
        <w:t> </w:t>
      </w:r>
      <w:r>
        <w:rPr>
          <w:rFonts w:ascii="Times New Roman" w:hAnsi="Times New Roman" w:cs="Times New Roman" w:eastAsia="Times New Roman"/>
          <w:spacing w:val="20"/>
          <w:sz w:val="20"/>
          <w:szCs w:val="20"/>
        </w:rPr>
        <w:t> </w:t>
      </w:r>
      <w:r>
        <w:rPr>
          <w:rFonts w:ascii="Cambria" w:hAnsi="Cambria" w:cs="Cambria" w:eastAsia="Cambria"/>
          <w:w w:val="118"/>
          <w:sz w:val="24"/>
          <w:szCs w:val="24"/>
        </w:rPr>
        <w:t>{⟨</w:t>
      </w:r>
      <w:r>
        <w:rPr>
          <w:rFonts w:ascii="Cambria" w:hAnsi="Cambria" w:cs="Cambria" w:eastAsia="Cambria"/>
          <w:w w:val="99"/>
          <w:sz w:val="24"/>
          <w:szCs w:val="24"/>
        </w:rPr>
        <w:t>z</w:t>
      </w:r>
      <w:r>
        <w:rPr>
          <w:rFonts w:ascii="Times New Roman" w:hAnsi="Times New Roman" w:cs="Times New Roman" w:eastAsia="Times New Roman"/>
          <w:spacing w:val="-74"/>
          <w:w w:val="105"/>
          <w:position w:val="-5"/>
          <w:sz w:val="16"/>
          <w:szCs w:val="16"/>
        </w:rPr>
        <w:t>1</w:t>
      </w:r>
      <w:r>
        <w:rPr>
          <w:rFonts w:ascii="Cambria" w:hAnsi="Cambria" w:cs="Cambria" w:eastAsia="Cambria"/>
          <w:w w:val="111"/>
          <w:position w:val="9"/>
          <w:sz w:val="16"/>
          <w:szCs w:val="16"/>
        </w:rPr>
        <w:t>′</w:t>
      </w:r>
      <w:r>
        <w:rPr>
          <w:rFonts w:ascii="Cambria" w:hAnsi="Cambria" w:cs="Cambria" w:eastAsia="Cambria"/>
          <w:spacing w:val="2"/>
          <w:position w:val="9"/>
          <w:sz w:val="16"/>
          <w:szCs w:val="16"/>
        </w:rPr>
        <w:t> </w:t>
      </w:r>
      <w:r>
        <w:rPr>
          <w:rFonts w:ascii="Cambria" w:hAnsi="Cambria" w:cs="Cambria" w:eastAsia="Cambria"/>
          <w:w w:val="107"/>
          <w:sz w:val="24"/>
          <w:szCs w:val="24"/>
        </w:rPr>
        <w:t>⟩</w:t>
      </w:r>
      <w:r>
        <w:rPr>
          <w:rFonts w:ascii="Cambria" w:hAnsi="Cambria" w:cs="Cambria" w:eastAsia="Cambria"/>
          <w:w w:val="131"/>
          <w:sz w:val="24"/>
          <w:szCs w:val="24"/>
        </w:rPr>
        <w:t>,</w:t>
      </w:r>
      <w:r>
        <w:rPr>
          <w:rFonts w:ascii="Cambria" w:hAnsi="Cambria" w:cs="Cambria" w:eastAsia="Cambria"/>
          <w:spacing w:val="-14"/>
          <w:sz w:val="24"/>
          <w:szCs w:val="24"/>
        </w:rPr>
        <w:t> </w:t>
      </w:r>
      <w:r>
        <w:rPr>
          <w:rFonts w:ascii="Cambria" w:hAnsi="Cambria" w:cs="Cambria" w:eastAsia="Cambria"/>
          <w:w w:val="131"/>
          <w:sz w:val="24"/>
          <w:szCs w:val="24"/>
        </w:rPr>
        <w:t>...,</w:t>
      </w:r>
      <w:r>
        <w:rPr>
          <w:rFonts w:ascii="Cambria" w:hAnsi="Cambria" w:cs="Cambria" w:eastAsia="Cambria"/>
          <w:spacing w:val="-12"/>
          <w:sz w:val="24"/>
          <w:szCs w:val="24"/>
        </w:rPr>
        <w:t> </w:t>
      </w:r>
      <w:r>
        <w:rPr>
          <w:rFonts w:ascii="Cambria" w:hAnsi="Cambria" w:cs="Cambria" w:eastAsia="Cambria"/>
          <w:w w:val="107"/>
          <w:sz w:val="24"/>
          <w:szCs w:val="24"/>
        </w:rPr>
        <w:t>⟨</w:t>
      </w:r>
      <w:r>
        <w:rPr>
          <w:rFonts w:ascii="Cambria" w:hAnsi="Cambria" w:cs="Cambria" w:eastAsia="Cambria"/>
          <w:w w:val="99"/>
          <w:sz w:val="24"/>
          <w:szCs w:val="24"/>
        </w:rPr>
        <w:t>z</w:t>
      </w:r>
      <w:r>
        <w:rPr>
          <w:rFonts w:ascii="Times New Roman" w:hAnsi="Times New Roman" w:cs="Times New Roman" w:eastAsia="Times New Roman"/>
          <w:i/>
          <w:spacing w:val="-78"/>
          <w:w w:val="124"/>
          <w:position w:val="-5"/>
          <w:sz w:val="16"/>
          <w:szCs w:val="16"/>
        </w:rPr>
        <w:t>k</w:t>
      </w:r>
      <w:r>
        <w:rPr>
          <w:rFonts w:ascii="Cambria" w:hAnsi="Cambria" w:cs="Cambria" w:eastAsia="Cambria"/>
          <w:w w:val="111"/>
          <w:position w:val="9"/>
          <w:sz w:val="16"/>
          <w:szCs w:val="16"/>
        </w:rPr>
        <w:t>′</w:t>
      </w:r>
      <w:r>
        <w:rPr>
          <w:rFonts w:ascii="Cambria" w:hAnsi="Cambria" w:cs="Cambria" w:eastAsia="Cambria"/>
          <w:spacing w:val="10"/>
          <w:position w:val="9"/>
          <w:sz w:val="16"/>
          <w:szCs w:val="16"/>
        </w:rPr>
        <w:t> </w:t>
      </w:r>
      <w:r>
        <w:rPr>
          <w:rFonts w:ascii="Cambria" w:hAnsi="Cambria" w:cs="Cambria" w:eastAsia="Cambria"/>
          <w:w w:val="128"/>
          <w:sz w:val="24"/>
          <w:szCs w:val="24"/>
        </w:rPr>
        <w:t>}</w:t>
      </w:r>
      <w:r>
        <w:rPr>
          <w:rFonts w:ascii="Cambria" w:hAnsi="Cambria" w:cs="Cambria" w:eastAsia="Cambria"/>
          <w:spacing w:val="13"/>
          <w:sz w:val="24"/>
          <w:szCs w:val="24"/>
        </w:rPr>
        <w:t> </w:t>
      </w:r>
      <w:r>
        <w:rPr>
          <w:rFonts w:ascii="Cambria" w:hAnsi="Cambria" w:cs="Cambria" w:eastAsia="Cambria"/>
          <w:w w:val="118"/>
          <w:sz w:val="24"/>
          <w:szCs w:val="24"/>
        </w:rPr>
        <w:t>←</w:t>
      </w:r>
      <w:r>
        <w:rPr>
          <w:rFonts w:ascii="Cambria" w:hAnsi="Cambria" w:cs="Cambria" w:eastAsia="Cambria"/>
          <w:spacing w:val="7"/>
          <w:sz w:val="24"/>
          <w:szCs w:val="24"/>
        </w:rPr>
        <w:t> </w:t>
      </w:r>
      <w:r>
        <w:rPr>
          <w:rFonts w:ascii="Times New Roman" w:hAnsi="Times New Roman" w:cs="Times New Roman" w:eastAsia="Times New Roman"/>
          <w:w w:val="99"/>
          <w:sz w:val="24"/>
          <w:szCs w:val="24"/>
        </w:rPr>
        <w:t>SF</w:t>
      </w:r>
      <w:r>
        <w:rPr>
          <w:rFonts w:ascii="Garamond" w:hAnsi="Garamond" w:cs="Garamond" w:eastAsia="Garamond"/>
          <w:w w:val="129"/>
          <w:sz w:val="24"/>
          <w:szCs w:val="24"/>
        </w:rPr>
        <w:t>(</w:t>
      </w:r>
      <w:r>
        <w:rPr>
          <w:rFonts w:ascii="Cambria" w:hAnsi="Cambria" w:cs="Cambria" w:eastAsia="Cambria"/>
          <w:w w:val="107"/>
          <w:sz w:val="24"/>
          <w:szCs w:val="24"/>
        </w:rPr>
        <w:t>⟨</w:t>
      </w:r>
      <w:r>
        <w:rPr>
          <w:rFonts w:ascii="Cambria" w:hAnsi="Cambria" w:cs="Cambria" w:eastAsia="Cambria"/>
          <w:w w:val="99"/>
          <w:sz w:val="24"/>
          <w:szCs w:val="24"/>
        </w:rPr>
        <w:t>z</w:t>
      </w:r>
      <w:r>
        <w:rPr>
          <w:rFonts w:ascii="Times New Roman" w:hAnsi="Times New Roman" w:cs="Times New Roman" w:eastAsia="Times New Roman"/>
          <w:spacing w:val="10"/>
          <w:w w:val="103"/>
          <w:sz w:val="24"/>
          <w:szCs w:val="24"/>
          <w:vertAlign w:val="subscript"/>
        </w:rPr>
        <w:t>1</w:t>
      </w:r>
      <w:r>
        <w:rPr>
          <w:rFonts w:ascii="Cambria" w:hAnsi="Cambria" w:cs="Cambria" w:eastAsia="Cambria"/>
          <w:w w:val="107"/>
          <w:sz w:val="24"/>
          <w:szCs w:val="24"/>
          <w:vertAlign w:val="baseline"/>
        </w:rPr>
        <w:t>⟩</w:t>
      </w:r>
      <w:r>
        <w:rPr>
          <w:rFonts w:ascii="Cambria" w:hAnsi="Cambria" w:cs="Cambria" w:eastAsia="Cambria"/>
          <w:w w:val="131"/>
          <w:sz w:val="24"/>
          <w:szCs w:val="24"/>
          <w:vertAlign w:val="baseline"/>
        </w:rPr>
        <w:t>,</w:t>
      </w:r>
      <w:r>
        <w:rPr>
          <w:rFonts w:ascii="Cambria" w:hAnsi="Cambria" w:cs="Cambria" w:eastAsia="Cambria"/>
          <w:spacing w:val="-14"/>
          <w:sz w:val="24"/>
          <w:szCs w:val="24"/>
          <w:vertAlign w:val="baseline"/>
        </w:rPr>
        <w:t> </w:t>
      </w:r>
      <w:r>
        <w:rPr>
          <w:rFonts w:ascii="Cambria" w:hAnsi="Cambria" w:cs="Cambria" w:eastAsia="Cambria"/>
          <w:w w:val="131"/>
          <w:sz w:val="24"/>
          <w:szCs w:val="24"/>
          <w:vertAlign w:val="baseline"/>
        </w:rPr>
        <w:t>...,</w:t>
      </w:r>
      <w:r>
        <w:rPr>
          <w:rFonts w:ascii="Cambria" w:hAnsi="Cambria" w:cs="Cambria" w:eastAsia="Cambria"/>
          <w:spacing w:val="-12"/>
          <w:sz w:val="24"/>
          <w:szCs w:val="24"/>
          <w:vertAlign w:val="baseline"/>
        </w:rPr>
        <w:t> </w:t>
      </w:r>
      <w:r>
        <w:rPr>
          <w:rFonts w:ascii="Cambria" w:hAnsi="Cambria" w:cs="Cambria" w:eastAsia="Cambria"/>
          <w:w w:val="107"/>
          <w:sz w:val="24"/>
          <w:szCs w:val="24"/>
          <w:vertAlign w:val="baseline"/>
        </w:rPr>
        <w:t>⟨</w:t>
      </w:r>
      <w:r>
        <w:rPr>
          <w:rFonts w:ascii="Cambria" w:hAnsi="Cambria" w:cs="Cambria" w:eastAsia="Cambria"/>
          <w:w w:val="99"/>
          <w:sz w:val="24"/>
          <w:szCs w:val="24"/>
          <w:vertAlign w:val="baseline"/>
        </w:rPr>
        <w:t>z</w:t>
      </w:r>
      <w:r>
        <w:rPr>
          <w:rFonts w:ascii="Times New Roman" w:hAnsi="Times New Roman" w:cs="Times New Roman" w:eastAsia="Times New Roman"/>
          <w:i/>
          <w:spacing w:val="14"/>
          <w:w w:val="125"/>
          <w:sz w:val="24"/>
          <w:szCs w:val="24"/>
          <w:vertAlign w:val="subscript"/>
        </w:rPr>
        <w:t>k</w:t>
      </w:r>
      <w:r>
        <w:rPr>
          <w:rFonts w:ascii="Cambria" w:hAnsi="Cambria" w:cs="Cambria" w:eastAsia="Cambria"/>
          <w:w w:val="107"/>
          <w:sz w:val="24"/>
          <w:szCs w:val="24"/>
          <w:vertAlign w:val="baseline"/>
        </w:rPr>
        <w:t>⟩</w:t>
      </w:r>
      <w:r>
        <w:rPr>
          <w:rFonts w:ascii="Garamond" w:hAnsi="Garamond" w:cs="Garamond" w:eastAsia="Garamond"/>
          <w:w w:val="129"/>
          <w:sz w:val="24"/>
          <w:szCs w:val="24"/>
          <w:vertAlign w:val="baseline"/>
        </w:rPr>
        <w:t>)</w:t>
      </w:r>
    </w:p>
    <w:p>
      <w:pPr>
        <w:spacing w:after="0" w:line="204" w:lineRule="exact"/>
        <w:jc w:val="left"/>
        <w:rPr>
          <w:rFonts w:ascii="Garamond" w:hAnsi="Garamond" w:cs="Garamond" w:eastAsia="Garamond"/>
          <w:sz w:val="24"/>
          <w:szCs w:val="24"/>
        </w:rPr>
        <w:sectPr>
          <w:pgSz w:w="11910" w:h="16840"/>
          <w:pgMar w:header="1303" w:footer="1408" w:top="1700" w:bottom="1600" w:left="1460" w:right="1400"/>
        </w:sectPr>
      </w:pPr>
    </w:p>
    <w:p>
      <w:pPr>
        <w:spacing w:line="418" w:lineRule="exact" w:before="0"/>
        <w:ind w:left="373" w:right="0" w:firstLine="0"/>
        <w:jc w:val="left"/>
        <w:rPr>
          <w:rFonts w:ascii="Times New Roman" w:hAnsi="Times New Roman" w:cs="Times New Roman" w:eastAsia="Times New Roman"/>
          <w:i/>
          <w:sz w:val="16"/>
          <w:szCs w:val="16"/>
        </w:rPr>
      </w:pPr>
      <w:r>
        <w:rPr/>
        <w:pict>
          <v:shape style="position:absolute;margin-left:151.602005pt;margin-top:15.776215pt;width:13.7pt;height:8pt;mso-position-horizontal-relative:page;mso-position-vertical-relative:paragraph;z-index:-257367040" type="#_x0000_t202" filled="false" stroked="false">
            <v:textbox inset="0,0,0,0">
              <w:txbxContent>
                <w:p>
                  <w:pPr>
                    <w:spacing w:line="154" w:lineRule="exact" w:before="0"/>
                    <w:ind w:left="0" w:right="0" w:firstLine="0"/>
                    <w:jc w:val="left"/>
                    <w:rPr>
                      <w:rFonts w:ascii="Times New Roman"/>
                      <w:sz w:val="16"/>
                    </w:rPr>
                  </w:pPr>
                  <w:r>
                    <w:rPr>
                      <w:rFonts w:ascii="Times New Roman"/>
                      <w:i/>
                      <w:w w:val="125"/>
                      <w:sz w:val="16"/>
                    </w:rPr>
                    <w:t>i</w:t>
                  </w:r>
                  <w:r>
                    <w:rPr>
                      <w:rFonts w:ascii="Times New Roman"/>
                      <w:w w:val="125"/>
                      <w:sz w:val="16"/>
                    </w:rPr>
                    <w:t>=1</w:t>
                  </w:r>
                </w:p>
              </w:txbxContent>
            </v:textbox>
            <w10:wrap type="none"/>
          </v:shape>
        </w:pict>
      </w:r>
      <w:r>
        <w:rPr>
          <w:rFonts w:ascii="Times New Roman" w:hAnsi="Times New Roman" w:cs="Times New Roman" w:eastAsia="Times New Roman"/>
          <w:w w:val="115"/>
          <w:sz w:val="20"/>
          <w:szCs w:val="20"/>
        </w:rPr>
        <w:t>6: </w:t>
      </w:r>
      <w:r>
        <w:rPr>
          <w:rFonts w:ascii="Cambria" w:hAnsi="Cambria" w:cs="Cambria" w:eastAsia="Cambria"/>
          <w:w w:val="115"/>
          <w:sz w:val="24"/>
          <w:szCs w:val="24"/>
        </w:rPr>
        <w:t>⟨r⟩ ← </w:t>
      </w:r>
      <w:r>
        <w:rPr>
          <w:w w:val="115"/>
          <w:position w:val="18"/>
          <w:sz w:val="24"/>
          <w:szCs w:val="24"/>
        </w:rPr>
        <w:t>艺</w:t>
      </w:r>
      <w:r>
        <w:rPr>
          <w:rFonts w:ascii="Times New Roman" w:hAnsi="Times New Roman" w:cs="Times New Roman" w:eastAsia="Times New Roman"/>
          <w:i/>
          <w:w w:val="115"/>
          <w:position w:val="12"/>
          <w:sz w:val="16"/>
          <w:szCs w:val="16"/>
        </w:rPr>
        <w:t>n</w:t>
      </w:r>
    </w:p>
    <w:p>
      <w:pPr>
        <w:spacing w:before="99"/>
        <w:ind w:left="373" w:right="0" w:firstLine="0"/>
        <w:jc w:val="left"/>
        <w:rPr>
          <w:rFonts w:ascii="Times New Roman"/>
          <w:i/>
          <w:sz w:val="16"/>
        </w:rPr>
      </w:pPr>
      <w:r>
        <w:rPr/>
        <w:br w:type="column"/>
      </w:r>
      <w:r>
        <w:rPr>
          <w:rFonts w:ascii="Times New Roman"/>
          <w:i/>
          <w:w w:val="130"/>
          <w:sz w:val="16"/>
        </w:rPr>
        <w:t>m</w:t>
      </w:r>
    </w:p>
    <w:p>
      <w:pPr>
        <w:spacing w:before="2"/>
        <w:ind w:left="373" w:right="0" w:firstLine="0"/>
        <w:jc w:val="left"/>
        <w:rPr>
          <w:rFonts w:ascii="Times New Roman"/>
          <w:sz w:val="16"/>
        </w:rPr>
      </w:pPr>
      <w:r>
        <w:rPr>
          <w:rFonts w:ascii="Times New Roman"/>
          <w:i/>
          <w:w w:val="135"/>
          <w:sz w:val="16"/>
        </w:rPr>
        <w:t>j</w:t>
      </w:r>
      <w:r>
        <w:rPr>
          <w:rFonts w:ascii="Times New Roman"/>
          <w:w w:val="135"/>
          <w:sz w:val="16"/>
        </w:rPr>
        <w:t>=1</w:t>
      </w:r>
    </w:p>
    <w:p>
      <w:pPr>
        <w:spacing w:before="123"/>
        <w:ind w:left="-30" w:right="0" w:firstLine="0"/>
        <w:jc w:val="left"/>
        <w:rPr>
          <w:rFonts w:ascii="Garamond" w:hAnsi="Garamond" w:cs="Garamond" w:eastAsia="Garamond"/>
          <w:sz w:val="24"/>
          <w:szCs w:val="24"/>
        </w:rPr>
      </w:pPr>
      <w:r>
        <w:rPr/>
        <w:br w:type="column"/>
      </w:r>
      <w:r>
        <w:rPr>
          <w:rFonts w:ascii="Times New Roman" w:hAnsi="Times New Roman" w:cs="Times New Roman" w:eastAsia="Times New Roman"/>
          <w:w w:val="120"/>
          <w:sz w:val="24"/>
          <w:szCs w:val="24"/>
        </w:rPr>
        <w:t>SC</w:t>
      </w:r>
      <w:r>
        <w:rPr>
          <w:rFonts w:ascii="Garamond" w:hAnsi="Garamond" w:cs="Garamond" w:eastAsia="Garamond"/>
          <w:w w:val="120"/>
          <w:sz w:val="24"/>
          <w:szCs w:val="24"/>
        </w:rPr>
        <w:t>(</w:t>
      </w:r>
      <w:r>
        <w:rPr>
          <w:rFonts w:ascii="Cambria" w:hAnsi="Cambria" w:cs="Cambria" w:eastAsia="Cambria"/>
          <w:w w:val="120"/>
          <w:sz w:val="24"/>
          <w:szCs w:val="24"/>
        </w:rPr>
        <w:t>⟨z</w:t>
      </w:r>
      <w:r>
        <w:rPr>
          <w:rFonts w:ascii="Times New Roman" w:hAnsi="Times New Roman" w:cs="Times New Roman" w:eastAsia="Times New Roman"/>
          <w:i/>
          <w:w w:val="120"/>
          <w:sz w:val="24"/>
          <w:szCs w:val="24"/>
          <w:vertAlign w:val="subscript"/>
        </w:rPr>
        <w:t>ij</w:t>
      </w:r>
      <w:r>
        <w:rPr>
          <w:rFonts w:ascii="Cambria" w:hAnsi="Cambria" w:cs="Cambria" w:eastAsia="Cambria"/>
          <w:w w:val="120"/>
          <w:sz w:val="24"/>
          <w:szCs w:val="24"/>
          <w:vertAlign w:val="baseline"/>
        </w:rPr>
        <w:t>⟩ − ⟨z</w:t>
      </w:r>
      <w:r>
        <w:rPr>
          <w:rFonts w:ascii="Times New Roman" w:hAnsi="Times New Roman" w:cs="Times New Roman" w:eastAsia="Times New Roman"/>
          <w:i/>
          <w:w w:val="120"/>
          <w:position w:val="-5"/>
          <w:sz w:val="16"/>
          <w:szCs w:val="16"/>
          <w:vertAlign w:val="baseline"/>
        </w:rPr>
        <w:t>i</w:t>
      </w:r>
      <w:r>
        <w:rPr>
          <w:rFonts w:ascii="Cambria" w:hAnsi="Cambria" w:cs="Cambria" w:eastAsia="Cambria"/>
          <w:w w:val="120"/>
          <w:position w:val="9"/>
          <w:sz w:val="16"/>
          <w:szCs w:val="16"/>
          <w:vertAlign w:val="baseline"/>
        </w:rPr>
        <w:t>′</w:t>
      </w:r>
      <w:r>
        <w:rPr>
          <w:rFonts w:ascii="Times New Roman" w:hAnsi="Times New Roman" w:cs="Times New Roman" w:eastAsia="Times New Roman"/>
          <w:i/>
          <w:w w:val="120"/>
          <w:position w:val="-5"/>
          <w:sz w:val="16"/>
          <w:szCs w:val="16"/>
          <w:vertAlign w:val="baseline"/>
        </w:rPr>
        <w:t>j </w:t>
      </w:r>
      <w:r>
        <w:rPr>
          <w:rFonts w:ascii="Cambria" w:hAnsi="Cambria" w:cs="Cambria" w:eastAsia="Cambria"/>
          <w:w w:val="120"/>
          <w:sz w:val="24"/>
          <w:szCs w:val="24"/>
          <w:vertAlign w:val="baseline"/>
        </w:rPr>
        <w:t>⟩, </w:t>
      </w:r>
      <w:r>
        <w:rPr>
          <w:rFonts w:ascii="Garamond" w:hAnsi="Garamond" w:cs="Garamond" w:eastAsia="Garamond"/>
          <w:w w:val="120"/>
          <w:sz w:val="24"/>
          <w:szCs w:val="24"/>
          <w:vertAlign w:val="baseline"/>
        </w:rPr>
        <w:t>1)</w:t>
      </w:r>
    </w:p>
    <w:p>
      <w:pPr>
        <w:spacing w:after="0"/>
        <w:jc w:val="left"/>
        <w:rPr>
          <w:rFonts w:ascii="Garamond" w:hAnsi="Garamond" w:cs="Garamond" w:eastAsia="Garamond"/>
          <w:sz w:val="24"/>
          <w:szCs w:val="24"/>
        </w:rPr>
        <w:sectPr>
          <w:type w:val="continuous"/>
          <w:pgSz w:w="11910" w:h="16840"/>
          <w:pgMar w:top="1580" w:bottom="280" w:left="1460" w:right="1400"/>
          <w:cols w:num="3" w:equalWidth="0">
            <w:col w:w="1715" w:space="60"/>
            <w:col w:w="668" w:space="40"/>
            <w:col w:w="6567"/>
          </w:cols>
        </w:sectPr>
      </w:pPr>
    </w:p>
    <w:p>
      <w:pPr>
        <w:pStyle w:val="BodyText"/>
        <w:spacing w:before="2"/>
        <w:ind w:left="373"/>
        <w:rPr>
          <w:rFonts w:ascii="Times New Roman" w:hAnsi="Times New Roman" w:cs="Times New Roman" w:eastAsia="Times New Roman"/>
        </w:rPr>
      </w:pPr>
      <w:r>
        <w:rPr>
          <w:rFonts w:ascii="Times New Roman" w:hAnsi="Times New Roman" w:cs="Times New Roman" w:eastAsia="Times New Roman"/>
          <w:w w:val="105"/>
          <w:sz w:val="20"/>
          <w:szCs w:val="20"/>
        </w:rPr>
        <w:t>7: </w:t>
      </w:r>
      <w:r>
        <w:rPr>
          <w:rFonts w:ascii="Times New Roman" w:hAnsi="Times New Roman" w:cs="Times New Roman" w:eastAsia="Times New Roman"/>
          <w:w w:val="105"/>
        </w:rPr>
        <w:t>if </w:t>
      </w:r>
      <w:r>
        <w:rPr>
          <w:rFonts w:ascii="Cambria" w:hAnsi="Cambria" w:cs="Cambria" w:eastAsia="Cambria"/>
          <w:w w:val="105"/>
        </w:rPr>
        <w:t>⟨r⟩</w:t>
      </w:r>
      <w:r>
        <w:rPr>
          <w:rFonts w:ascii="Times New Roman" w:hAnsi="Times New Roman" w:cs="Times New Roman" w:eastAsia="Times New Roman"/>
          <w:w w:val="105"/>
          <w:vertAlign w:val="subscript"/>
        </w:rPr>
        <w:t>0</w:t>
      </w:r>
      <w:r>
        <w:rPr>
          <w:rFonts w:ascii="Times New Roman" w:hAnsi="Times New Roman" w:cs="Times New Roman" w:eastAsia="Times New Roman"/>
          <w:w w:val="105"/>
          <w:vertAlign w:val="baseline"/>
        </w:rPr>
        <w:t> </w:t>
      </w:r>
      <w:r>
        <w:rPr>
          <w:rFonts w:ascii="Garamond" w:hAnsi="Garamond" w:cs="Garamond" w:eastAsia="Garamond"/>
          <w:w w:val="105"/>
          <w:vertAlign w:val="baseline"/>
        </w:rPr>
        <w:t>+ </w:t>
      </w:r>
      <w:r>
        <w:rPr>
          <w:rFonts w:ascii="Cambria" w:hAnsi="Cambria" w:cs="Cambria" w:eastAsia="Cambria"/>
          <w:w w:val="105"/>
          <w:vertAlign w:val="baseline"/>
        </w:rPr>
        <w:t>⟨r⟩</w:t>
      </w:r>
      <w:r>
        <w:rPr>
          <w:rFonts w:ascii="Times New Roman" w:hAnsi="Times New Roman" w:cs="Times New Roman" w:eastAsia="Times New Roman"/>
          <w:w w:val="105"/>
          <w:vertAlign w:val="subscript"/>
        </w:rPr>
        <w:t>1</w:t>
      </w:r>
      <w:r>
        <w:rPr>
          <w:rFonts w:ascii="Times New Roman" w:hAnsi="Times New Roman" w:cs="Times New Roman" w:eastAsia="Times New Roman"/>
          <w:w w:val="105"/>
          <w:vertAlign w:val="baseline"/>
        </w:rPr>
        <w:t> </w:t>
      </w:r>
      <w:r>
        <w:rPr>
          <w:rFonts w:ascii="Garamond" w:hAnsi="Garamond" w:cs="Garamond" w:eastAsia="Garamond"/>
          <w:w w:val="105"/>
          <w:vertAlign w:val="baseline"/>
        </w:rPr>
        <w:t>== 1 </w:t>
      </w:r>
      <w:r>
        <w:rPr>
          <w:rFonts w:ascii="Times New Roman" w:hAnsi="Times New Roman" w:cs="Times New Roman" w:eastAsia="Times New Roman"/>
          <w:w w:val="105"/>
          <w:vertAlign w:val="baseline"/>
        </w:rPr>
        <w:t>then</w:t>
      </w:r>
    </w:p>
    <w:p>
      <w:pPr>
        <w:pStyle w:val="BodyText"/>
        <w:tabs>
          <w:tab w:pos="1366" w:val="left" w:leader="none"/>
        </w:tabs>
        <w:spacing w:before="32"/>
        <w:ind w:left="373"/>
      </w:pPr>
      <w:r>
        <w:rPr>
          <w:rFonts w:ascii="Times New Roman" w:eastAsia="Times New Roman"/>
          <w:sz w:val="20"/>
        </w:rPr>
        <w:t>8:</w:t>
        <w:tab/>
      </w:r>
      <w:r>
        <w:rPr/>
        <w:t>终止迭代，返回结果给用户</w:t>
      </w:r>
    </w:p>
    <w:p>
      <w:pPr>
        <w:spacing w:before="43"/>
        <w:ind w:left="373" w:right="0" w:firstLine="0"/>
        <w:jc w:val="left"/>
        <w:rPr>
          <w:rFonts w:ascii="Times New Roman"/>
          <w:sz w:val="24"/>
        </w:rPr>
      </w:pPr>
      <w:r>
        <w:rPr>
          <w:rFonts w:ascii="Times New Roman"/>
          <w:sz w:val="20"/>
        </w:rPr>
        <w:t>9: </w:t>
      </w:r>
      <w:r>
        <w:rPr>
          <w:rFonts w:ascii="Times New Roman"/>
          <w:sz w:val="24"/>
        </w:rPr>
        <w:t>else</w:t>
      </w:r>
    </w:p>
    <w:p>
      <w:pPr>
        <w:tabs>
          <w:tab w:pos="1366" w:val="left" w:leader="none"/>
        </w:tabs>
        <w:spacing w:before="40"/>
        <w:ind w:left="274" w:right="0" w:firstLine="0"/>
        <w:jc w:val="left"/>
        <w:rPr>
          <w:rFonts w:ascii="Cambria" w:hAnsi="Cambria" w:cs="Cambria" w:eastAsia="Cambria"/>
          <w:sz w:val="24"/>
          <w:szCs w:val="24"/>
        </w:rPr>
      </w:pPr>
      <w:r>
        <w:rPr>
          <w:rFonts w:ascii="Times New Roman" w:hAnsi="Times New Roman" w:cs="Times New Roman" w:eastAsia="Times New Roman"/>
          <w:w w:val="99"/>
          <w:sz w:val="20"/>
          <w:szCs w:val="20"/>
        </w:rPr>
        <w:t>10:</w:t>
      </w:r>
      <w:r>
        <w:rPr>
          <w:rFonts w:ascii="Times New Roman" w:hAnsi="Times New Roman" w:cs="Times New Roman" w:eastAsia="Times New Roman"/>
          <w:sz w:val="20"/>
          <w:szCs w:val="20"/>
        </w:rPr>
        <w:tab/>
      </w:r>
      <w:r>
        <w:rPr>
          <w:rFonts w:ascii="Cambria" w:hAnsi="Cambria" w:cs="Cambria" w:eastAsia="Cambria"/>
          <w:w w:val="118"/>
          <w:sz w:val="24"/>
          <w:szCs w:val="24"/>
        </w:rPr>
        <w:t>{⟨</w:t>
      </w:r>
      <w:r>
        <w:rPr>
          <w:rFonts w:ascii="Cambria" w:hAnsi="Cambria" w:cs="Cambria" w:eastAsia="Cambria"/>
          <w:w w:val="99"/>
          <w:sz w:val="24"/>
          <w:szCs w:val="24"/>
        </w:rPr>
        <w:t>z</w:t>
      </w:r>
      <w:r>
        <w:rPr>
          <w:rFonts w:ascii="Times New Roman" w:hAnsi="Times New Roman" w:cs="Times New Roman" w:eastAsia="Times New Roman"/>
          <w:spacing w:val="10"/>
          <w:w w:val="103"/>
          <w:sz w:val="24"/>
          <w:szCs w:val="24"/>
          <w:vertAlign w:val="subscript"/>
        </w:rPr>
        <w:t>1</w:t>
      </w:r>
      <w:r>
        <w:rPr>
          <w:rFonts w:ascii="Cambria" w:hAnsi="Cambria" w:cs="Cambria" w:eastAsia="Cambria"/>
          <w:w w:val="107"/>
          <w:sz w:val="24"/>
          <w:szCs w:val="24"/>
          <w:vertAlign w:val="baseline"/>
        </w:rPr>
        <w:t>⟩</w:t>
      </w:r>
      <w:r>
        <w:rPr>
          <w:rFonts w:ascii="Cambria" w:hAnsi="Cambria" w:cs="Cambria" w:eastAsia="Cambria"/>
          <w:w w:val="131"/>
          <w:sz w:val="24"/>
          <w:szCs w:val="24"/>
          <w:vertAlign w:val="baseline"/>
        </w:rPr>
        <w:t>,</w:t>
      </w:r>
      <w:r>
        <w:rPr>
          <w:rFonts w:ascii="Cambria" w:hAnsi="Cambria" w:cs="Cambria" w:eastAsia="Cambria"/>
          <w:spacing w:val="-14"/>
          <w:sz w:val="24"/>
          <w:szCs w:val="24"/>
          <w:vertAlign w:val="baseline"/>
        </w:rPr>
        <w:t> </w:t>
      </w:r>
      <w:r>
        <w:rPr>
          <w:rFonts w:ascii="Cambria" w:hAnsi="Cambria" w:cs="Cambria" w:eastAsia="Cambria"/>
          <w:w w:val="131"/>
          <w:sz w:val="24"/>
          <w:szCs w:val="24"/>
          <w:vertAlign w:val="baseline"/>
        </w:rPr>
        <w:t>...,</w:t>
      </w:r>
      <w:r>
        <w:rPr>
          <w:rFonts w:ascii="Cambria" w:hAnsi="Cambria" w:cs="Cambria" w:eastAsia="Cambria"/>
          <w:spacing w:val="-12"/>
          <w:sz w:val="24"/>
          <w:szCs w:val="24"/>
          <w:vertAlign w:val="baseline"/>
        </w:rPr>
        <w:t> </w:t>
      </w:r>
      <w:r>
        <w:rPr>
          <w:rFonts w:ascii="Cambria" w:hAnsi="Cambria" w:cs="Cambria" w:eastAsia="Cambria"/>
          <w:w w:val="107"/>
          <w:sz w:val="24"/>
          <w:szCs w:val="24"/>
          <w:vertAlign w:val="baseline"/>
        </w:rPr>
        <w:t>⟨</w:t>
      </w:r>
      <w:r>
        <w:rPr>
          <w:rFonts w:ascii="Cambria" w:hAnsi="Cambria" w:cs="Cambria" w:eastAsia="Cambria"/>
          <w:w w:val="99"/>
          <w:sz w:val="24"/>
          <w:szCs w:val="24"/>
          <w:vertAlign w:val="baseline"/>
        </w:rPr>
        <w:t>z</w:t>
      </w:r>
      <w:r>
        <w:rPr>
          <w:rFonts w:ascii="Times New Roman" w:hAnsi="Times New Roman" w:cs="Times New Roman" w:eastAsia="Times New Roman"/>
          <w:i/>
          <w:spacing w:val="14"/>
          <w:w w:val="125"/>
          <w:sz w:val="24"/>
          <w:szCs w:val="24"/>
          <w:vertAlign w:val="subscript"/>
        </w:rPr>
        <w:t>k</w:t>
      </w:r>
      <w:r>
        <w:rPr>
          <w:rFonts w:ascii="Cambria" w:hAnsi="Cambria" w:cs="Cambria" w:eastAsia="Cambria"/>
          <w:w w:val="118"/>
          <w:sz w:val="24"/>
          <w:szCs w:val="24"/>
          <w:vertAlign w:val="baseline"/>
        </w:rPr>
        <w:t>⟩}</w:t>
      </w:r>
      <w:r>
        <w:rPr>
          <w:rFonts w:ascii="Cambria" w:hAnsi="Cambria" w:cs="Cambria" w:eastAsia="Cambria"/>
          <w:spacing w:val="13"/>
          <w:sz w:val="24"/>
          <w:szCs w:val="24"/>
          <w:vertAlign w:val="baseline"/>
        </w:rPr>
        <w:t> </w:t>
      </w:r>
      <w:r>
        <w:rPr>
          <w:rFonts w:ascii="Cambria" w:hAnsi="Cambria" w:cs="Cambria" w:eastAsia="Cambria"/>
          <w:w w:val="118"/>
          <w:sz w:val="24"/>
          <w:szCs w:val="24"/>
          <w:vertAlign w:val="baseline"/>
        </w:rPr>
        <w:t>←</w:t>
      </w:r>
      <w:r>
        <w:rPr>
          <w:rFonts w:ascii="Cambria" w:hAnsi="Cambria" w:cs="Cambria" w:eastAsia="Cambria"/>
          <w:spacing w:val="13"/>
          <w:sz w:val="24"/>
          <w:szCs w:val="24"/>
          <w:vertAlign w:val="baseline"/>
        </w:rPr>
        <w:t> </w:t>
      </w:r>
      <w:r>
        <w:rPr>
          <w:rFonts w:ascii="Cambria" w:hAnsi="Cambria" w:cs="Cambria" w:eastAsia="Cambria"/>
          <w:w w:val="118"/>
          <w:sz w:val="24"/>
          <w:szCs w:val="24"/>
          <w:vertAlign w:val="baseline"/>
        </w:rPr>
        <w:t>{⟨</w:t>
      </w:r>
      <w:r>
        <w:rPr>
          <w:rFonts w:ascii="Cambria" w:hAnsi="Cambria" w:cs="Cambria" w:eastAsia="Cambria"/>
          <w:w w:val="99"/>
          <w:sz w:val="24"/>
          <w:szCs w:val="24"/>
          <w:vertAlign w:val="baseline"/>
        </w:rPr>
        <w:t>z</w:t>
      </w:r>
      <w:r>
        <w:rPr>
          <w:rFonts w:ascii="Times New Roman" w:hAnsi="Times New Roman" w:cs="Times New Roman" w:eastAsia="Times New Roman"/>
          <w:spacing w:val="-74"/>
          <w:w w:val="105"/>
          <w:position w:val="-5"/>
          <w:sz w:val="16"/>
          <w:szCs w:val="16"/>
          <w:vertAlign w:val="baseline"/>
        </w:rPr>
        <w:t>1</w:t>
      </w:r>
      <w:r>
        <w:rPr>
          <w:rFonts w:ascii="Cambria" w:hAnsi="Cambria" w:cs="Cambria" w:eastAsia="Cambria"/>
          <w:w w:val="111"/>
          <w:position w:val="9"/>
          <w:sz w:val="16"/>
          <w:szCs w:val="16"/>
          <w:vertAlign w:val="baseline"/>
        </w:rPr>
        <w:t>′</w:t>
      </w:r>
      <w:r>
        <w:rPr>
          <w:rFonts w:ascii="Cambria" w:hAnsi="Cambria" w:cs="Cambria" w:eastAsia="Cambria"/>
          <w:spacing w:val="2"/>
          <w:position w:val="9"/>
          <w:sz w:val="16"/>
          <w:szCs w:val="16"/>
          <w:vertAlign w:val="baseline"/>
        </w:rPr>
        <w:t> </w:t>
      </w:r>
      <w:r>
        <w:rPr>
          <w:rFonts w:ascii="Cambria" w:hAnsi="Cambria" w:cs="Cambria" w:eastAsia="Cambria"/>
          <w:w w:val="107"/>
          <w:sz w:val="24"/>
          <w:szCs w:val="24"/>
          <w:vertAlign w:val="baseline"/>
        </w:rPr>
        <w:t>⟩</w:t>
      </w:r>
      <w:r>
        <w:rPr>
          <w:rFonts w:ascii="Cambria" w:hAnsi="Cambria" w:cs="Cambria" w:eastAsia="Cambria"/>
          <w:w w:val="131"/>
          <w:sz w:val="24"/>
          <w:szCs w:val="24"/>
          <w:vertAlign w:val="baseline"/>
        </w:rPr>
        <w:t>,</w:t>
      </w:r>
      <w:r>
        <w:rPr>
          <w:rFonts w:ascii="Cambria" w:hAnsi="Cambria" w:cs="Cambria" w:eastAsia="Cambria"/>
          <w:spacing w:val="-14"/>
          <w:sz w:val="24"/>
          <w:szCs w:val="24"/>
          <w:vertAlign w:val="baseline"/>
        </w:rPr>
        <w:t> </w:t>
      </w:r>
      <w:r>
        <w:rPr>
          <w:rFonts w:ascii="Cambria" w:hAnsi="Cambria" w:cs="Cambria" w:eastAsia="Cambria"/>
          <w:w w:val="131"/>
          <w:sz w:val="24"/>
          <w:szCs w:val="24"/>
          <w:vertAlign w:val="baseline"/>
        </w:rPr>
        <w:t>...,</w:t>
      </w:r>
      <w:r>
        <w:rPr>
          <w:rFonts w:ascii="Cambria" w:hAnsi="Cambria" w:cs="Cambria" w:eastAsia="Cambria"/>
          <w:spacing w:val="-12"/>
          <w:sz w:val="24"/>
          <w:szCs w:val="24"/>
          <w:vertAlign w:val="baseline"/>
        </w:rPr>
        <w:t> </w:t>
      </w:r>
      <w:r>
        <w:rPr>
          <w:rFonts w:ascii="Cambria" w:hAnsi="Cambria" w:cs="Cambria" w:eastAsia="Cambria"/>
          <w:w w:val="107"/>
          <w:sz w:val="24"/>
          <w:szCs w:val="24"/>
          <w:vertAlign w:val="baseline"/>
        </w:rPr>
        <w:t>⟨</w:t>
      </w:r>
      <w:r>
        <w:rPr>
          <w:rFonts w:ascii="Cambria" w:hAnsi="Cambria" w:cs="Cambria" w:eastAsia="Cambria"/>
          <w:w w:val="99"/>
          <w:sz w:val="24"/>
          <w:szCs w:val="24"/>
          <w:vertAlign w:val="baseline"/>
        </w:rPr>
        <w:t>z</w:t>
      </w:r>
      <w:r>
        <w:rPr>
          <w:rFonts w:ascii="Times New Roman" w:hAnsi="Times New Roman" w:cs="Times New Roman" w:eastAsia="Times New Roman"/>
          <w:i/>
          <w:spacing w:val="-78"/>
          <w:w w:val="124"/>
          <w:position w:val="-5"/>
          <w:sz w:val="16"/>
          <w:szCs w:val="16"/>
          <w:vertAlign w:val="baseline"/>
        </w:rPr>
        <w:t>k</w:t>
      </w:r>
      <w:r>
        <w:rPr>
          <w:rFonts w:ascii="Cambria" w:hAnsi="Cambria" w:cs="Cambria" w:eastAsia="Cambria"/>
          <w:w w:val="111"/>
          <w:position w:val="9"/>
          <w:sz w:val="16"/>
          <w:szCs w:val="16"/>
          <w:vertAlign w:val="baseline"/>
        </w:rPr>
        <w:t>′</w:t>
      </w:r>
      <w:r>
        <w:rPr>
          <w:rFonts w:ascii="Cambria" w:hAnsi="Cambria" w:cs="Cambria" w:eastAsia="Cambria"/>
          <w:spacing w:val="10"/>
          <w:position w:val="9"/>
          <w:sz w:val="16"/>
          <w:szCs w:val="16"/>
          <w:vertAlign w:val="baseline"/>
        </w:rPr>
        <w:t> </w:t>
      </w:r>
      <w:r>
        <w:rPr>
          <w:rFonts w:ascii="Cambria" w:hAnsi="Cambria" w:cs="Cambria" w:eastAsia="Cambria"/>
          <w:w w:val="118"/>
          <w:sz w:val="24"/>
          <w:szCs w:val="24"/>
          <w:vertAlign w:val="baseline"/>
        </w:rPr>
        <w:t>⟩}</w:t>
      </w:r>
    </w:p>
    <w:p>
      <w:pPr>
        <w:tabs>
          <w:tab w:pos="1366" w:val="left" w:leader="none"/>
        </w:tabs>
        <w:spacing w:before="0"/>
        <w:ind w:left="274" w:right="0" w:firstLine="0"/>
        <w:jc w:val="left"/>
        <w:rPr>
          <w:rFonts w:ascii="Times New Roman" w:eastAsia="Times New Roman"/>
          <w:sz w:val="24"/>
        </w:rPr>
      </w:pPr>
      <w:r>
        <w:rPr>
          <w:rFonts w:ascii="Times New Roman" w:eastAsia="Times New Roman"/>
          <w:sz w:val="20"/>
        </w:rPr>
        <w:t>11:</w:t>
        <w:tab/>
      </w:r>
      <w:r>
        <w:rPr>
          <w:spacing w:val="-12"/>
          <w:sz w:val="24"/>
        </w:rPr>
        <w:t>回到步骤 </w:t>
      </w:r>
      <w:r>
        <w:rPr>
          <w:rFonts w:ascii="Times New Roman" w:eastAsia="Times New Roman"/>
          <w:sz w:val="24"/>
        </w:rPr>
        <w:t>5</w:t>
      </w:r>
    </w:p>
    <w:p>
      <w:pPr>
        <w:spacing w:before="43"/>
        <w:ind w:left="274" w:right="0" w:firstLine="0"/>
        <w:jc w:val="left"/>
        <w:rPr>
          <w:rFonts w:ascii="Times New Roman"/>
          <w:sz w:val="24"/>
        </w:rPr>
      </w:pPr>
      <w:r>
        <w:rPr/>
        <w:pict>
          <v:shape style="position:absolute;margin-left:85.039001pt;margin-top:18.113121pt;width:425.2pt;height:.1pt;mso-position-horizontal-relative:page;mso-position-vertical-relative:paragraph;z-index:-251556864;mso-wrap-distance-left:0;mso-wrap-distance-right:0" coordorigin="1701,362" coordsize="8504,0" path="m1701,362l10205,362e" filled="false" stroked="true" strokeweight=".3985pt" strokecolor="#000000">
            <v:path arrowok="t"/>
            <v:stroke dashstyle="solid"/>
            <w10:wrap type="topAndBottom"/>
          </v:shape>
        </w:pict>
      </w:r>
      <w:r>
        <w:rPr>
          <w:rFonts w:ascii="Times New Roman"/>
          <w:sz w:val="20"/>
        </w:rPr>
        <w:t>12: </w:t>
      </w:r>
      <w:r>
        <w:rPr>
          <w:rFonts w:ascii="Times New Roman"/>
          <w:sz w:val="24"/>
        </w:rPr>
        <w:t>end if</w:t>
      </w:r>
    </w:p>
    <w:p>
      <w:pPr>
        <w:pStyle w:val="BodyText"/>
        <w:ind w:left="0"/>
        <w:rPr>
          <w:rFonts w:ascii="Times New Roman"/>
          <w:sz w:val="20"/>
        </w:rPr>
      </w:pPr>
    </w:p>
    <w:p>
      <w:pPr>
        <w:pStyle w:val="BodyText"/>
        <w:spacing w:before="11"/>
        <w:ind w:left="0"/>
        <w:rPr>
          <w:rFonts w:ascii="Times New Roman"/>
          <w:sz w:val="20"/>
        </w:rPr>
      </w:pPr>
    </w:p>
    <w:p>
      <w:pPr>
        <w:pStyle w:val="ListParagraph"/>
        <w:numPr>
          <w:ilvl w:val="2"/>
          <w:numId w:val="15"/>
        </w:numPr>
        <w:tabs>
          <w:tab w:pos="1494" w:val="left" w:leader="none"/>
          <w:tab w:pos="1495" w:val="left" w:leader="none"/>
        </w:tabs>
        <w:spacing w:line="240" w:lineRule="auto" w:before="77" w:after="0"/>
        <w:ind w:left="1494" w:right="0" w:hanging="775"/>
        <w:jc w:val="left"/>
        <w:rPr>
          <w:rFonts w:ascii="黑体" w:eastAsia="黑体" w:hint="eastAsia"/>
          <w:sz w:val="24"/>
        </w:rPr>
      </w:pPr>
      <w:bookmarkStart w:name="讨论" w:id="123"/>
      <w:bookmarkEnd w:id="123"/>
      <w:r>
        <w:rPr/>
      </w:r>
      <w:bookmarkStart w:name="_bookmark57" w:id="124"/>
      <w:bookmarkEnd w:id="124"/>
      <w:r>
        <w:rPr/>
      </w:r>
      <w:bookmarkStart w:name="_bookmark57" w:id="125"/>
      <w:bookmarkEnd w:id="125"/>
      <w:r>
        <w:rPr>
          <w:rFonts w:ascii="黑体" w:eastAsia="黑体" w:hint="eastAsia"/>
          <w:sz w:val="24"/>
        </w:rPr>
        <w:t>讨论</w:t>
      </w:r>
    </w:p>
    <w:p>
      <w:pPr>
        <w:pStyle w:val="BodyText"/>
        <w:spacing w:before="9"/>
        <w:ind w:left="0"/>
        <w:rPr>
          <w:rFonts w:ascii="黑体"/>
          <w:sz w:val="22"/>
        </w:rPr>
      </w:pPr>
    </w:p>
    <w:p>
      <w:pPr>
        <w:pStyle w:val="BodyText"/>
        <w:spacing w:line="302" w:lineRule="auto"/>
        <w:ind w:right="298" w:firstLine="480"/>
        <w:jc w:val="both"/>
      </w:pPr>
      <w:r>
        <w:rPr/>
        <w:pict>
          <v:shape style="position:absolute;margin-left:378.799988pt;margin-top:47.587433pt;width:4.25pt;height:8pt;mso-position-horizontal-relative:page;mso-position-vertical-relative:paragraph;z-index:-257364992"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1</w:t>
                  </w:r>
                </w:p>
              </w:txbxContent>
            </v:textbox>
            <w10:wrap type="none"/>
          </v:shape>
        </w:pict>
      </w:r>
      <w:r>
        <w:rPr/>
        <w:pict>
          <v:shape style="position:absolute;margin-left:402.697998pt;margin-top:47.587433pt;width:4.25pt;height:8pt;mso-position-horizontal-relative:page;mso-position-vertical-relative:paragraph;z-index:-257363968" type="#_x0000_t202" filled="false" stroked="false">
            <v:textbox inset="0,0,0,0">
              <w:txbxContent>
                <w:p>
                  <w:pPr>
                    <w:spacing w:line="154" w:lineRule="exact" w:before="0"/>
                    <w:ind w:left="0" w:right="0" w:firstLine="0"/>
                    <w:jc w:val="left"/>
                    <w:rPr>
                      <w:rFonts w:ascii="Times New Roman"/>
                      <w:sz w:val="16"/>
                    </w:rPr>
                  </w:pPr>
                  <w:r>
                    <w:rPr>
                      <w:rFonts w:ascii="Times New Roman"/>
                      <w:w w:val="105"/>
                      <w:sz w:val="16"/>
                    </w:rPr>
                    <w:t>1</w:t>
                  </w:r>
                </w:p>
              </w:txbxContent>
            </v:textbox>
            <w10:wrap type="none"/>
          </v:shape>
        </w:pict>
      </w:r>
      <w:r>
        <w:rPr>
          <w:spacing w:val="8"/>
        </w:rPr>
        <w:t>最近，论文</w:t>
      </w:r>
      <w:r>
        <w:rPr>
          <w:rFonts w:ascii="Times New Roman" w:hAnsi="Times New Roman" w:eastAsia="Times New Roman"/>
          <w:vertAlign w:val="superscript"/>
        </w:rPr>
        <w:t>[</w:t>
      </w:r>
      <w:hyperlink w:history="true" w:anchor="_bookmark177">
        <w:r>
          <w:rPr>
            <w:rFonts w:ascii="Times New Roman" w:hAnsi="Times New Roman" w:eastAsia="Times New Roman"/>
            <w:vertAlign w:val="superscript"/>
          </w:rPr>
          <w:t>30</w:t>
        </w:r>
      </w:hyperlink>
      <w:r>
        <w:rPr>
          <w:rFonts w:ascii="Times New Roman" w:hAnsi="Times New Roman" w:eastAsia="Times New Roman"/>
          <w:spacing w:val="6"/>
          <w:vertAlign w:val="superscript"/>
        </w:rPr>
        <w:t>] </w:t>
      </w:r>
      <w:r>
        <w:rPr>
          <w:spacing w:val="15"/>
          <w:vertAlign w:val="superscript"/>
        </w:rPr>
        <w:t>提出了一种双云环境下基于密文打包技术的高效隐私保护</w:t>
      </w:r>
      <w:r>
        <w:rPr>
          <w:rFonts w:ascii="Times New Roman" w:hAnsi="Times New Roman" w:eastAsia="Times New Roman"/>
          <w:spacing w:val="15"/>
          <w:vertAlign w:val="superscript"/>
        </w:rPr>
        <w:t>K-means </w:t>
      </w:r>
      <w:r>
        <w:rPr>
          <w:spacing w:val="-1"/>
          <w:vertAlign w:val="superscript"/>
        </w:rPr>
        <w:t>聚类方案。然而，虽然方案非常高效，但是存在一些安全性问题。在论</w:t>
      </w:r>
      <w:r>
        <w:rPr>
          <w:vertAlign w:val="superscript"/>
        </w:rPr>
        <w:t>文</w:t>
      </w:r>
      <w:r>
        <w:rPr>
          <w:rFonts w:ascii="Times New Roman" w:hAnsi="Times New Roman" w:eastAsia="Times New Roman"/>
          <w:vertAlign w:val="superscript"/>
        </w:rPr>
        <w:t>[</w:t>
      </w:r>
      <w:hyperlink w:history="true" w:anchor="_bookmark177">
        <w:r>
          <w:rPr>
            <w:rFonts w:ascii="Times New Roman" w:hAnsi="Times New Roman" w:eastAsia="Times New Roman"/>
            <w:vertAlign w:val="superscript"/>
          </w:rPr>
          <w:t>30</w:t>
        </w:r>
      </w:hyperlink>
      <w:r>
        <w:rPr>
          <w:rFonts w:ascii="Times New Roman" w:hAnsi="Times New Roman" w:eastAsia="Times New Roman"/>
          <w:spacing w:val="12"/>
          <w:vertAlign w:val="superscript"/>
        </w:rPr>
        <w:t>] </w:t>
      </w:r>
      <w:r>
        <w:rPr>
          <w:spacing w:val="55"/>
          <w:vertAlign w:val="superscript"/>
        </w:rPr>
        <w:t>的</w:t>
      </w:r>
      <w:r>
        <w:rPr>
          <w:rFonts w:ascii="Times New Roman" w:hAnsi="Times New Roman" w:eastAsia="Times New Roman"/>
          <w:vertAlign w:val="superscript"/>
        </w:rPr>
        <w:t>S3ED </w:t>
      </w:r>
      <w:r>
        <w:rPr>
          <w:spacing w:val="-12"/>
          <w:vertAlign w:val="superscript"/>
        </w:rPr>
        <w:t>算法中 </w:t>
      </w:r>
      <w:r>
        <w:rPr>
          <w:rFonts w:ascii="Times New Roman" w:hAnsi="Times New Roman" w:eastAsia="Times New Roman"/>
          <w:vertAlign w:val="superscript"/>
        </w:rPr>
        <w:t>11 </w:t>
      </w:r>
      <w:r>
        <w:rPr>
          <w:spacing w:val="-13"/>
          <w:vertAlign w:val="superscript"/>
        </w:rPr>
        <w:t>行，可以看到 </w:t>
      </w:r>
      <w:r>
        <w:rPr>
          <w:rFonts w:ascii="Cambria" w:hAnsi="Cambria" w:eastAsia="Cambria"/>
          <w:vertAlign w:val="superscript"/>
        </w:rPr>
        <w:t>Dst</w:t>
      </w:r>
      <w:r>
        <w:rPr>
          <w:rFonts w:ascii="Times New Roman" w:hAnsi="Times New Roman" w:eastAsia="Times New Roman"/>
          <w:i/>
          <w:vertAlign w:val="subscript"/>
        </w:rPr>
        <w:t>aj</w:t>
      </w:r>
      <w:r>
        <w:rPr>
          <w:rFonts w:ascii="Times New Roman" w:hAnsi="Times New Roman" w:eastAsia="Times New Roman"/>
          <w:i/>
          <w:spacing w:val="51"/>
          <w:vertAlign w:val="baseline"/>
        </w:rPr>
        <w:t> </w:t>
      </w:r>
      <w:r>
        <w:rPr>
          <w:rFonts w:ascii="Cambria" w:hAnsi="Cambria" w:eastAsia="Cambria"/>
          <w:spacing w:val="16"/>
          <w:vertAlign w:val="baseline"/>
        </w:rPr>
        <w:t>← </w:t>
      </w:r>
      <w:r>
        <w:rPr>
          <w:rFonts w:ascii="Cambria" w:hAnsi="Cambria" w:eastAsia="Cambria"/>
          <w:vertAlign w:val="baseline"/>
        </w:rPr>
        <w:t>Dst</w:t>
      </w:r>
      <w:r>
        <w:rPr>
          <w:rFonts w:ascii="Times New Roman" w:hAnsi="Times New Roman" w:eastAsia="Times New Roman"/>
          <w:i/>
          <w:vertAlign w:val="subscript"/>
        </w:rPr>
        <w:t>aj</w:t>
      </w:r>
      <w:r>
        <w:rPr>
          <w:rFonts w:ascii="Times New Roman" w:hAnsi="Times New Roman" w:eastAsia="Times New Roman"/>
          <w:i/>
          <w:vertAlign w:val="baseline"/>
        </w:rPr>
        <w:t> </w:t>
      </w:r>
      <w:r>
        <w:rPr>
          <w:rFonts w:ascii="Cambria" w:hAnsi="Cambria" w:eastAsia="Cambria"/>
          <w:vertAlign w:val="baseline"/>
        </w:rPr>
        <w:t>∗ </w:t>
      </w:r>
      <w:r>
        <w:rPr>
          <w:rFonts w:ascii="Cambria" w:hAnsi="Cambria" w:eastAsia="Cambria"/>
          <w:spacing w:val="3"/>
          <w:vertAlign w:val="baseline"/>
        </w:rPr>
        <w:t>r</w:t>
      </w:r>
      <w:r>
        <w:rPr>
          <w:rFonts w:ascii="Times New Roman" w:hAnsi="Times New Roman" w:eastAsia="Times New Roman"/>
          <w:i/>
          <w:spacing w:val="3"/>
          <w:vertAlign w:val="superscript"/>
        </w:rPr>
        <w:t>a</w:t>
      </w:r>
      <w:r>
        <w:rPr>
          <w:rFonts w:ascii="Times New Roman" w:hAnsi="Times New Roman" w:eastAsia="Times New Roman"/>
          <w:i/>
          <w:spacing w:val="3"/>
          <w:vertAlign w:val="baseline"/>
        </w:rPr>
        <w:t> </w:t>
      </w:r>
      <w:r>
        <w:rPr>
          <w:rFonts w:ascii="Garamond" w:hAnsi="Garamond" w:eastAsia="Garamond"/>
          <w:spacing w:val="-3"/>
          <w:vertAlign w:val="baseline"/>
        </w:rPr>
        <w:t>+ </w:t>
      </w:r>
      <w:r>
        <w:rPr>
          <w:rFonts w:ascii="Cambria" w:hAnsi="Cambria" w:eastAsia="Cambria"/>
          <w:spacing w:val="5"/>
          <w:vertAlign w:val="baseline"/>
        </w:rPr>
        <w:t>r</w:t>
      </w:r>
      <w:r>
        <w:rPr>
          <w:rFonts w:ascii="Times New Roman" w:hAnsi="Times New Roman" w:eastAsia="Times New Roman"/>
          <w:i/>
          <w:spacing w:val="5"/>
          <w:vertAlign w:val="superscript"/>
        </w:rPr>
        <w:t>a</w:t>
      </w:r>
      <w:r>
        <w:rPr>
          <w:rFonts w:ascii="Times New Roman" w:hAnsi="Times New Roman" w:eastAsia="Times New Roman"/>
          <w:spacing w:val="9"/>
          <w:vertAlign w:val="baseline"/>
        </w:rPr>
        <w:t>, </w:t>
      </w:r>
      <w:r>
        <w:rPr>
          <w:rFonts w:ascii="Times New Roman" w:hAnsi="Times New Roman" w:eastAsia="Times New Roman"/>
          <w:vertAlign w:val="baseline"/>
        </w:rPr>
        <w:t>for </w:t>
      </w:r>
      <w:r>
        <w:rPr>
          <w:rFonts w:ascii="Cambria" w:hAnsi="Cambria" w:eastAsia="Cambria"/>
          <w:w w:val="120"/>
          <w:vertAlign w:val="baseline"/>
        </w:rPr>
        <w:t>j </w:t>
      </w:r>
      <w:r>
        <w:rPr>
          <w:rFonts w:ascii="Cambria" w:hAnsi="Cambria" w:eastAsia="Cambria"/>
          <w:spacing w:val="16"/>
          <w:vertAlign w:val="baseline"/>
        </w:rPr>
        <w:t>∈ </w:t>
      </w:r>
      <w:r>
        <w:rPr>
          <w:rFonts w:ascii="Garamond" w:hAnsi="Garamond" w:eastAsia="Garamond"/>
          <w:spacing w:val="-6"/>
          <w:vertAlign w:val="baseline"/>
        </w:rPr>
        <w:t>[</w:t>
      </w:r>
      <w:r>
        <w:rPr>
          <w:rFonts w:ascii="Cambria" w:hAnsi="Cambria" w:eastAsia="Cambria"/>
          <w:spacing w:val="-6"/>
          <w:vertAlign w:val="baseline"/>
        </w:rPr>
        <w:t>k</w:t>
      </w:r>
      <w:r>
        <w:rPr>
          <w:rFonts w:ascii="Garamond" w:hAnsi="Garamond" w:eastAsia="Garamond"/>
          <w:spacing w:val="-6"/>
          <w:vertAlign w:val="baseline"/>
        </w:rPr>
        <w:t>]</w:t>
      </w:r>
      <w:r>
        <w:rPr>
          <w:spacing w:val="-2"/>
          <w:vertAlign w:val="baseline"/>
        </w:rPr>
        <w:t>，意味着</w:t>
      </w:r>
    </w:p>
    <w:p>
      <w:pPr>
        <w:pStyle w:val="BodyText"/>
        <w:spacing w:line="302" w:lineRule="auto"/>
        <w:ind w:right="162"/>
        <w:jc w:val="both"/>
      </w:pPr>
      <w:r>
        <w:rPr>
          <w:spacing w:val="-9"/>
        </w:rPr>
        <w:t>距离矩阵中行 </w:t>
      </w:r>
      <w:r>
        <w:rPr>
          <w:rFonts w:ascii="Cambria" w:eastAsia="Cambria"/>
        </w:rPr>
        <w:t>a </w:t>
      </w:r>
      <w:r>
        <w:rPr/>
        <w:t>中所有值均被添加相同的噪声。根据论文</w:t>
      </w:r>
      <w:r>
        <w:rPr>
          <w:rFonts w:ascii="Times New Roman" w:eastAsia="Times New Roman"/>
          <w:vertAlign w:val="superscript"/>
        </w:rPr>
        <w:t>[</w:t>
      </w:r>
      <w:hyperlink w:history="true" w:anchor="_bookmark225">
        <w:r>
          <w:rPr>
            <w:rFonts w:ascii="Times New Roman" w:eastAsia="Times New Roman"/>
            <w:vertAlign w:val="superscript"/>
          </w:rPr>
          <w:t>78</w:t>
        </w:r>
      </w:hyperlink>
      <w:r>
        <w:rPr>
          <w:rFonts w:ascii="Times New Roman" w:eastAsia="Times New Roman"/>
          <w:spacing w:val="6"/>
          <w:vertAlign w:val="superscript"/>
        </w:rPr>
        <w:t>] </w:t>
      </w:r>
      <w:r>
        <w:rPr>
          <w:spacing w:val="-20"/>
          <w:vertAlign w:val="superscript"/>
        </w:rPr>
        <w:t>章节 </w:t>
      </w:r>
      <w:r>
        <w:rPr>
          <w:rFonts w:ascii="Times New Roman" w:eastAsia="Times New Roman"/>
          <w:vertAlign w:val="superscript"/>
        </w:rPr>
        <w:t>7.3 </w:t>
      </w:r>
      <w:r>
        <w:rPr>
          <w:vertAlign w:val="superscript"/>
        </w:rPr>
        <w:t>的分析，上述方式无法保护数据的分布信息。在本方案中，不同的距离均为秘密共享值，在</w:t>
      </w:r>
      <w:r>
        <w:rPr>
          <w:spacing w:val="-1"/>
          <w:vertAlign w:val="superscript"/>
        </w:rPr>
        <w:t>进行安全比较时，添加了互异的随机噪声，因此不会泄露原始数据任何相关信息。</w:t>
      </w:r>
    </w:p>
    <w:p>
      <w:pPr>
        <w:spacing w:after="0" w:line="302" w:lineRule="auto"/>
        <w:jc w:val="both"/>
        <w:sectPr>
          <w:type w:val="continuous"/>
          <w:pgSz w:w="11910" w:h="16840"/>
          <w:pgMar w:top="1580" w:bottom="280" w:left="1460" w:right="1400"/>
        </w:sectPr>
      </w:pPr>
    </w:p>
    <w:p>
      <w:pPr>
        <w:pStyle w:val="BodyText"/>
        <w:spacing w:before="12"/>
        <w:ind w:left="0"/>
        <w:rPr>
          <w:sz w:val="6"/>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ind w:left="0"/>
        <w:rPr>
          <w:sz w:val="16"/>
        </w:rPr>
      </w:pPr>
    </w:p>
    <w:p>
      <w:pPr>
        <w:pStyle w:val="Heading2"/>
        <w:numPr>
          <w:ilvl w:val="1"/>
          <w:numId w:val="12"/>
        </w:numPr>
        <w:tabs>
          <w:tab w:pos="4107" w:val="left" w:leader="none"/>
          <w:tab w:pos="4108" w:val="left" w:leader="none"/>
        </w:tabs>
        <w:spacing w:line="240" w:lineRule="auto" w:before="64" w:after="0"/>
        <w:ind w:left="4107" w:right="0" w:hanging="631"/>
        <w:jc w:val="left"/>
      </w:pPr>
      <w:bookmarkStart w:name="安全性分析" w:id="126"/>
      <w:bookmarkEnd w:id="126"/>
      <w:r>
        <w:rPr/>
      </w:r>
      <w:bookmarkStart w:name="_bookmark58" w:id="127"/>
      <w:bookmarkEnd w:id="127"/>
      <w:r>
        <w:rPr/>
      </w:r>
      <w:bookmarkStart w:name="_bookmark58" w:id="128"/>
      <w:bookmarkEnd w:id="128"/>
      <w:r>
        <w:rPr/>
        <w:t>安全性分析</w:t>
      </w:r>
    </w:p>
    <w:p>
      <w:pPr>
        <w:pStyle w:val="BodyText"/>
        <w:spacing w:line="316" w:lineRule="auto" w:before="244"/>
        <w:ind w:right="298" w:firstLine="480"/>
        <w:jc w:val="both"/>
      </w:pPr>
      <w:r>
        <w:rPr>
          <w:spacing w:val="-4"/>
        </w:rPr>
        <w:t>本节中，根据论文</w:t>
      </w:r>
      <w:r>
        <w:rPr>
          <w:rFonts w:ascii="Times New Roman" w:eastAsia="Times New Roman"/>
          <w:vertAlign w:val="superscript"/>
        </w:rPr>
        <w:t>[</w:t>
      </w:r>
      <w:hyperlink w:history="true" w:anchor="_bookmark226">
        <w:r>
          <w:rPr>
            <w:rFonts w:ascii="Times New Roman" w:eastAsia="Times New Roman"/>
            <w:vertAlign w:val="superscript"/>
          </w:rPr>
          <w:t>79</w:t>
        </w:r>
      </w:hyperlink>
      <w:r>
        <w:rPr>
          <w:rFonts w:ascii="Times New Roman" w:eastAsia="Times New Roman"/>
          <w:spacing w:val="9"/>
          <w:vertAlign w:val="superscript"/>
        </w:rPr>
        <w:t>] </w:t>
      </w:r>
      <w:r>
        <w:rPr>
          <w:vertAlign w:val="superscript"/>
        </w:rPr>
        <w:t>中的标准模拟理论，假设双云服务器</w:t>
      </w:r>
      <w:r>
        <w:rPr>
          <w:rFonts w:ascii="Cambria" w:eastAsia="Cambria"/>
          <w:vertAlign w:val="superscript"/>
        </w:rPr>
        <w:t>C</w:t>
      </w:r>
      <w:r>
        <w:rPr>
          <w:rFonts w:ascii="Times New Roman" w:eastAsia="Times New Roman"/>
          <w:vertAlign w:val="subscript"/>
        </w:rPr>
        <w:t>0</w:t>
      </w:r>
      <w:r>
        <w:rPr>
          <w:rFonts w:ascii="Times New Roman" w:eastAsia="Times New Roman"/>
          <w:vertAlign w:val="baseline"/>
        </w:rPr>
        <w:t> </w:t>
      </w:r>
      <w:r>
        <w:rPr>
          <w:spacing w:val="57"/>
          <w:vertAlign w:val="baseline"/>
        </w:rPr>
        <w:t>和</w:t>
      </w:r>
      <w:r>
        <w:rPr>
          <w:rFonts w:ascii="Cambria" w:eastAsia="Cambria"/>
          <w:vertAlign w:val="baseline"/>
        </w:rPr>
        <w:t>C</w:t>
      </w:r>
      <w:r>
        <w:rPr>
          <w:rFonts w:ascii="Times New Roman" w:eastAsia="Times New Roman"/>
          <w:vertAlign w:val="subscript"/>
        </w:rPr>
        <w:t>1</w:t>
      </w:r>
      <w:r>
        <w:rPr>
          <w:rFonts w:ascii="Times New Roman" w:eastAsia="Times New Roman"/>
          <w:vertAlign w:val="baseline"/>
        </w:rPr>
        <w:t> </w:t>
      </w:r>
      <w:r>
        <w:rPr>
          <w:vertAlign w:val="baseline"/>
        </w:rPr>
        <w:t>为潜在的攻击者，并提供对于安全欧式距离、安全比较协议、安全极值协议、以及安全过</w:t>
      </w:r>
      <w:r>
        <w:rPr>
          <w:spacing w:val="-8"/>
          <w:vertAlign w:val="baseline"/>
        </w:rPr>
        <w:t>滤协议的书面安全性证明。然后，根据组合理论，证明 </w:t>
      </w:r>
      <w:r>
        <w:rPr>
          <w:rFonts w:ascii="Times New Roman" w:eastAsia="Times New Roman"/>
          <w:vertAlign w:val="baseline"/>
        </w:rPr>
        <w:t>PPOKC </w:t>
      </w:r>
      <w:r>
        <w:rPr>
          <w:spacing w:val="-2"/>
          <w:vertAlign w:val="baseline"/>
        </w:rPr>
        <w:t>方案在半诚实模型</w:t>
      </w:r>
      <w:r>
        <w:rPr>
          <w:vertAlign w:val="baseline"/>
        </w:rPr>
        <w:t>下是安全的。为了论证方案的安全性，首先介绍半诚实模型下的安全性定义</w:t>
      </w:r>
      <w:r>
        <w:rPr>
          <w:rFonts w:ascii="Times New Roman" w:eastAsia="Times New Roman"/>
          <w:vertAlign w:val="superscript"/>
        </w:rPr>
        <w:t>[</w:t>
      </w:r>
      <w:hyperlink w:history="true" w:anchor="_bookmark227">
        <w:r>
          <w:rPr>
            <w:rFonts w:ascii="Times New Roman" w:eastAsia="Times New Roman"/>
            <w:vertAlign w:val="superscript"/>
          </w:rPr>
          <w:t>80</w:t>
        </w:r>
      </w:hyperlink>
      <w:r>
        <w:rPr>
          <w:rFonts w:ascii="Times New Roman" w:eastAsia="Times New Roman"/>
          <w:vertAlign w:val="superscript"/>
        </w:rPr>
        <w:t>]</w:t>
      </w:r>
      <w:r>
        <w:rPr>
          <w:vertAlign w:val="baseline"/>
        </w:rPr>
        <w:t>：</w:t>
      </w:r>
    </w:p>
    <w:p>
      <w:pPr>
        <w:pStyle w:val="BodyText"/>
        <w:spacing w:line="316" w:lineRule="auto" w:before="177"/>
        <w:ind w:right="127" w:firstLine="420"/>
        <w:rPr>
          <w:rFonts w:ascii="楷体" w:hAnsi="楷体" w:eastAsia="楷体" w:hint="eastAsia"/>
        </w:rPr>
      </w:pPr>
      <w:r>
        <w:rPr>
          <w:rFonts w:ascii="黑体" w:hAnsi="黑体" w:eastAsia="黑体" w:hint="eastAsia"/>
          <w:spacing w:val="-33"/>
          <w:w w:val="105"/>
        </w:rPr>
        <w:t>定义 </w:t>
      </w:r>
      <w:r>
        <w:rPr>
          <w:rFonts w:ascii="Times New Roman" w:hAnsi="Times New Roman" w:eastAsia="Times New Roman"/>
          <w:w w:val="105"/>
        </w:rPr>
        <w:t>3.2: </w:t>
      </w:r>
      <w:r>
        <w:rPr>
          <w:rFonts w:ascii="楷体" w:hAnsi="楷体" w:eastAsia="楷体" w:hint="eastAsia"/>
          <w:spacing w:val="19"/>
          <w:w w:val="105"/>
        </w:rPr>
        <w:t>参与方</w:t>
      </w:r>
      <w:r>
        <w:rPr>
          <w:rFonts w:ascii="Cambria" w:hAnsi="Cambria" w:eastAsia="Cambria"/>
          <w:w w:val="105"/>
        </w:rPr>
        <w:t>A </w:t>
      </w:r>
      <w:r>
        <w:rPr>
          <w:rFonts w:ascii="楷体" w:hAnsi="楷体" w:eastAsia="楷体" w:hint="eastAsia"/>
          <w:spacing w:val="57"/>
          <w:w w:val="105"/>
        </w:rPr>
        <w:t>和</w:t>
      </w:r>
      <w:r>
        <w:rPr>
          <w:rFonts w:ascii="Cambria" w:hAnsi="Cambria" w:eastAsia="Cambria"/>
          <w:w w:val="105"/>
        </w:rPr>
        <w:t>B </w:t>
      </w:r>
      <w:r>
        <w:rPr>
          <w:rFonts w:ascii="楷体" w:hAnsi="楷体" w:eastAsia="楷体" w:hint="eastAsia"/>
          <w:spacing w:val="5"/>
          <w:w w:val="105"/>
        </w:rPr>
        <w:t>在半诚实模型下计算函数</w:t>
      </w:r>
      <w:r>
        <w:rPr>
          <w:rFonts w:ascii="Cambria" w:hAnsi="Cambria" w:eastAsia="Cambria"/>
          <w:spacing w:val="3"/>
          <w:w w:val="105"/>
        </w:rPr>
        <w:t>f</w:t>
      </w:r>
      <w:r>
        <w:rPr>
          <w:rFonts w:ascii="楷体" w:hAnsi="楷体" w:eastAsia="楷体" w:hint="eastAsia"/>
          <w:w w:val="105"/>
        </w:rPr>
        <w:t>，若存在一对非均匀的概</w:t>
      </w:r>
      <w:r>
        <w:rPr>
          <w:rFonts w:ascii="楷体" w:hAnsi="楷体" w:eastAsia="楷体" w:hint="eastAsia"/>
          <w:spacing w:val="-10"/>
          <w:w w:val="105"/>
        </w:rPr>
        <w:t>率多项式模拟器 </w:t>
      </w:r>
      <w:r>
        <w:rPr>
          <w:rFonts w:ascii="Cambria" w:hAnsi="Cambria" w:eastAsia="Cambria"/>
          <w:spacing w:val="3"/>
          <w:w w:val="105"/>
        </w:rPr>
        <w:t>S</w:t>
      </w:r>
      <w:r>
        <w:rPr>
          <w:rFonts w:ascii="Times New Roman" w:hAnsi="Times New Roman" w:eastAsia="Times New Roman"/>
          <w:i/>
          <w:spacing w:val="3"/>
          <w:w w:val="105"/>
          <w:vertAlign w:val="subscript"/>
        </w:rPr>
        <w:t>A</w:t>
      </w:r>
      <w:r>
        <w:rPr>
          <w:rFonts w:ascii="Cambria" w:hAnsi="Cambria" w:eastAsia="Cambria"/>
          <w:spacing w:val="-11"/>
          <w:w w:val="105"/>
          <w:vertAlign w:val="baseline"/>
        </w:rPr>
        <w:t>, </w:t>
      </w:r>
      <w:r>
        <w:rPr>
          <w:rFonts w:ascii="Cambria" w:hAnsi="Cambria" w:eastAsia="Cambria"/>
          <w:spacing w:val="6"/>
          <w:w w:val="105"/>
          <w:vertAlign w:val="baseline"/>
        </w:rPr>
        <w:t>S</w:t>
      </w:r>
      <w:r>
        <w:rPr>
          <w:rFonts w:ascii="Times New Roman" w:hAnsi="Times New Roman" w:eastAsia="Times New Roman"/>
          <w:i/>
          <w:spacing w:val="6"/>
          <w:w w:val="105"/>
          <w:vertAlign w:val="subscript"/>
        </w:rPr>
        <w:t>B</w:t>
      </w:r>
      <w:r>
        <w:rPr>
          <w:rFonts w:ascii="楷体" w:hAnsi="楷体" w:eastAsia="楷体" w:hint="eastAsia"/>
          <w:spacing w:val="-6"/>
          <w:w w:val="105"/>
          <w:vertAlign w:val="baseline"/>
        </w:rPr>
        <w:t>，以使得对于每一个安全参数 </w:t>
      </w:r>
      <w:r>
        <w:rPr>
          <w:rFonts w:ascii="Cambria" w:hAnsi="Cambria" w:eastAsia="Cambria"/>
          <w:w w:val="105"/>
          <w:vertAlign w:val="baseline"/>
        </w:rPr>
        <w:t>n </w:t>
      </w:r>
      <w:r>
        <w:rPr>
          <w:rFonts w:ascii="楷体" w:hAnsi="楷体" w:eastAsia="楷体" w:hint="eastAsia"/>
          <w:spacing w:val="-13"/>
          <w:w w:val="105"/>
          <w:vertAlign w:val="baseline"/>
        </w:rPr>
        <w:t>和所有输入 </w:t>
      </w:r>
      <w:r>
        <w:rPr>
          <w:rFonts w:ascii="Cambria" w:hAnsi="Cambria" w:eastAsia="Cambria"/>
          <w:w w:val="105"/>
          <w:vertAlign w:val="baseline"/>
        </w:rPr>
        <w:t>x, y</w:t>
      </w:r>
      <w:r>
        <w:rPr>
          <w:rFonts w:ascii="Cambria" w:hAnsi="Cambria" w:eastAsia="Cambria"/>
          <w:spacing w:val="1"/>
          <w:w w:val="105"/>
          <w:vertAlign w:val="baseline"/>
        </w:rPr>
        <w:t> ∈ {</w:t>
      </w:r>
      <w:r>
        <w:rPr>
          <w:rFonts w:ascii="Garamond" w:hAnsi="Garamond" w:eastAsia="Garamond"/>
          <w:w w:val="105"/>
          <w:vertAlign w:val="baseline"/>
        </w:rPr>
        <w:t>0</w:t>
      </w:r>
      <w:r>
        <w:rPr>
          <w:rFonts w:ascii="Cambria" w:hAnsi="Cambria" w:eastAsia="Cambria"/>
          <w:spacing w:val="-12"/>
          <w:w w:val="105"/>
          <w:vertAlign w:val="baseline"/>
        </w:rPr>
        <w:t>, </w:t>
      </w:r>
      <w:r>
        <w:rPr>
          <w:rFonts w:ascii="Garamond" w:hAnsi="Garamond" w:eastAsia="Garamond"/>
          <w:w w:val="105"/>
          <w:vertAlign w:val="baseline"/>
        </w:rPr>
        <w:t>1</w:t>
      </w:r>
      <w:r>
        <w:rPr>
          <w:rFonts w:ascii="Cambria" w:hAnsi="Cambria" w:eastAsia="Cambria"/>
          <w:w w:val="105"/>
          <w:vertAlign w:val="baseline"/>
        </w:rPr>
        <w:t>}</w:t>
      </w:r>
      <w:r>
        <w:rPr>
          <w:rFonts w:ascii="Times New Roman" w:hAnsi="Times New Roman" w:eastAsia="Times New Roman"/>
          <w:i/>
          <w:w w:val="105"/>
          <w:position w:val="9"/>
          <w:sz w:val="16"/>
          <w:vertAlign w:val="baseline"/>
        </w:rPr>
        <w:t>n</w:t>
      </w:r>
      <w:r>
        <w:rPr>
          <w:rFonts w:ascii="楷体" w:hAnsi="楷体" w:eastAsia="楷体" w:hint="eastAsia"/>
          <w:w w:val="105"/>
          <w:vertAlign w:val="baseline"/>
        </w:rPr>
        <w:t>， </w:t>
      </w:r>
      <w:r>
        <w:rPr>
          <w:rFonts w:ascii="楷体" w:hAnsi="楷体" w:eastAsia="楷体" w:hint="eastAsia"/>
          <w:w w:val="110"/>
          <w:vertAlign w:val="baseline"/>
        </w:rPr>
        <w:t>都有以下内容成立：</w:t>
      </w:r>
    </w:p>
    <w:p>
      <w:pPr>
        <w:spacing w:after="0" w:line="316" w:lineRule="auto"/>
        <w:rPr>
          <w:rFonts w:ascii="楷体" w:hAnsi="楷体" w:eastAsia="楷体" w:hint="eastAsia"/>
        </w:rPr>
        <w:sectPr>
          <w:headerReference w:type="default" r:id="rId43"/>
          <w:footerReference w:type="default" r:id="rId44"/>
          <w:pgSz w:w="11910" w:h="16840"/>
          <w:pgMar w:header="1303" w:footer="1408" w:top="1580" w:bottom="1600" w:left="1460" w:right="1400"/>
          <w:pgNumType w:start="34"/>
        </w:sectPr>
      </w:pPr>
    </w:p>
    <w:p>
      <w:pPr>
        <w:pStyle w:val="BodyText"/>
        <w:spacing w:before="136"/>
        <w:ind w:left="770"/>
        <w:rPr>
          <w:rFonts w:ascii="Cambria" w:hAnsi="Cambria"/>
        </w:rPr>
      </w:pPr>
      <w:r>
        <w:rPr>
          <w:rFonts w:ascii="Cambria" w:hAnsi="Cambria"/>
          <w:w w:val="120"/>
        </w:rPr>
        <w:t>{S</w:t>
      </w:r>
      <w:r>
        <w:rPr>
          <w:rFonts w:ascii="Times New Roman" w:hAnsi="Times New Roman"/>
          <w:i/>
          <w:w w:val="120"/>
          <w:vertAlign w:val="subscript"/>
        </w:rPr>
        <w:t>A</w:t>
      </w:r>
      <w:r>
        <w:rPr>
          <w:rFonts w:ascii="Garamond" w:hAnsi="Garamond"/>
          <w:w w:val="120"/>
          <w:vertAlign w:val="baseline"/>
        </w:rPr>
        <w:t>(</w:t>
      </w:r>
      <w:r>
        <w:rPr>
          <w:rFonts w:ascii="Cambria" w:hAnsi="Cambria"/>
          <w:w w:val="120"/>
          <w:vertAlign w:val="baseline"/>
        </w:rPr>
        <w:t>x,</w:t>
      </w:r>
      <w:r>
        <w:rPr>
          <w:rFonts w:ascii="Cambria" w:hAnsi="Cambria"/>
          <w:spacing w:val="-29"/>
          <w:w w:val="120"/>
          <w:vertAlign w:val="baseline"/>
        </w:rPr>
        <w:t> </w:t>
      </w:r>
      <w:r>
        <w:rPr>
          <w:rFonts w:ascii="Cambria" w:hAnsi="Cambria"/>
          <w:spacing w:val="6"/>
          <w:w w:val="120"/>
          <w:vertAlign w:val="baseline"/>
        </w:rPr>
        <w:t>f</w:t>
      </w:r>
      <w:r>
        <w:rPr>
          <w:rFonts w:ascii="Garamond" w:hAnsi="Garamond"/>
          <w:spacing w:val="6"/>
          <w:w w:val="120"/>
          <w:vertAlign w:val="baseline"/>
        </w:rPr>
        <w:t>(</w:t>
      </w:r>
      <w:r>
        <w:rPr>
          <w:rFonts w:ascii="Cambria" w:hAnsi="Cambria"/>
          <w:spacing w:val="6"/>
          <w:w w:val="120"/>
          <w:vertAlign w:val="baseline"/>
        </w:rPr>
        <w:t>x,</w:t>
      </w:r>
      <w:r>
        <w:rPr>
          <w:rFonts w:ascii="Cambria" w:hAnsi="Cambria"/>
          <w:spacing w:val="-28"/>
          <w:w w:val="120"/>
          <w:vertAlign w:val="baseline"/>
        </w:rPr>
        <w:t> </w:t>
      </w:r>
      <w:r>
        <w:rPr>
          <w:rFonts w:ascii="Cambria" w:hAnsi="Cambria"/>
          <w:spacing w:val="2"/>
          <w:w w:val="120"/>
          <w:vertAlign w:val="baseline"/>
        </w:rPr>
        <w:t>y</w:t>
      </w:r>
      <w:r>
        <w:rPr>
          <w:rFonts w:ascii="Garamond" w:hAnsi="Garamond"/>
          <w:spacing w:val="2"/>
          <w:w w:val="120"/>
          <w:vertAlign w:val="baseline"/>
        </w:rPr>
        <w:t>))</w:t>
      </w:r>
      <w:r>
        <w:rPr>
          <w:rFonts w:ascii="Cambria" w:hAnsi="Cambria"/>
          <w:spacing w:val="2"/>
          <w:w w:val="120"/>
          <w:vertAlign w:val="baseline"/>
        </w:rPr>
        <w:t>,</w:t>
      </w:r>
      <w:r>
        <w:rPr>
          <w:rFonts w:ascii="Cambria" w:hAnsi="Cambria"/>
          <w:spacing w:val="-28"/>
          <w:w w:val="120"/>
          <w:vertAlign w:val="baseline"/>
        </w:rPr>
        <w:t> </w:t>
      </w:r>
      <w:r>
        <w:rPr>
          <w:rFonts w:ascii="Cambria" w:hAnsi="Cambria"/>
          <w:spacing w:val="6"/>
          <w:w w:val="120"/>
          <w:vertAlign w:val="baseline"/>
        </w:rPr>
        <w:t>f</w:t>
      </w:r>
      <w:r>
        <w:rPr>
          <w:rFonts w:ascii="Garamond" w:hAnsi="Garamond"/>
          <w:spacing w:val="6"/>
          <w:w w:val="120"/>
          <w:vertAlign w:val="baseline"/>
        </w:rPr>
        <w:t>(</w:t>
      </w:r>
      <w:r>
        <w:rPr>
          <w:rFonts w:ascii="Cambria" w:hAnsi="Cambria"/>
          <w:spacing w:val="6"/>
          <w:w w:val="120"/>
          <w:vertAlign w:val="baseline"/>
        </w:rPr>
        <w:t>x,</w:t>
      </w:r>
      <w:r>
        <w:rPr>
          <w:rFonts w:ascii="Cambria" w:hAnsi="Cambria"/>
          <w:spacing w:val="-28"/>
          <w:w w:val="120"/>
          <w:vertAlign w:val="baseline"/>
        </w:rPr>
        <w:t> </w:t>
      </w:r>
      <w:r>
        <w:rPr>
          <w:rFonts w:ascii="Cambria" w:hAnsi="Cambria"/>
          <w:spacing w:val="3"/>
          <w:w w:val="120"/>
          <w:vertAlign w:val="baseline"/>
        </w:rPr>
        <w:t>y</w:t>
      </w:r>
      <w:r>
        <w:rPr>
          <w:rFonts w:ascii="Garamond" w:hAnsi="Garamond"/>
          <w:spacing w:val="3"/>
          <w:w w:val="120"/>
          <w:vertAlign w:val="baseline"/>
        </w:rPr>
        <w:t>)</w:t>
      </w:r>
      <w:r>
        <w:rPr>
          <w:rFonts w:ascii="Cambria" w:hAnsi="Cambria"/>
          <w:spacing w:val="3"/>
          <w:w w:val="120"/>
          <w:vertAlign w:val="baseline"/>
        </w:rPr>
        <w:t>}</w:t>
      </w:r>
      <w:r>
        <w:rPr>
          <w:rFonts w:ascii="Cambria" w:hAnsi="Cambria"/>
          <w:spacing w:val="-4"/>
          <w:w w:val="120"/>
          <w:vertAlign w:val="baseline"/>
        </w:rPr>
        <w:t> </w:t>
      </w:r>
      <w:r>
        <w:rPr>
          <w:rFonts w:ascii="Cambria" w:hAnsi="Cambria"/>
          <w:w w:val="120"/>
          <w:vertAlign w:val="baseline"/>
        </w:rPr>
        <w:t>≈</w:t>
      </w:r>
      <w:r>
        <w:rPr>
          <w:rFonts w:ascii="Cambria" w:hAnsi="Cambria"/>
          <w:spacing w:val="-4"/>
          <w:w w:val="120"/>
          <w:vertAlign w:val="baseline"/>
        </w:rPr>
        <w:t> </w:t>
      </w:r>
      <w:r>
        <w:rPr>
          <w:rFonts w:ascii="Cambria" w:hAnsi="Cambria"/>
          <w:w w:val="120"/>
          <w:vertAlign w:val="baseline"/>
        </w:rPr>
        <w:t>{e</w:t>
      </w:r>
      <w:r>
        <w:rPr>
          <w:rFonts w:ascii="Cambria" w:hAnsi="Cambria"/>
          <w:spacing w:val="-4"/>
          <w:w w:val="120"/>
          <w:vertAlign w:val="baseline"/>
        </w:rPr>
        <w:t> </w:t>
      </w:r>
      <w:r>
        <w:rPr>
          <w:rFonts w:ascii="Cambria" w:hAnsi="Cambria"/>
          <w:w w:val="120"/>
          <w:vertAlign w:val="baseline"/>
        </w:rPr>
        <w:t>←</w:t>
      </w:r>
      <w:r>
        <w:rPr>
          <w:rFonts w:ascii="Cambria" w:hAnsi="Cambria"/>
          <w:spacing w:val="-3"/>
          <w:w w:val="120"/>
          <w:vertAlign w:val="baseline"/>
        </w:rPr>
        <w:t> </w:t>
      </w:r>
      <w:r>
        <w:rPr>
          <w:rFonts w:ascii="Garamond" w:hAnsi="Garamond"/>
          <w:w w:val="120"/>
          <w:vertAlign w:val="baseline"/>
        </w:rPr>
        <w:t>[</w:t>
      </w:r>
      <w:r>
        <w:rPr>
          <w:rFonts w:ascii="Cambria" w:hAnsi="Cambria"/>
          <w:w w:val="120"/>
          <w:vertAlign w:val="baseline"/>
        </w:rPr>
        <w:t>A</w:t>
      </w:r>
      <w:r>
        <w:rPr>
          <w:rFonts w:ascii="Garamond" w:hAnsi="Garamond"/>
          <w:w w:val="120"/>
          <w:vertAlign w:val="baseline"/>
        </w:rPr>
        <w:t>(</w:t>
      </w:r>
      <w:r>
        <w:rPr>
          <w:rFonts w:ascii="Cambria" w:hAnsi="Cambria"/>
          <w:w w:val="120"/>
          <w:vertAlign w:val="baseline"/>
        </w:rPr>
        <w:t>x</w:t>
      </w:r>
      <w:r>
        <w:rPr>
          <w:rFonts w:ascii="Garamond" w:hAnsi="Garamond"/>
          <w:w w:val="120"/>
          <w:vertAlign w:val="baseline"/>
        </w:rPr>
        <w:t>)</w:t>
      </w:r>
      <w:r>
        <w:rPr>
          <w:rFonts w:ascii="Garamond" w:hAnsi="Garamond"/>
          <w:spacing w:val="-12"/>
          <w:w w:val="120"/>
          <w:vertAlign w:val="baseline"/>
        </w:rPr>
        <w:t> </w:t>
      </w:r>
      <w:r>
        <w:rPr>
          <w:rFonts w:ascii="Cambria" w:hAnsi="Cambria"/>
          <w:w w:val="120"/>
          <w:vertAlign w:val="baseline"/>
        </w:rPr>
        <w:t>↔</w:t>
      </w:r>
      <w:r>
        <w:rPr>
          <w:rFonts w:ascii="Cambria" w:hAnsi="Cambria"/>
          <w:spacing w:val="-4"/>
          <w:w w:val="120"/>
          <w:vertAlign w:val="baseline"/>
        </w:rPr>
        <w:t> </w:t>
      </w:r>
      <w:r>
        <w:rPr>
          <w:rFonts w:ascii="Cambria" w:hAnsi="Cambria"/>
          <w:spacing w:val="4"/>
          <w:w w:val="120"/>
          <w:vertAlign w:val="baseline"/>
        </w:rPr>
        <w:t>B</w:t>
      </w:r>
      <w:r>
        <w:rPr>
          <w:rFonts w:ascii="Garamond" w:hAnsi="Garamond"/>
          <w:spacing w:val="4"/>
          <w:w w:val="120"/>
          <w:vertAlign w:val="baseline"/>
        </w:rPr>
        <w:t>(</w:t>
      </w:r>
      <w:r>
        <w:rPr>
          <w:rFonts w:ascii="Cambria" w:hAnsi="Cambria"/>
          <w:spacing w:val="4"/>
          <w:w w:val="120"/>
          <w:vertAlign w:val="baseline"/>
        </w:rPr>
        <w:t>y</w:t>
      </w:r>
      <w:r>
        <w:rPr>
          <w:rFonts w:ascii="Garamond" w:hAnsi="Garamond"/>
          <w:spacing w:val="4"/>
          <w:w w:val="120"/>
          <w:vertAlign w:val="baseline"/>
        </w:rPr>
        <w:t>)]</w:t>
      </w:r>
      <w:r>
        <w:rPr>
          <w:rFonts w:ascii="Garamond" w:hAnsi="Garamond"/>
          <w:spacing w:val="-12"/>
          <w:w w:val="120"/>
          <w:vertAlign w:val="baseline"/>
        </w:rPr>
        <w:t> </w:t>
      </w:r>
      <w:r>
        <w:rPr>
          <w:rFonts w:ascii="Garamond" w:hAnsi="Garamond"/>
          <w:w w:val="120"/>
          <w:vertAlign w:val="baseline"/>
        </w:rPr>
        <w:t>:</w:t>
      </w:r>
      <w:r>
        <w:rPr>
          <w:rFonts w:ascii="Garamond" w:hAnsi="Garamond"/>
          <w:spacing w:val="-13"/>
          <w:w w:val="120"/>
          <w:vertAlign w:val="baseline"/>
        </w:rPr>
        <w:t> </w:t>
      </w:r>
      <w:r>
        <w:rPr>
          <w:rFonts w:ascii="Garamond" w:hAnsi="Garamond"/>
          <w:w w:val="120"/>
          <w:vertAlign w:val="baseline"/>
        </w:rPr>
        <w:t>View</w:t>
      </w:r>
      <w:r>
        <w:rPr>
          <w:rFonts w:ascii="Times New Roman" w:hAnsi="Times New Roman"/>
          <w:i/>
          <w:w w:val="120"/>
          <w:vertAlign w:val="subscript"/>
        </w:rPr>
        <w:t>A</w:t>
      </w:r>
      <w:r>
        <w:rPr>
          <w:rFonts w:ascii="Garamond" w:hAnsi="Garamond"/>
          <w:w w:val="120"/>
          <w:vertAlign w:val="baseline"/>
        </w:rPr>
        <w:t>(</w:t>
      </w:r>
      <w:r>
        <w:rPr>
          <w:rFonts w:ascii="Cambria" w:hAnsi="Cambria"/>
          <w:w w:val="120"/>
          <w:vertAlign w:val="baseline"/>
        </w:rPr>
        <w:t>e</w:t>
      </w:r>
      <w:r>
        <w:rPr>
          <w:rFonts w:ascii="Garamond" w:hAnsi="Garamond"/>
          <w:w w:val="120"/>
          <w:vertAlign w:val="baseline"/>
        </w:rPr>
        <w:t>)</w:t>
      </w:r>
      <w:r>
        <w:rPr>
          <w:rFonts w:ascii="Cambria" w:hAnsi="Cambria"/>
          <w:w w:val="120"/>
          <w:vertAlign w:val="baseline"/>
        </w:rPr>
        <w:t>,</w:t>
      </w:r>
      <w:r>
        <w:rPr>
          <w:rFonts w:ascii="Cambria" w:hAnsi="Cambria"/>
          <w:spacing w:val="-27"/>
          <w:w w:val="120"/>
          <w:vertAlign w:val="baseline"/>
        </w:rPr>
        <w:t> </w:t>
      </w:r>
      <w:r>
        <w:rPr>
          <w:rFonts w:ascii="Garamond" w:hAnsi="Garamond"/>
          <w:w w:val="120"/>
          <w:vertAlign w:val="baseline"/>
        </w:rPr>
        <w:t>Out</w:t>
      </w:r>
      <w:r>
        <w:rPr>
          <w:rFonts w:ascii="Times New Roman" w:hAnsi="Times New Roman"/>
          <w:i/>
          <w:w w:val="120"/>
          <w:vertAlign w:val="subscript"/>
        </w:rPr>
        <w:t>B</w:t>
      </w:r>
      <w:r>
        <w:rPr>
          <w:rFonts w:ascii="Garamond" w:hAnsi="Garamond"/>
          <w:w w:val="120"/>
          <w:vertAlign w:val="baseline"/>
        </w:rPr>
        <w:t>(</w:t>
      </w:r>
      <w:r>
        <w:rPr>
          <w:rFonts w:ascii="Cambria" w:hAnsi="Cambria"/>
          <w:w w:val="120"/>
          <w:vertAlign w:val="baseline"/>
        </w:rPr>
        <w:t>e</w:t>
      </w:r>
      <w:r>
        <w:rPr>
          <w:rFonts w:ascii="Garamond" w:hAnsi="Garamond"/>
          <w:w w:val="120"/>
          <w:vertAlign w:val="baseline"/>
        </w:rPr>
        <w:t>)</w:t>
      </w:r>
      <w:r>
        <w:rPr>
          <w:rFonts w:ascii="Cambria" w:hAnsi="Cambria"/>
          <w:w w:val="120"/>
          <w:vertAlign w:val="baseline"/>
        </w:rPr>
        <w:t>}</w:t>
      </w:r>
    </w:p>
    <w:p>
      <w:pPr>
        <w:pStyle w:val="BodyText"/>
        <w:spacing w:before="174"/>
        <w:ind w:left="770"/>
        <w:rPr>
          <w:rFonts w:ascii="Cambria" w:hAnsi="Cambria"/>
        </w:rPr>
      </w:pPr>
      <w:r>
        <w:rPr>
          <w:rFonts w:ascii="Cambria" w:hAnsi="Cambria"/>
          <w:spacing w:val="4"/>
          <w:w w:val="120"/>
        </w:rPr>
        <w:t>{S</w:t>
      </w:r>
      <w:r>
        <w:rPr>
          <w:rFonts w:ascii="Times New Roman" w:hAnsi="Times New Roman"/>
          <w:i/>
          <w:spacing w:val="4"/>
          <w:w w:val="120"/>
          <w:vertAlign w:val="subscript"/>
        </w:rPr>
        <w:t>B</w:t>
      </w:r>
      <w:r>
        <w:rPr>
          <w:rFonts w:ascii="Garamond" w:hAnsi="Garamond"/>
          <w:spacing w:val="4"/>
          <w:w w:val="120"/>
          <w:vertAlign w:val="baseline"/>
        </w:rPr>
        <w:t>(</w:t>
      </w:r>
      <w:r>
        <w:rPr>
          <w:rFonts w:ascii="Cambria" w:hAnsi="Cambria"/>
          <w:spacing w:val="4"/>
          <w:w w:val="120"/>
          <w:vertAlign w:val="baseline"/>
        </w:rPr>
        <w:t>y,</w:t>
      </w:r>
      <w:r>
        <w:rPr>
          <w:rFonts w:ascii="Cambria" w:hAnsi="Cambria"/>
          <w:spacing w:val="-30"/>
          <w:w w:val="120"/>
          <w:vertAlign w:val="baseline"/>
        </w:rPr>
        <w:t> </w:t>
      </w:r>
      <w:r>
        <w:rPr>
          <w:rFonts w:ascii="Cambria" w:hAnsi="Cambria"/>
          <w:spacing w:val="6"/>
          <w:w w:val="120"/>
          <w:vertAlign w:val="baseline"/>
        </w:rPr>
        <w:t>f</w:t>
      </w:r>
      <w:r>
        <w:rPr>
          <w:rFonts w:ascii="Garamond" w:hAnsi="Garamond"/>
          <w:spacing w:val="6"/>
          <w:w w:val="120"/>
          <w:vertAlign w:val="baseline"/>
        </w:rPr>
        <w:t>(</w:t>
      </w:r>
      <w:r>
        <w:rPr>
          <w:rFonts w:ascii="Cambria" w:hAnsi="Cambria"/>
          <w:spacing w:val="6"/>
          <w:w w:val="120"/>
          <w:vertAlign w:val="baseline"/>
        </w:rPr>
        <w:t>x,</w:t>
      </w:r>
      <w:r>
        <w:rPr>
          <w:rFonts w:ascii="Cambria" w:hAnsi="Cambria"/>
          <w:spacing w:val="-31"/>
          <w:w w:val="120"/>
          <w:vertAlign w:val="baseline"/>
        </w:rPr>
        <w:t> </w:t>
      </w:r>
      <w:r>
        <w:rPr>
          <w:rFonts w:ascii="Cambria" w:hAnsi="Cambria"/>
          <w:spacing w:val="2"/>
          <w:w w:val="120"/>
          <w:vertAlign w:val="baseline"/>
        </w:rPr>
        <w:t>y</w:t>
      </w:r>
      <w:r>
        <w:rPr>
          <w:rFonts w:ascii="Garamond" w:hAnsi="Garamond"/>
          <w:spacing w:val="2"/>
          <w:w w:val="120"/>
          <w:vertAlign w:val="baseline"/>
        </w:rPr>
        <w:t>))</w:t>
      </w:r>
      <w:r>
        <w:rPr>
          <w:rFonts w:ascii="Cambria" w:hAnsi="Cambria"/>
          <w:spacing w:val="2"/>
          <w:w w:val="120"/>
          <w:vertAlign w:val="baseline"/>
        </w:rPr>
        <w:t>,</w:t>
      </w:r>
      <w:r>
        <w:rPr>
          <w:rFonts w:ascii="Cambria" w:hAnsi="Cambria"/>
          <w:spacing w:val="-31"/>
          <w:w w:val="120"/>
          <w:vertAlign w:val="baseline"/>
        </w:rPr>
        <w:t> </w:t>
      </w:r>
      <w:r>
        <w:rPr>
          <w:rFonts w:ascii="Cambria" w:hAnsi="Cambria"/>
          <w:spacing w:val="6"/>
          <w:w w:val="120"/>
          <w:vertAlign w:val="baseline"/>
        </w:rPr>
        <w:t>f</w:t>
      </w:r>
      <w:r>
        <w:rPr>
          <w:rFonts w:ascii="Garamond" w:hAnsi="Garamond"/>
          <w:spacing w:val="6"/>
          <w:w w:val="120"/>
          <w:vertAlign w:val="baseline"/>
        </w:rPr>
        <w:t>(</w:t>
      </w:r>
      <w:r>
        <w:rPr>
          <w:rFonts w:ascii="Cambria" w:hAnsi="Cambria"/>
          <w:spacing w:val="6"/>
          <w:w w:val="120"/>
          <w:vertAlign w:val="baseline"/>
        </w:rPr>
        <w:t>x,</w:t>
      </w:r>
      <w:r>
        <w:rPr>
          <w:rFonts w:ascii="Cambria" w:hAnsi="Cambria"/>
          <w:spacing w:val="-31"/>
          <w:w w:val="120"/>
          <w:vertAlign w:val="baseline"/>
        </w:rPr>
        <w:t> </w:t>
      </w:r>
      <w:r>
        <w:rPr>
          <w:rFonts w:ascii="Cambria" w:hAnsi="Cambria"/>
          <w:spacing w:val="3"/>
          <w:w w:val="120"/>
          <w:vertAlign w:val="baseline"/>
        </w:rPr>
        <w:t>y</w:t>
      </w:r>
      <w:r>
        <w:rPr>
          <w:rFonts w:ascii="Garamond" w:hAnsi="Garamond"/>
          <w:spacing w:val="3"/>
          <w:w w:val="120"/>
          <w:vertAlign w:val="baseline"/>
        </w:rPr>
        <w:t>)</w:t>
      </w:r>
      <w:r>
        <w:rPr>
          <w:rFonts w:ascii="Cambria" w:hAnsi="Cambria"/>
          <w:spacing w:val="3"/>
          <w:w w:val="120"/>
          <w:vertAlign w:val="baseline"/>
        </w:rPr>
        <w:t>}</w:t>
      </w:r>
      <w:r>
        <w:rPr>
          <w:rFonts w:ascii="Cambria" w:hAnsi="Cambria"/>
          <w:spacing w:val="-8"/>
          <w:w w:val="120"/>
          <w:vertAlign w:val="baseline"/>
        </w:rPr>
        <w:t> </w:t>
      </w:r>
      <w:r>
        <w:rPr>
          <w:rFonts w:ascii="Cambria" w:hAnsi="Cambria"/>
          <w:w w:val="120"/>
          <w:vertAlign w:val="baseline"/>
        </w:rPr>
        <w:t>≈</w:t>
      </w:r>
      <w:r>
        <w:rPr>
          <w:rFonts w:ascii="Cambria" w:hAnsi="Cambria"/>
          <w:spacing w:val="-8"/>
          <w:w w:val="120"/>
          <w:vertAlign w:val="baseline"/>
        </w:rPr>
        <w:t> </w:t>
      </w:r>
      <w:r>
        <w:rPr>
          <w:rFonts w:ascii="Cambria" w:hAnsi="Cambria"/>
          <w:w w:val="120"/>
          <w:vertAlign w:val="baseline"/>
        </w:rPr>
        <w:t>{e</w:t>
      </w:r>
      <w:r>
        <w:rPr>
          <w:rFonts w:ascii="Cambria" w:hAnsi="Cambria"/>
          <w:spacing w:val="-9"/>
          <w:w w:val="120"/>
          <w:vertAlign w:val="baseline"/>
        </w:rPr>
        <w:t> </w:t>
      </w:r>
      <w:r>
        <w:rPr>
          <w:rFonts w:ascii="Cambria" w:hAnsi="Cambria"/>
          <w:w w:val="120"/>
          <w:vertAlign w:val="baseline"/>
        </w:rPr>
        <w:t>←</w:t>
      </w:r>
      <w:r>
        <w:rPr>
          <w:rFonts w:ascii="Cambria" w:hAnsi="Cambria"/>
          <w:spacing w:val="-8"/>
          <w:w w:val="120"/>
          <w:vertAlign w:val="baseline"/>
        </w:rPr>
        <w:t> </w:t>
      </w:r>
      <w:r>
        <w:rPr>
          <w:rFonts w:ascii="Garamond" w:hAnsi="Garamond"/>
          <w:w w:val="120"/>
          <w:vertAlign w:val="baseline"/>
        </w:rPr>
        <w:t>[</w:t>
      </w:r>
      <w:r>
        <w:rPr>
          <w:rFonts w:ascii="Cambria" w:hAnsi="Cambria"/>
          <w:w w:val="120"/>
          <w:vertAlign w:val="baseline"/>
        </w:rPr>
        <w:t>A</w:t>
      </w:r>
      <w:r>
        <w:rPr>
          <w:rFonts w:ascii="Garamond" w:hAnsi="Garamond"/>
          <w:w w:val="120"/>
          <w:vertAlign w:val="baseline"/>
        </w:rPr>
        <w:t>(</w:t>
      </w:r>
      <w:r>
        <w:rPr>
          <w:rFonts w:ascii="Cambria" w:hAnsi="Cambria"/>
          <w:w w:val="120"/>
          <w:vertAlign w:val="baseline"/>
        </w:rPr>
        <w:t>x</w:t>
      </w:r>
      <w:r>
        <w:rPr>
          <w:rFonts w:ascii="Garamond" w:hAnsi="Garamond"/>
          <w:w w:val="120"/>
          <w:vertAlign w:val="baseline"/>
        </w:rPr>
        <w:t>)</w:t>
      </w:r>
      <w:r>
        <w:rPr>
          <w:rFonts w:ascii="Garamond" w:hAnsi="Garamond"/>
          <w:spacing w:val="-16"/>
          <w:w w:val="120"/>
          <w:vertAlign w:val="baseline"/>
        </w:rPr>
        <w:t> </w:t>
      </w:r>
      <w:r>
        <w:rPr>
          <w:rFonts w:ascii="Cambria" w:hAnsi="Cambria"/>
          <w:w w:val="120"/>
          <w:vertAlign w:val="baseline"/>
        </w:rPr>
        <w:t>↔</w:t>
      </w:r>
      <w:r>
        <w:rPr>
          <w:rFonts w:ascii="Cambria" w:hAnsi="Cambria"/>
          <w:spacing w:val="-9"/>
          <w:w w:val="120"/>
          <w:vertAlign w:val="baseline"/>
        </w:rPr>
        <w:t> </w:t>
      </w:r>
      <w:r>
        <w:rPr>
          <w:rFonts w:ascii="Cambria" w:hAnsi="Cambria"/>
          <w:spacing w:val="4"/>
          <w:w w:val="120"/>
          <w:vertAlign w:val="baseline"/>
        </w:rPr>
        <w:t>B</w:t>
      </w:r>
      <w:r>
        <w:rPr>
          <w:rFonts w:ascii="Garamond" w:hAnsi="Garamond"/>
          <w:spacing w:val="4"/>
          <w:w w:val="120"/>
          <w:vertAlign w:val="baseline"/>
        </w:rPr>
        <w:t>(</w:t>
      </w:r>
      <w:r>
        <w:rPr>
          <w:rFonts w:ascii="Cambria" w:hAnsi="Cambria"/>
          <w:spacing w:val="4"/>
          <w:w w:val="120"/>
          <w:vertAlign w:val="baseline"/>
        </w:rPr>
        <w:t>y</w:t>
      </w:r>
      <w:r>
        <w:rPr>
          <w:rFonts w:ascii="Garamond" w:hAnsi="Garamond"/>
          <w:spacing w:val="4"/>
          <w:w w:val="120"/>
          <w:vertAlign w:val="baseline"/>
        </w:rPr>
        <w:t>)]</w:t>
      </w:r>
      <w:r>
        <w:rPr>
          <w:rFonts w:ascii="Garamond" w:hAnsi="Garamond"/>
          <w:spacing w:val="-16"/>
          <w:w w:val="120"/>
          <w:vertAlign w:val="baseline"/>
        </w:rPr>
        <w:t> </w:t>
      </w:r>
      <w:r>
        <w:rPr>
          <w:rFonts w:ascii="Garamond" w:hAnsi="Garamond"/>
          <w:w w:val="120"/>
          <w:vertAlign w:val="baseline"/>
        </w:rPr>
        <w:t>:</w:t>
      </w:r>
      <w:r>
        <w:rPr>
          <w:rFonts w:ascii="Garamond" w:hAnsi="Garamond"/>
          <w:spacing w:val="-17"/>
          <w:w w:val="120"/>
          <w:vertAlign w:val="baseline"/>
        </w:rPr>
        <w:t> </w:t>
      </w:r>
      <w:r>
        <w:rPr>
          <w:rFonts w:ascii="Garamond" w:hAnsi="Garamond"/>
          <w:spacing w:val="2"/>
          <w:w w:val="120"/>
          <w:vertAlign w:val="baseline"/>
        </w:rPr>
        <w:t>View</w:t>
      </w:r>
      <w:r>
        <w:rPr>
          <w:rFonts w:ascii="Times New Roman" w:hAnsi="Times New Roman"/>
          <w:i/>
          <w:spacing w:val="2"/>
          <w:w w:val="120"/>
          <w:vertAlign w:val="subscript"/>
        </w:rPr>
        <w:t>B</w:t>
      </w:r>
      <w:r>
        <w:rPr>
          <w:rFonts w:ascii="Garamond" w:hAnsi="Garamond"/>
          <w:spacing w:val="2"/>
          <w:w w:val="120"/>
          <w:vertAlign w:val="baseline"/>
        </w:rPr>
        <w:t>(</w:t>
      </w:r>
      <w:r>
        <w:rPr>
          <w:rFonts w:ascii="Cambria" w:hAnsi="Cambria"/>
          <w:spacing w:val="2"/>
          <w:w w:val="120"/>
          <w:vertAlign w:val="baseline"/>
        </w:rPr>
        <w:t>e</w:t>
      </w:r>
      <w:r>
        <w:rPr>
          <w:rFonts w:ascii="Garamond" w:hAnsi="Garamond"/>
          <w:spacing w:val="2"/>
          <w:w w:val="120"/>
          <w:vertAlign w:val="baseline"/>
        </w:rPr>
        <w:t>)</w:t>
      </w:r>
      <w:r>
        <w:rPr>
          <w:rFonts w:ascii="Cambria" w:hAnsi="Cambria"/>
          <w:spacing w:val="2"/>
          <w:w w:val="120"/>
          <w:vertAlign w:val="baseline"/>
        </w:rPr>
        <w:t>,</w:t>
      </w:r>
      <w:r>
        <w:rPr>
          <w:rFonts w:ascii="Cambria" w:hAnsi="Cambria"/>
          <w:spacing w:val="-30"/>
          <w:w w:val="120"/>
          <w:vertAlign w:val="baseline"/>
        </w:rPr>
        <w:t> </w:t>
      </w:r>
      <w:r>
        <w:rPr>
          <w:rFonts w:ascii="Garamond" w:hAnsi="Garamond"/>
          <w:w w:val="120"/>
          <w:vertAlign w:val="baseline"/>
        </w:rPr>
        <w:t>Out</w:t>
      </w:r>
      <w:r>
        <w:rPr>
          <w:rFonts w:ascii="Times New Roman" w:hAnsi="Times New Roman"/>
          <w:i/>
          <w:w w:val="120"/>
          <w:vertAlign w:val="subscript"/>
        </w:rPr>
        <w:t>A</w:t>
      </w:r>
      <w:r>
        <w:rPr>
          <w:rFonts w:ascii="Garamond" w:hAnsi="Garamond"/>
          <w:w w:val="120"/>
          <w:vertAlign w:val="baseline"/>
        </w:rPr>
        <w:t>(</w:t>
      </w:r>
      <w:r>
        <w:rPr>
          <w:rFonts w:ascii="Cambria" w:hAnsi="Cambria"/>
          <w:w w:val="120"/>
          <w:vertAlign w:val="baseline"/>
        </w:rPr>
        <w:t>e</w:t>
      </w:r>
      <w:r>
        <w:rPr>
          <w:rFonts w:ascii="Garamond" w:hAnsi="Garamond"/>
          <w:w w:val="120"/>
          <w:vertAlign w:val="baseline"/>
        </w:rPr>
        <w:t>)</w:t>
      </w:r>
      <w:r>
        <w:rPr>
          <w:rFonts w:ascii="Cambria" w:hAnsi="Cambria"/>
          <w:w w:val="120"/>
          <w:vertAlign w:val="baseline"/>
        </w:rPr>
        <w:t>}</w:t>
      </w:r>
    </w:p>
    <w:p>
      <w:pPr>
        <w:pStyle w:val="BodyText"/>
        <w:spacing w:before="267"/>
        <w:ind w:left="720"/>
      </w:pPr>
      <w:bookmarkStart w:name="_bookmark59" w:id="129"/>
      <w:bookmarkEnd w:id="129"/>
      <w:r>
        <w:rPr/>
      </w:r>
      <w:r>
        <w:rPr/>
        <w:t>此外，证明中需要用到如下引理：</w:t>
      </w:r>
    </w:p>
    <w:p>
      <w:pPr>
        <w:pStyle w:val="BodyText"/>
        <w:spacing w:before="5"/>
        <w:ind w:left="0"/>
        <w:rPr>
          <w:sz w:val="27"/>
        </w:rPr>
      </w:pPr>
      <w:r>
        <w:rPr/>
        <w:br w:type="column"/>
      </w:r>
      <w:r>
        <w:rPr>
          <w:sz w:val="27"/>
        </w:rPr>
      </w:r>
    </w:p>
    <w:p>
      <w:pPr>
        <w:pStyle w:val="BodyText"/>
        <w:ind w:left="449"/>
        <w:rPr>
          <w:rFonts w:ascii="Times New Roman"/>
        </w:rPr>
      </w:pPr>
      <w:r>
        <w:rPr>
          <w:rFonts w:ascii="Times New Roman"/>
        </w:rPr>
        <w:t>(3.6)</w:t>
      </w:r>
    </w:p>
    <w:p>
      <w:pPr>
        <w:spacing w:after="0"/>
        <w:rPr>
          <w:rFonts w:ascii="Times New Roman"/>
        </w:rPr>
        <w:sectPr>
          <w:type w:val="continuous"/>
          <w:pgSz w:w="11910" w:h="16840"/>
          <w:pgMar w:top="1580" w:bottom="280" w:left="1460" w:right="1400"/>
          <w:cols w:num="2" w:equalWidth="0">
            <w:col w:w="7796" w:space="40"/>
            <w:col w:w="1214"/>
          </w:cols>
        </w:sectPr>
      </w:pPr>
    </w:p>
    <w:p>
      <w:pPr>
        <w:pStyle w:val="BodyText"/>
        <w:spacing w:before="10"/>
        <w:ind w:left="0"/>
        <w:rPr>
          <w:rFonts w:ascii="Times New Roman"/>
          <w:sz w:val="16"/>
        </w:rPr>
      </w:pPr>
    </w:p>
    <w:p>
      <w:pPr>
        <w:pStyle w:val="BodyText"/>
        <w:spacing w:before="81"/>
        <w:ind w:left="661"/>
        <w:rPr>
          <w:rFonts w:ascii="Cambria" w:eastAsia="Cambria"/>
        </w:rPr>
      </w:pPr>
      <w:r>
        <w:rPr>
          <w:rFonts w:ascii="黑体" w:eastAsia="黑体" w:hint="eastAsia"/>
          <w:spacing w:val="-27"/>
          <w:w w:val="105"/>
        </w:rPr>
        <w:t>引理 </w:t>
      </w:r>
      <w:r>
        <w:rPr>
          <w:rFonts w:ascii="Times New Roman" w:eastAsia="Times New Roman"/>
          <w:w w:val="105"/>
        </w:rPr>
        <w:t>3.1:</w:t>
      </w:r>
      <w:r>
        <w:rPr>
          <w:rFonts w:ascii="Times New Roman" w:eastAsia="Times New Roman"/>
          <w:spacing w:val="62"/>
          <w:w w:val="105"/>
        </w:rPr>
        <w:t> </w:t>
      </w:r>
      <w:r>
        <w:rPr>
          <w:rFonts w:ascii="楷体" w:eastAsia="楷体" w:hint="eastAsia"/>
          <w:spacing w:val="-2"/>
          <w:w w:val="105"/>
        </w:rPr>
        <w:t>如果一个随机元素 </w:t>
      </w:r>
      <w:r>
        <w:rPr>
          <w:rFonts w:ascii="Cambria" w:eastAsia="Cambria"/>
          <w:w w:val="105"/>
        </w:rPr>
        <w:t>c </w:t>
      </w:r>
      <w:r>
        <w:rPr>
          <w:rFonts w:ascii="楷体" w:eastAsia="楷体" w:hint="eastAsia"/>
          <w:spacing w:val="-37"/>
          <w:w w:val="105"/>
        </w:rPr>
        <w:t>在 </w:t>
      </w:r>
      <w:r>
        <w:rPr>
          <w:rFonts w:ascii="Cambria" w:eastAsia="Cambria"/>
          <w:w w:val="105"/>
        </w:rPr>
        <w:t>Z</w:t>
      </w:r>
      <w:r>
        <w:rPr>
          <w:rFonts w:ascii="Times New Roman" w:eastAsia="Times New Roman"/>
          <w:i/>
          <w:w w:val="105"/>
          <w:vertAlign w:val="subscript"/>
        </w:rPr>
        <w:t>N</w:t>
      </w:r>
      <w:r>
        <w:rPr>
          <w:rFonts w:ascii="Times New Roman" w:eastAsia="Times New Roman"/>
          <w:i/>
          <w:w w:val="105"/>
          <w:vertAlign w:val="baseline"/>
        </w:rPr>
        <w:t> </w:t>
      </w:r>
      <w:r>
        <w:rPr>
          <w:rFonts w:ascii="楷体" w:eastAsia="楷体" w:hint="eastAsia"/>
          <w:spacing w:val="-3"/>
          <w:w w:val="105"/>
          <w:vertAlign w:val="baseline"/>
        </w:rPr>
        <w:t>上是随机分布的，且与 </w:t>
      </w:r>
      <w:r>
        <w:rPr>
          <w:rFonts w:ascii="Cambria" w:eastAsia="Cambria"/>
          <w:w w:val="105"/>
          <w:vertAlign w:val="baseline"/>
        </w:rPr>
        <w:t>Z</w:t>
      </w:r>
      <w:r>
        <w:rPr>
          <w:rFonts w:ascii="Times New Roman" w:eastAsia="Times New Roman"/>
          <w:i/>
          <w:w w:val="105"/>
          <w:vertAlign w:val="subscript"/>
        </w:rPr>
        <w:t>N</w:t>
      </w:r>
      <w:r>
        <w:rPr>
          <w:rFonts w:ascii="Times New Roman" w:eastAsia="Times New Roman"/>
          <w:i/>
          <w:w w:val="105"/>
          <w:vertAlign w:val="baseline"/>
        </w:rPr>
        <w:t> </w:t>
      </w:r>
      <w:r>
        <w:rPr>
          <w:rFonts w:ascii="楷体" w:eastAsia="楷体" w:hint="eastAsia"/>
          <w:spacing w:val="-10"/>
          <w:w w:val="105"/>
          <w:vertAlign w:val="baseline"/>
        </w:rPr>
        <w:t>中的元素 </w:t>
      </w:r>
      <w:r>
        <w:rPr>
          <w:rFonts w:ascii="Cambria" w:eastAsia="Cambria"/>
          <w:w w:val="105"/>
          <w:vertAlign w:val="baseline"/>
        </w:rPr>
        <w:t>x</w:t>
      </w:r>
    </w:p>
    <w:p>
      <w:pPr>
        <w:pStyle w:val="BodyText"/>
        <w:spacing w:before="98"/>
        <w:rPr>
          <w:rFonts w:ascii="楷体" w:hAnsi="楷体" w:eastAsia="楷体" w:hint="eastAsia"/>
        </w:rPr>
      </w:pPr>
      <w:r>
        <w:rPr>
          <w:rFonts w:ascii="楷体" w:hAnsi="楷体" w:eastAsia="楷体" w:hint="eastAsia"/>
          <w:w w:val="105"/>
        </w:rPr>
        <w:t>无关，则 </w:t>
      </w:r>
      <w:r>
        <w:rPr>
          <w:rFonts w:ascii="Cambria" w:hAnsi="Cambria" w:eastAsia="Cambria"/>
          <w:w w:val="115"/>
        </w:rPr>
        <w:t>c </w:t>
      </w:r>
      <w:r>
        <w:rPr>
          <w:rFonts w:ascii="Cambria" w:hAnsi="Cambria" w:eastAsia="Cambria"/>
          <w:w w:val="120"/>
        </w:rPr>
        <w:t>± </w:t>
      </w:r>
      <w:r>
        <w:rPr>
          <w:rFonts w:ascii="Cambria" w:hAnsi="Cambria" w:eastAsia="Cambria"/>
          <w:w w:val="115"/>
        </w:rPr>
        <w:t>x </w:t>
      </w:r>
      <w:r>
        <w:rPr>
          <w:rFonts w:ascii="楷体" w:hAnsi="楷体" w:eastAsia="楷体" w:hint="eastAsia"/>
          <w:w w:val="105"/>
        </w:rPr>
        <w:t>在 </w:t>
      </w:r>
      <w:r>
        <w:rPr>
          <w:rFonts w:ascii="Cambria" w:hAnsi="Cambria" w:eastAsia="Cambria"/>
          <w:w w:val="115"/>
        </w:rPr>
        <w:t>Z</w:t>
      </w:r>
      <w:r>
        <w:rPr>
          <w:rFonts w:ascii="Times New Roman" w:hAnsi="Times New Roman" w:eastAsia="Times New Roman"/>
          <w:i/>
          <w:w w:val="115"/>
          <w:vertAlign w:val="subscript"/>
        </w:rPr>
        <w:t>N</w:t>
      </w:r>
      <w:r>
        <w:rPr>
          <w:rFonts w:ascii="Times New Roman" w:hAnsi="Times New Roman" w:eastAsia="Times New Roman"/>
          <w:i/>
          <w:w w:val="115"/>
          <w:vertAlign w:val="baseline"/>
        </w:rPr>
        <w:t> </w:t>
      </w:r>
      <w:r>
        <w:rPr>
          <w:rFonts w:ascii="楷体" w:hAnsi="楷体" w:eastAsia="楷体" w:hint="eastAsia"/>
          <w:w w:val="105"/>
          <w:vertAlign w:val="baseline"/>
        </w:rPr>
        <w:t>也是均匀随机分布的，与 </w:t>
      </w:r>
      <w:r>
        <w:rPr>
          <w:rFonts w:ascii="Cambria" w:hAnsi="Cambria" w:eastAsia="Cambria"/>
          <w:w w:val="115"/>
          <w:vertAlign w:val="baseline"/>
        </w:rPr>
        <w:t>x </w:t>
      </w:r>
      <w:r>
        <w:rPr>
          <w:rFonts w:ascii="楷体" w:hAnsi="楷体" w:eastAsia="楷体" w:hint="eastAsia"/>
          <w:w w:val="105"/>
          <w:vertAlign w:val="baseline"/>
        </w:rPr>
        <w:t>的值无关。</w:t>
      </w:r>
    </w:p>
    <w:p>
      <w:pPr>
        <w:pStyle w:val="BodyText"/>
        <w:spacing w:before="310"/>
        <w:ind w:left="720"/>
      </w:pPr>
      <w:r>
        <w:rPr/>
        <w:t>接下来开始证明相关协议的安全性：</w:t>
      </w:r>
    </w:p>
    <w:p>
      <w:pPr>
        <w:pStyle w:val="BodyText"/>
        <w:spacing w:before="6"/>
        <w:ind w:left="0"/>
        <w:rPr>
          <w:sz w:val="21"/>
        </w:rPr>
      </w:pPr>
    </w:p>
    <w:p>
      <w:pPr>
        <w:pStyle w:val="BodyText"/>
        <w:spacing w:before="1"/>
        <w:ind w:left="661"/>
        <w:rPr>
          <w:rFonts w:ascii="楷体" w:eastAsia="楷体" w:hint="eastAsia"/>
        </w:rPr>
      </w:pPr>
      <w:r>
        <w:rPr>
          <w:rFonts w:ascii="黑体" w:eastAsia="黑体" w:hint="eastAsia"/>
        </w:rPr>
        <w:t>定理 </w:t>
      </w:r>
      <w:r>
        <w:rPr>
          <w:rFonts w:ascii="Times New Roman" w:eastAsia="Times New Roman"/>
        </w:rPr>
        <w:t>3.1: </w:t>
      </w:r>
      <w:r>
        <w:rPr>
          <w:rFonts w:ascii="楷体" w:eastAsia="楷体" w:hint="eastAsia"/>
        </w:rPr>
        <w:t>安全欧式距离计算协议在半诚实模型下是安全的。</w:t>
      </w:r>
    </w:p>
    <w:p>
      <w:pPr>
        <w:pStyle w:val="BodyText"/>
        <w:spacing w:before="8"/>
        <w:ind w:left="0"/>
        <w:rPr>
          <w:rFonts w:ascii="楷体"/>
          <w:sz w:val="25"/>
        </w:rPr>
      </w:pPr>
    </w:p>
    <w:p>
      <w:pPr>
        <w:pStyle w:val="BodyText"/>
        <w:spacing w:line="316" w:lineRule="auto" w:before="1"/>
        <w:ind w:right="298" w:firstLine="420"/>
        <w:jc w:val="both"/>
        <w:rPr>
          <w:rFonts w:ascii="楷体" w:eastAsia="楷体" w:hint="eastAsia"/>
        </w:rPr>
      </w:pPr>
      <w:r>
        <w:rPr>
          <w:rFonts w:ascii="黑体" w:eastAsia="黑体" w:hint="eastAsia"/>
        </w:rPr>
        <w:t>证明 </w:t>
      </w:r>
      <w:r>
        <w:rPr>
          <w:rFonts w:ascii="Times New Roman" w:eastAsia="Times New Roman"/>
        </w:rPr>
        <w:t>: </w:t>
      </w:r>
      <w:r>
        <w:rPr>
          <w:rFonts w:ascii="楷体" w:eastAsia="楷体" w:hint="eastAsia"/>
        </w:rPr>
        <w:t>安全欧式距离计算协议中，大部分计算由云服务器 </w:t>
      </w:r>
      <w:r>
        <w:rPr>
          <w:rFonts w:ascii="Cambria" w:eastAsia="Cambria"/>
        </w:rPr>
        <w:t>C</w:t>
      </w:r>
      <w:r>
        <w:rPr>
          <w:rFonts w:ascii="Times New Roman" w:eastAsia="Times New Roman"/>
          <w:vertAlign w:val="subscript"/>
        </w:rPr>
        <w:t>0</w:t>
      </w:r>
      <w:r>
        <w:rPr>
          <w:rFonts w:ascii="Times New Roman" w:eastAsia="Times New Roman"/>
          <w:vertAlign w:val="baseline"/>
        </w:rPr>
        <w:t> </w:t>
      </w:r>
      <w:r>
        <w:rPr>
          <w:rFonts w:ascii="楷体" w:eastAsia="楷体" w:hint="eastAsia"/>
          <w:vertAlign w:val="baseline"/>
        </w:rPr>
        <w:t>和 </w:t>
      </w:r>
      <w:r>
        <w:rPr>
          <w:rFonts w:ascii="Cambria" w:eastAsia="Cambria"/>
          <w:vertAlign w:val="baseline"/>
        </w:rPr>
        <w:t>C</w:t>
      </w:r>
      <w:r>
        <w:rPr>
          <w:rFonts w:ascii="Times New Roman" w:eastAsia="Times New Roman"/>
          <w:vertAlign w:val="subscript"/>
        </w:rPr>
        <w:t>1</w:t>
      </w:r>
      <w:r>
        <w:rPr>
          <w:rFonts w:ascii="Times New Roman" w:eastAsia="Times New Roman"/>
          <w:vertAlign w:val="baseline"/>
        </w:rPr>
        <w:t> </w:t>
      </w:r>
      <w:r>
        <w:rPr>
          <w:rFonts w:ascii="楷体" w:eastAsia="楷体" w:hint="eastAsia"/>
          <w:vertAlign w:val="baseline"/>
        </w:rPr>
        <w:t>分别在本地进行，没有泄露可能性。交互操作仅在乘法部分，该方法的安全性证明已经由论文</w:t>
      </w:r>
      <w:r>
        <w:rPr>
          <w:rFonts w:ascii="Times New Roman" w:eastAsia="Times New Roman"/>
          <w:vertAlign w:val="superscript"/>
        </w:rPr>
        <w:t>[</w:t>
      </w:r>
      <w:hyperlink w:history="true" w:anchor="_bookmark221">
        <w:r>
          <w:rPr>
            <w:rFonts w:ascii="Times New Roman" w:eastAsia="Times New Roman"/>
            <w:vertAlign w:val="superscript"/>
          </w:rPr>
          <w:t>74</w:t>
        </w:r>
      </w:hyperlink>
      <w:r>
        <w:rPr>
          <w:rFonts w:ascii="Times New Roman" w:eastAsia="Times New Roman"/>
          <w:vertAlign w:val="superscript"/>
        </w:rPr>
        <w:t>] </w:t>
      </w:r>
      <w:r>
        <w:rPr>
          <w:rFonts w:ascii="楷体" w:eastAsia="楷体" w:hint="eastAsia"/>
          <w:vertAlign w:val="superscript"/>
        </w:rPr>
        <w:t>给出。因此，根据组合理论，本协议的安全性得证。</w:t>
      </w:r>
    </w:p>
    <w:p>
      <w:pPr>
        <w:pStyle w:val="BodyText"/>
        <w:spacing w:before="230"/>
        <w:ind w:left="661"/>
        <w:rPr>
          <w:rFonts w:ascii="楷体" w:eastAsia="楷体" w:hint="eastAsia"/>
        </w:rPr>
      </w:pPr>
      <w:r>
        <w:rPr>
          <w:rFonts w:ascii="黑体" w:eastAsia="黑体" w:hint="eastAsia"/>
        </w:rPr>
        <w:t>定理 </w:t>
      </w:r>
      <w:r>
        <w:rPr>
          <w:rFonts w:ascii="Times New Roman" w:eastAsia="Times New Roman"/>
        </w:rPr>
        <w:t>3.2: </w:t>
      </w:r>
      <w:r>
        <w:rPr>
          <w:rFonts w:ascii="楷体" w:eastAsia="楷体" w:hint="eastAsia"/>
        </w:rPr>
        <w:t>安全比较协议在半诚实模型下是安全的</w:t>
      </w:r>
    </w:p>
    <w:p>
      <w:pPr>
        <w:pStyle w:val="BodyText"/>
        <w:spacing w:before="8"/>
        <w:ind w:left="0"/>
        <w:rPr>
          <w:rFonts w:ascii="楷体"/>
          <w:sz w:val="25"/>
        </w:rPr>
      </w:pPr>
    </w:p>
    <w:p>
      <w:pPr>
        <w:pStyle w:val="BodyText"/>
        <w:spacing w:line="316" w:lineRule="auto" w:before="1"/>
        <w:ind w:right="102" w:firstLine="420"/>
        <w:rPr>
          <w:rFonts w:ascii="楷体" w:eastAsia="楷体" w:hint="eastAsia"/>
        </w:rPr>
      </w:pPr>
      <w:r>
        <w:rPr>
          <w:rFonts w:ascii="黑体" w:eastAsia="黑体" w:hint="eastAsia"/>
        </w:rPr>
        <w:t>证明 </w:t>
      </w:r>
      <w:r>
        <w:rPr>
          <w:rFonts w:ascii="Times New Roman" w:eastAsia="Times New Roman"/>
        </w:rPr>
        <w:t>: </w:t>
      </w:r>
      <w:r>
        <w:rPr>
          <w:rFonts w:ascii="楷体" w:eastAsia="楷体" w:hint="eastAsia"/>
        </w:rPr>
        <w:t>该算法是基于文献</w:t>
      </w:r>
      <w:r>
        <w:rPr>
          <w:rFonts w:ascii="Times New Roman" w:eastAsia="Times New Roman"/>
          <w:vertAlign w:val="superscript"/>
        </w:rPr>
        <w:t>[</w:t>
      </w:r>
      <w:hyperlink w:history="true" w:anchor="_bookmark180">
        <w:r>
          <w:rPr>
            <w:rFonts w:ascii="Times New Roman" w:eastAsia="Times New Roman"/>
            <w:vertAlign w:val="superscript"/>
          </w:rPr>
          <w:t>33</w:t>
        </w:r>
      </w:hyperlink>
      <w:r>
        <w:rPr>
          <w:rFonts w:ascii="Times New Roman" w:eastAsia="Times New Roman"/>
          <w:vertAlign w:val="superscript"/>
        </w:rPr>
        <w:t>] </w:t>
      </w:r>
      <w:r>
        <w:rPr>
          <w:rFonts w:ascii="楷体" w:eastAsia="楷体" w:hint="eastAsia"/>
          <w:vertAlign w:val="superscript"/>
        </w:rPr>
        <w:t>中的百万富翁协议，对输入和输出进行改造。</w:t>
      </w:r>
      <w:r>
        <w:rPr>
          <w:rFonts w:ascii="Cambria" w:eastAsia="Cambria"/>
          <w:vertAlign w:val="superscript"/>
        </w:rPr>
        <w:t>C</w:t>
      </w:r>
      <w:r>
        <w:rPr>
          <w:rFonts w:ascii="Times New Roman" w:eastAsia="Times New Roman"/>
          <w:vertAlign w:val="subscript"/>
        </w:rPr>
        <w:t>0 </w:t>
      </w:r>
      <w:r>
        <w:rPr>
          <w:rFonts w:ascii="楷体" w:eastAsia="楷体" w:hint="eastAsia"/>
          <w:vertAlign w:val="baseline"/>
        </w:rPr>
        <w:t>用不同的随机数打乱数据，然后发送给</w:t>
      </w:r>
      <w:r>
        <w:rPr>
          <w:rFonts w:ascii="Cambria" w:eastAsia="Cambria"/>
          <w:vertAlign w:val="baseline"/>
        </w:rPr>
        <w:t>C</w:t>
      </w:r>
      <w:r>
        <w:rPr>
          <w:rFonts w:ascii="Times New Roman" w:eastAsia="Times New Roman"/>
          <w:vertAlign w:val="subscript"/>
        </w:rPr>
        <w:t>1</w:t>
      </w:r>
      <w:r>
        <w:rPr>
          <w:rFonts w:ascii="楷体" w:eastAsia="楷体" w:hint="eastAsia"/>
          <w:vertAlign w:val="baseline"/>
        </w:rPr>
        <w:t>，这种方式根据引理</w:t>
      </w:r>
      <w:hyperlink w:history="true" w:anchor="_bookmark59">
        <w:r>
          <w:rPr>
            <w:rFonts w:ascii="Times New Roman" w:eastAsia="Times New Roman"/>
            <w:vertAlign w:val="baseline"/>
          </w:rPr>
          <w:t>3.1</w:t>
        </w:r>
      </w:hyperlink>
      <w:r>
        <w:rPr>
          <w:rFonts w:ascii="楷体" w:eastAsia="楷体" w:hint="eastAsia"/>
          <w:vertAlign w:val="baseline"/>
        </w:rPr>
        <w:t>是安全的。输出部分，由布尔秘密共享值转换为加性秘密共享值的安全证明依赖于乘法的安全性。因此，证明安全比较协议是安全的。</w:t>
      </w:r>
    </w:p>
    <w:p>
      <w:pPr>
        <w:pStyle w:val="BodyText"/>
        <w:spacing w:before="12"/>
        <w:ind w:left="0"/>
        <w:rPr>
          <w:rFonts w:ascii="楷体"/>
          <w:sz w:val="17"/>
        </w:rPr>
      </w:pPr>
    </w:p>
    <w:p>
      <w:pPr>
        <w:pStyle w:val="BodyText"/>
        <w:ind w:left="661"/>
        <w:rPr>
          <w:rFonts w:ascii="楷体" w:eastAsia="楷体" w:hint="eastAsia"/>
        </w:rPr>
      </w:pPr>
      <w:r>
        <w:rPr>
          <w:rFonts w:ascii="黑体" w:eastAsia="黑体" w:hint="eastAsia"/>
        </w:rPr>
        <w:t>定理 </w:t>
      </w:r>
      <w:r>
        <w:rPr>
          <w:rFonts w:ascii="Times New Roman" w:eastAsia="Times New Roman"/>
        </w:rPr>
        <w:t>3.3: </w:t>
      </w:r>
      <w:r>
        <w:rPr>
          <w:rFonts w:ascii="楷体" w:eastAsia="楷体" w:hint="eastAsia"/>
        </w:rPr>
        <w:t>安全极值协议在半诚实模型下是安全的。</w:t>
      </w:r>
    </w:p>
    <w:p>
      <w:pPr>
        <w:pStyle w:val="BodyText"/>
        <w:spacing w:before="8"/>
        <w:ind w:left="0"/>
        <w:rPr>
          <w:rFonts w:ascii="楷体"/>
          <w:sz w:val="25"/>
        </w:rPr>
      </w:pPr>
    </w:p>
    <w:p>
      <w:pPr>
        <w:pStyle w:val="BodyText"/>
        <w:spacing w:line="316" w:lineRule="auto" w:before="1"/>
        <w:ind w:right="298" w:firstLine="420"/>
        <w:rPr>
          <w:rFonts w:ascii="楷体" w:eastAsia="楷体" w:hint="eastAsia"/>
        </w:rPr>
      </w:pPr>
      <w:r>
        <w:rPr>
          <w:rFonts w:ascii="黑体" w:eastAsia="黑体" w:hint="eastAsia"/>
        </w:rPr>
        <w:t>证明 </w:t>
      </w:r>
      <w:r>
        <w:rPr>
          <w:rFonts w:ascii="Times New Roman" w:eastAsia="Times New Roman"/>
        </w:rPr>
        <w:t>: </w:t>
      </w:r>
      <w:r>
        <w:rPr>
          <w:rFonts w:ascii="楷体" w:eastAsia="楷体" w:hint="eastAsia"/>
        </w:rPr>
        <w:t>小数据集上的安全极值协议是安全比较协议的变形，唯一的区别是在协议最后添加了一些乘法操作，因此安全性可以由安全比较协议推导出。对于大</w:t>
      </w:r>
    </w:p>
    <w:p>
      <w:pPr>
        <w:spacing w:after="0" w:line="316" w:lineRule="auto"/>
        <w:rPr>
          <w:rFonts w:ascii="楷体" w:eastAsia="楷体" w:hint="eastAsia"/>
        </w:rPr>
        <w:sectPr>
          <w:type w:val="continuous"/>
          <w:pgSz w:w="11910" w:h="16840"/>
          <w:pgMar w:top="1580" w:bottom="280" w:left="1460" w:right="1400"/>
        </w:sectPr>
      </w:pPr>
    </w:p>
    <w:p>
      <w:pPr>
        <w:pStyle w:val="BodyText"/>
        <w:spacing w:line="447" w:lineRule="exact"/>
        <w:rPr>
          <w:rFonts w:ascii="楷体" w:hAnsi="楷体" w:eastAsia="楷体" w:hint="eastAsia"/>
        </w:rPr>
      </w:pPr>
      <w:r>
        <w:rPr/>
        <w:pict>
          <v:line style="position:absolute;mso-position-horizontal-relative:page;mso-position-vertical-relative:paragraph;z-index:-257357824" from="85.039001pt,5.202pt" to="510.236001pt,5.202pt" stroked="true" strokeweight="1.4944pt" strokecolor="#000000">
            <v:stroke dashstyle="solid"/>
            <w10:wrap type="none"/>
          </v:line>
        </w:pict>
      </w:r>
      <w:r>
        <w:rPr/>
        <w:pict>
          <v:shape style="position:absolute;margin-left:455.681pt;margin-top:15.950425pt;width:2.9pt;height:8pt;mso-position-horizontal-relative:page;mso-position-vertical-relative:paragraph;z-index:-257355776"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473.040985pt;margin-top:15.950425pt;width:2.9pt;height:8pt;mso-position-horizontal-relative:page;mso-position-vertical-relative:paragraph;z-index:-257354752"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492.897003pt;margin-top:15.950425pt;width:2.9pt;height:8pt;mso-position-horizontal-relative:page;mso-position-vertical-relative:paragraph;z-index:-257353728"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rFonts w:ascii="楷体" w:hAnsi="楷体" w:eastAsia="楷体" w:hint="eastAsia"/>
          <w:spacing w:val="-4"/>
        </w:rPr>
        <w:t>数据集上的安全极值协议，令云服务器 </w:t>
      </w:r>
      <w:r>
        <w:rPr>
          <w:rFonts w:ascii="Cambria" w:hAnsi="Cambria" w:eastAsia="Cambria"/>
          <w:w w:val="123"/>
        </w:rPr>
        <w:t>C</w:t>
      </w:r>
      <w:r>
        <w:rPr>
          <w:rFonts w:ascii="Times New Roman" w:hAnsi="Times New Roman" w:eastAsia="Times New Roman"/>
          <w:w w:val="103"/>
          <w:vertAlign w:val="subscript"/>
        </w:rPr>
        <w:t>1</w:t>
      </w:r>
      <w:r>
        <w:rPr>
          <w:rFonts w:ascii="Times New Roman" w:hAnsi="Times New Roman" w:eastAsia="Times New Roman"/>
          <w:spacing w:val="10"/>
          <w:vertAlign w:val="baseline"/>
        </w:rPr>
        <w:t> </w:t>
      </w:r>
      <w:r>
        <w:rPr>
          <w:rFonts w:ascii="楷体" w:hAnsi="楷体" w:eastAsia="楷体" w:hint="eastAsia"/>
          <w:spacing w:val="-9"/>
          <w:vertAlign w:val="baseline"/>
        </w:rPr>
        <w:t>的执行镜像为 </w:t>
      </w:r>
      <w:r>
        <w:rPr>
          <w:rFonts w:ascii="Garamond" w:hAnsi="Garamond" w:eastAsia="Garamond"/>
          <w:w w:val="96"/>
          <w:vertAlign w:val="baseline"/>
        </w:rPr>
        <w:t>Π</w:t>
      </w:r>
      <w:r>
        <w:rPr>
          <w:rFonts w:ascii="Times New Roman" w:hAnsi="Times New Roman" w:eastAsia="Times New Roman"/>
          <w:i/>
          <w:spacing w:val="10"/>
          <w:w w:val="131"/>
          <w:vertAlign w:val="subscript"/>
        </w:rPr>
        <w:t>A</w:t>
      </w:r>
      <w:r>
        <w:rPr>
          <w:rFonts w:ascii="Garamond" w:hAnsi="Garamond" w:eastAsia="Garamond"/>
          <w:w w:val="129"/>
          <w:vertAlign w:val="baseline"/>
        </w:rPr>
        <w:t>(</w:t>
      </w:r>
      <w:r>
        <w:rPr>
          <w:rFonts w:ascii="Cambria" w:hAnsi="Cambria" w:eastAsia="Cambria"/>
          <w:spacing w:val="13"/>
          <w:w w:val="120"/>
          <w:vertAlign w:val="baseline"/>
        </w:rPr>
        <w:t>S</w:t>
      </w:r>
      <w:r>
        <w:rPr>
          <w:rFonts w:ascii="Cambria" w:hAnsi="Cambria" w:eastAsia="Cambria"/>
          <w:spacing w:val="17"/>
          <w:w w:val="123"/>
          <w:vertAlign w:val="baseline"/>
        </w:rPr>
        <w:t>C</w:t>
      </w:r>
      <w:r>
        <w:rPr>
          <w:rFonts w:ascii="Garamond" w:hAnsi="Garamond" w:eastAsia="Garamond"/>
          <w:w w:val="129"/>
          <w:vertAlign w:val="baseline"/>
        </w:rPr>
        <w:t>)</w:t>
      </w:r>
      <w:r>
        <w:rPr>
          <w:rFonts w:ascii="Garamond" w:hAnsi="Garamond" w:eastAsia="Garamond"/>
          <w:spacing w:val="8"/>
          <w:vertAlign w:val="baseline"/>
        </w:rPr>
        <w:t> </w:t>
      </w:r>
      <w:r>
        <w:rPr>
          <w:rFonts w:ascii="Garamond" w:hAnsi="Garamond" w:eastAsia="Garamond"/>
          <w:w w:val="113"/>
          <w:vertAlign w:val="baseline"/>
        </w:rPr>
        <w:t>=</w:t>
      </w:r>
      <w:r>
        <w:rPr>
          <w:rFonts w:ascii="Garamond" w:hAnsi="Garamond" w:eastAsia="Garamond"/>
          <w:spacing w:val="8"/>
          <w:vertAlign w:val="baseline"/>
        </w:rPr>
        <w:t> </w:t>
      </w:r>
      <w:r>
        <w:rPr>
          <w:w w:val="58"/>
          <w:position w:val="19"/>
          <w:vertAlign w:val="baseline"/>
        </w:rPr>
        <w:t>｛</w:t>
      </w:r>
      <w:r>
        <w:rPr>
          <w:rFonts w:ascii="Cambria" w:hAnsi="Cambria" w:eastAsia="Cambria"/>
          <w:w w:val="114"/>
          <w:vertAlign w:val="baseline"/>
        </w:rPr>
        <w:t>x</w:t>
      </w:r>
      <w:r>
        <w:rPr>
          <w:rFonts w:ascii="Times New Roman" w:hAnsi="Times New Roman" w:eastAsia="Times New Roman"/>
          <w:i/>
          <w:spacing w:val="10"/>
          <w:w w:val="134"/>
          <w:vertAlign w:val="superscript"/>
        </w:rPr>
        <w:t>A</w:t>
      </w:r>
      <w:r>
        <w:rPr>
          <w:rFonts w:ascii="Cambria" w:hAnsi="Cambria" w:eastAsia="Cambria"/>
          <w:w w:val="131"/>
          <w:vertAlign w:val="baseline"/>
        </w:rPr>
        <w:t>,</w:t>
      </w:r>
      <w:r>
        <w:rPr>
          <w:rFonts w:ascii="Cambria" w:hAnsi="Cambria" w:eastAsia="Cambria"/>
          <w:spacing w:val="-14"/>
          <w:vertAlign w:val="baseline"/>
        </w:rPr>
        <w:t> </w:t>
      </w:r>
      <w:r>
        <w:rPr>
          <w:rFonts w:ascii="Cambria" w:hAnsi="Cambria" w:eastAsia="Cambria"/>
          <w:spacing w:val="6"/>
          <w:w w:val="106"/>
          <w:vertAlign w:val="baseline"/>
        </w:rPr>
        <w:t>r</w:t>
      </w:r>
      <w:r>
        <w:rPr>
          <w:rFonts w:ascii="Times New Roman" w:hAnsi="Times New Roman" w:eastAsia="Times New Roman"/>
          <w:i/>
          <w:spacing w:val="10"/>
          <w:w w:val="134"/>
          <w:vertAlign w:val="superscript"/>
        </w:rPr>
        <w:t>A</w:t>
      </w:r>
      <w:r>
        <w:rPr>
          <w:rFonts w:ascii="Cambria" w:hAnsi="Cambria" w:eastAsia="Cambria"/>
          <w:w w:val="131"/>
          <w:vertAlign w:val="baseline"/>
        </w:rPr>
        <w:t>,</w:t>
      </w:r>
      <w:r>
        <w:rPr>
          <w:rFonts w:ascii="Cambria" w:hAnsi="Cambria" w:eastAsia="Cambria"/>
          <w:spacing w:val="-14"/>
          <w:vertAlign w:val="baseline"/>
        </w:rPr>
        <w:t> </w:t>
      </w:r>
      <w:r>
        <w:rPr>
          <w:rFonts w:ascii="Cambria" w:hAnsi="Cambria" w:eastAsia="Cambria"/>
          <w:spacing w:val="2"/>
          <w:w w:val="107"/>
          <w:vertAlign w:val="baseline"/>
        </w:rPr>
        <w:t>α</w:t>
      </w:r>
      <w:r>
        <w:rPr>
          <w:rFonts w:ascii="Times New Roman" w:hAnsi="Times New Roman" w:eastAsia="Times New Roman"/>
          <w:i/>
          <w:spacing w:val="10"/>
          <w:w w:val="134"/>
          <w:vertAlign w:val="superscript"/>
        </w:rPr>
        <w:t>A</w:t>
      </w:r>
      <w:r>
        <w:rPr>
          <w:w w:val="58"/>
          <w:position w:val="19"/>
          <w:vertAlign w:val="baseline"/>
        </w:rPr>
        <w:t>｝</w:t>
      </w:r>
      <w:r>
        <w:rPr>
          <w:rFonts w:ascii="楷体" w:hAnsi="楷体" w:eastAsia="楷体" w:hint="eastAsia"/>
          <w:vertAlign w:val="baseline"/>
        </w:rPr>
        <w:t>，</w:t>
      </w:r>
    </w:p>
    <w:p>
      <w:pPr>
        <w:pStyle w:val="BodyText"/>
        <w:spacing w:before="10"/>
        <w:ind w:left="0"/>
        <w:rPr>
          <w:rFonts w:ascii="楷体"/>
          <w:sz w:val="19"/>
        </w:rPr>
      </w:pPr>
      <w:r>
        <w:rPr/>
        <w:pict>
          <v:shape style="position:absolute;margin-left:118.694pt;margin-top:13.882451pt;width:2.9pt;height:8pt;mso-position-horizontal-relative:page;mso-position-vertical-relative:paragraph;z-index:-251549696;mso-wrap-distance-left:0;mso-wrap-distance-right: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topAndBottom"/>
          </v:shape>
        </w:pict>
      </w:r>
      <w:r>
        <w:rPr/>
        <w:pict>
          <v:shape style="position:absolute;margin-left:193.815994pt;margin-top:13.882451pt;width:2.9pt;height:8pt;mso-position-horizontal-relative:page;mso-position-vertical-relative:paragraph;z-index:-251548672;mso-wrap-distance-left:0;mso-wrap-distance-right: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topAndBottom"/>
          </v:shape>
        </w:pict>
      </w:r>
      <w:r>
        <w:rPr/>
        <w:pict>
          <v:shape style="position:absolute;margin-left:286.437988pt;margin-top:13.882451pt;width:2.9pt;height:8pt;mso-position-horizontal-relative:page;mso-position-vertical-relative:paragraph;z-index:-251547648;mso-wrap-distance-left:0;mso-wrap-distance-right: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topAndBottom"/>
          </v:shape>
        </w:pict>
      </w:r>
    </w:p>
    <w:p>
      <w:pPr>
        <w:pStyle w:val="BodyText"/>
        <w:spacing w:line="46" w:lineRule="exact"/>
        <w:rPr>
          <w:rFonts w:ascii="楷体" w:hAnsi="楷体" w:eastAsia="楷体" w:hint="eastAsia"/>
        </w:rPr>
      </w:pPr>
      <w:r>
        <w:rPr>
          <w:rFonts w:ascii="楷体" w:hAnsi="楷体" w:eastAsia="楷体" w:hint="eastAsia"/>
          <w:spacing w:val="-29"/>
          <w:w w:val="105"/>
        </w:rPr>
        <w:t>其中 </w:t>
      </w:r>
      <w:r>
        <w:rPr>
          <w:rFonts w:ascii="Cambria" w:hAnsi="Cambria" w:eastAsia="Cambria"/>
          <w:w w:val="105"/>
        </w:rPr>
        <w:t>x</w:t>
      </w:r>
      <w:r>
        <w:rPr>
          <w:rFonts w:ascii="Times New Roman" w:hAnsi="Times New Roman" w:eastAsia="Times New Roman"/>
          <w:i/>
          <w:w w:val="105"/>
          <w:vertAlign w:val="superscript"/>
        </w:rPr>
        <w:t>A</w:t>
      </w:r>
      <w:r>
        <w:rPr>
          <w:rFonts w:ascii="Times New Roman" w:hAnsi="Times New Roman" w:eastAsia="Times New Roman"/>
          <w:i/>
          <w:spacing w:val="-13"/>
          <w:w w:val="105"/>
          <w:vertAlign w:val="baseline"/>
        </w:rPr>
        <w:t> </w:t>
      </w:r>
      <w:r>
        <w:rPr>
          <w:rFonts w:ascii="楷体" w:hAnsi="楷体" w:eastAsia="楷体" w:hint="eastAsia"/>
          <w:w w:val="105"/>
          <w:vertAlign w:val="baseline"/>
        </w:rPr>
        <w:t>为输入值，</w:t>
      </w:r>
      <w:r>
        <w:rPr>
          <w:rFonts w:ascii="Cambria" w:hAnsi="Cambria" w:eastAsia="Cambria"/>
          <w:w w:val="105"/>
          <w:vertAlign w:val="baseline"/>
        </w:rPr>
        <w:t>r</w:t>
      </w:r>
      <w:r>
        <w:rPr>
          <w:rFonts w:ascii="Times New Roman" w:hAnsi="Times New Roman" w:eastAsia="Times New Roman"/>
          <w:i/>
          <w:w w:val="105"/>
          <w:vertAlign w:val="superscript"/>
        </w:rPr>
        <w:t>A</w:t>
      </w:r>
      <w:r>
        <w:rPr>
          <w:rFonts w:ascii="Times New Roman" w:hAnsi="Times New Roman" w:eastAsia="Times New Roman"/>
          <w:i/>
          <w:spacing w:val="-13"/>
          <w:w w:val="105"/>
          <w:vertAlign w:val="baseline"/>
        </w:rPr>
        <w:t> </w:t>
      </w:r>
      <w:r>
        <w:rPr>
          <w:rFonts w:ascii="楷体" w:hAnsi="楷体" w:eastAsia="楷体" w:hint="eastAsia"/>
          <w:spacing w:val="-12"/>
          <w:w w:val="105"/>
          <w:vertAlign w:val="baseline"/>
        </w:rPr>
        <w:t>为中间值以及 </w:t>
      </w:r>
      <w:r>
        <w:rPr>
          <w:rFonts w:ascii="Cambria" w:hAnsi="Cambria" w:eastAsia="Cambria"/>
          <w:w w:val="105"/>
          <w:vertAlign w:val="baseline"/>
        </w:rPr>
        <w:t>α</w:t>
      </w:r>
      <w:r>
        <w:rPr>
          <w:rFonts w:ascii="Times New Roman" w:hAnsi="Times New Roman" w:eastAsia="Times New Roman"/>
          <w:i/>
          <w:w w:val="105"/>
          <w:vertAlign w:val="superscript"/>
        </w:rPr>
        <w:t>A</w:t>
      </w:r>
      <w:r>
        <w:rPr>
          <w:rFonts w:ascii="Times New Roman" w:hAnsi="Times New Roman" w:eastAsia="Times New Roman"/>
          <w:i/>
          <w:spacing w:val="-14"/>
          <w:w w:val="105"/>
          <w:vertAlign w:val="baseline"/>
        </w:rPr>
        <w:t> </w:t>
      </w:r>
      <w:r>
        <w:rPr>
          <w:rFonts w:ascii="楷体" w:hAnsi="楷体" w:eastAsia="楷体" w:hint="eastAsia"/>
          <w:spacing w:val="-10"/>
          <w:w w:val="105"/>
          <w:vertAlign w:val="baseline"/>
        </w:rPr>
        <w:t>为比较结果，其中 </w:t>
      </w:r>
      <w:r>
        <w:rPr>
          <w:rFonts w:ascii="Cambria" w:hAnsi="Cambria" w:eastAsia="Cambria"/>
          <w:w w:val="105"/>
          <w:vertAlign w:val="baseline"/>
        </w:rPr>
        <w:t>i,</w:t>
      </w:r>
      <w:r>
        <w:rPr>
          <w:rFonts w:ascii="Cambria" w:hAnsi="Cambria" w:eastAsia="Cambria"/>
          <w:spacing w:val="-28"/>
          <w:w w:val="105"/>
          <w:vertAlign w:val="baseline"/>
        </w:rPr>
        <w:t> </w:t>
      </w:r>
      <w:r>
        <w:rPr>
          <w:rFonts w:ascii="Cambria" w:hAnsi="Cambria" w:eastAsia="Cambria"/>
          <w:w w:val="105"/>
          <w:vertAlign w:val="baseline"/>
        </w:rPr>
        <w:t>j</w:t>
      </w:r>
      <w:r>
        <w:rPr>
          <w:rFonts w:ascii="Cambria" w:hAnsi="Cambria" w:eastAsia="Cambria"/>
          <w:spacing w:val="-3"/>
          <w:w w:val="105"/>
          <w:vertAlign w:val="baseline"/>
        </w:rPr>
        <w:t> ∈ </w:t>
      </w:r>
      <w:r>
        <w:rPr>
          <w:rFonts w:ascii="Garamond" w:hAnsi="Garamond" w:eastAsia="Garamond"/>
          <w:w w:val="105"/>
          <w:vertAlign w:val="baseline"/>
        </w:rPr>
        <w:t>[</w:t>
      </w:r>
      <w:r>
        <w:rPr>
          <w:rFonts w:ascii="Cambria" w:hAnsi="Cambria" w:eastAsia="Cambria"/>
          <w:w w:val="105"/>
          <w:vertAlign w:val="baseline"/>
        </w:rPr>
        <w:t>n</w:t>
      </w:r>
      <w:r>
        <w:rPr>
          <w:rFonts w:ascii="Garamond" w:hAnsi="Garamond" w:eastAsia="Garamond"/>
          <w:w w:val="105"/>
          <w:vertAlign w:val="baseline"/>
        </w:rPr>
        <w:t>]</w:t>
      </w:r>
      <w:r>
        <w:rPr>
          <w:rFonts w:ascii="楷体" w:hAnsi="楷体" w:eastAsia="楷体" w:hint="eastAsia"/>
          <w:w w:val="105"/>
          <w:vertAlign w:val="baseline"/>
        </w:rPr>
        <w:t>。上述所有值</w:t>
      </w:r>
    </w:p>
    <w:p>
      <w:pPr>
        <w:pStyle w:val="BodyText"/>
        <w:spacing w:line="184" w:lineRule="auto" w:before="52"/>
        <w:ind w:right="298"/>
      </w:pPr>
      <w:r>
        <w:rPr/>
        <w:pict>
          <v:shape style="position:absolute;margin-left:335.582001pt;margin-top:9.303774pt;width:6.35pt;height:8pt;mso-position-horizontal-relative:page;mso-position-vertical-relative:paragraph;z-index:-25735680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A</w:t>
                  </w:r>
                </w:p>
              </w:txbxContent>
            </v:textbox>
            <w10:wrap type="none"/>
          </v:shape>
        </w:pict>
      </w:r>
      <w:r>
        <w:rPr/>
        <w:pict>
          <v:shape style="position:absolute;margin-left:459.10199pt;margin-top:29.511774pt;width:2.9pt;height:8pt;mso-position-horizontal-relative:page;mso-position-vertical-relative:paragraph;z-index:-257352704"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476.463013pt;margin-top:29.511774pt;width:2.9pt;height:8pt;mso-position-horizontal-relative:page;mso-position-vertical-relative:paragraph;z-index:-25735168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496.319pt;margin-top:29.511774pt;width:2.9pt;height:8pt;mso-position-horizontal-relative:page;mso-position-vertical-relative:paragraph;z-index:-257350656"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rFonts w:ascii="楷体" w:hAnsi="楷体" w:eastAsia="楷体" w:hint="eastAsia"/>
          <w:spacing w:val="-4"/>
        </w:rPr>
        <w:t>均为秘密共享值。假设 </w:t>
      </w:r>
      <w:r>
        <w:rPr>
          <w:rFonts w:ascii="Cambria" w:hAnsi="Cambria" w:eastAsia="Cambria"/>
          <w:w w:val="123"/>
        </w:rPr>
        <w:t>C</w:t>
      </w:r>
      <w:r>
        <w:rPr>
          <w:rFonts w:ascii="Times New Roman" w:hAnsi="Times New Roman" w:eastAsia="Times New Roman"/>
          <w:w w:val="103"/>
          <w:vertAlign w:val="subscript"/>
        </w:rPr>
        <w:t>1</w:t>
      </w:r>
      <w:r>
        <w:rPr>
          <w:rFonts w:ascii="Times New Roman" w:hAnsi="Times New Roman" w:eastAsia="Times New Roman"/>
          <w:spacing w:val="13"/>
          <w:vertAlign w:val="baseline"/>
        </w:rPr>
        <w:t> </w:t>
      </w:r>
      <w:r>
        <w:rPr>
          <w:rFonts w:ascii="楷体" w:hAnsi="楷体" w:eastAsia="楷体" w:hint="eastAsia"/>
          <w:spacing w:val="-4"/>
          <w:vertAlign w:val="baseline"/>
        </w:rPr>
        <w:t>的模拟镜像表示为 </w:t>
      </w:r>
      <w:r>
        <w:rPr>
          <w:rFonts w:ascii="Garamond" w:hAnsi="Garamond" w:eastAsia="Garamond"/>
          <w:w w:val="96"/>
          <w:vertAlign w:val="baseline"/>
        </w:rPr>
        <w:t>Π</w:t>
      </w:r>
      <w:r>
        <w:rPr>
          <w:rFonts w:ascii="Times New Roman" w:hAnsi="Times New Roman" w:eastAsia="Times New Roman"/>
          <w:i/>
          <w:w w:val="133"/>
          <w:vertAlign w:val="superscript"/>
        </w:rPr>
        <w:t>S</w:t>
      </w:r>
      <w:r>
        <w:rPr>
          <w:rFonts w:ascii="Times New Roman" w:hAnsi="Times New Roman" w:eastAsia="Times New Roman"/>
          <w:i/>
          <w:spacing w:val="-27"/>
          <w:vertAlign w:val="baseline"/>
        </w:rPr>
        <w:t> </w:t>
      </w:r>
      <w:r>
        <w:rPr>
          <w:rFonts w:ascii="Garamond" w:hAnsi="Garamond" w:eastAsia="Garamond"/>
          <w:w w:val="129"/>
          <w:vertAlign w:val="baseline"/>
        </w:rPr>
        <w:t>(</w:t>
      </w:r>
      <w:r>
        <w:rPr>
          <w:rFonts w:ascii="Cambria" w:hAnsi="Cambria" w:eastAsia="Cambria"/>
          <w:spacing w:val="13"/>
          <w:w w:val="120"/>
          <w:vertAlign w:val="baseline"/>
        </w:rPr>
        <w:t>S</w:t>
      </w:r>
      <w:r>
        <w:rPr>
          <w:rFonts w:ascii="Cambria" w:hAnsi="Cambria" w:eastAsia="Cambria"/>
          <w:spacing w:val="17"/>
          <w:w w:val="123"/>
          <w:vertAlign w:val="baseline"/>
        </w:rPr>
        <w:t>C</w:t>
      </w:r>
      <w:r>
        <w:rPr>
          <w:rFonts w:ascii="Garamond" w:hAnsi="Garamond" w:eastAsia="Garamond"/>
          <w:w w:val="129"/>
          <w:vertAlign w:val="baseline"/>
        </w:rPr>
        <w:t>)</w:t>
      </w:r>
      <w:r>
        <w:rPr>
          <w:rFonts w:ascii="Garamond" w:hAnsi="Garamond" w:eastAsia="Garamond"/>
          <w:spacing w:val="14"/>
          <w:vertAlign w:val="baseline"/>
        </w:rPr>
        <w:t> </w:t>
      </w:r>
      <w:r>
        <w:rPr>
          <w:rFonts w:ascii="Garamond" w:hAnsi="Garamond" w:eastAsia="Garamond"/>
          <w:w w:val="113"/>
          <w:vertAlign w:val="baseline"/>
        </w:rPr>
        <w:t>=</w:t>
      </w:r>
      <w:r>
        <w:rPr>
          <w:rFonts w:ascii="Garamond" w:hAnsi="Garamond" w:eastAsia="Garamond"/>
          <w:spacing w:val="15"/>
          <w:vertAlign w:val="baseline"/>
        </w:rPr>
        <w:t> </w:t>
      </w:r>
      <w:r>
        <w:rPr>
          <w:rFonts w:ascii="Cambria" w:hAnsi="Cambria" w:eastAsia="Cambria"/>
          <w:w w:val="128"/>
          <w:vertAlign w:val="baseline"/>
        </w:rPr>
        <w:t>{</w:t>
      </w:r>
      <w:r>
        <w:rPr>
          <w:rFonts w:ascii="Cambria" w:hAnsi="Cambria" w:eastAsia="Cambria"/>
          <w:w w:val="114"/>
          <w:vertAlign w:val="baseline"/>
        </w:rPr>
        <w:t>x</w:t>
      </w:r>
      <w:r>
        <w:rPr>
          <w:rFonts w:ascii="Cambria" w:hAnsi="Cambria" w:eastAsia="Cambria"/>
          <w:spacing w:val="-46"/>
          <w:w w:val="108"/>
          <w:vertAlign w:val="superscript"/>
        </w:rPr>
        <w:t>′</w:t>
      </w:r>
      <w:r>
        <w:rPr>
          <w:rFonts w:ascii="Times New Roman" w:hAnsi="Times New Roman" w:eastAsia="Times New Roman"/>
          <w:i/>
          <w:spacing w:val="10"/>
          <w:w w:val="129"/>
          <w:position w:val="-5"/>
          <w:sz w:val="16"/>
          <w:vertAlign w:val="baseline"/>
        </w:rPr>
        <w:t>i</w:t>
      </w:r>
      <w:r>
        <w:rPr>
          <w:rFonts w:ascii="Cambria" w:hAnsi="Cambria" w:eastAsia="Cambria"/>
          <w:w w:val="131"/>
          <w:vertAlign w:val="baseline"/>
        </w:rPr>
        <w:t>,</w:t>
      </w:r>
      <w:r>
        <w:rPr>
          <w:rFonts w:ascii="Cambria" w:hAnsi="Cambria" w:eastAsia="Cambria"/>
          <w:spacing w:val="-14"/>
          <w:vertAlign w:val="baseline"/>
        </w:rPr>
        <w:t> </w:t>
      </w:r>
      <w:r>
        <w:rPr>
          <w:rFonts w:ascii="Cambria" w:hAnsi="Cambria" w:eastAsia="Cambria"/>
          <w:w w:val="106"/>
          <w:vertAlign w:val="baseline"/>
        </w:rPr>
        <w:t>r</w:t>
      </w:r>
      <w:r>
        <w:rPr>
          <w:rFonts w:ascii="Times New Roman" w:hAnsi="Times New Roman" w:eastAsia="Times New Roman"/>
          <w:i/>
          <w:spacing w:val="-52"/>
          <w:w w:val="129"/>
          <w:position w:val="-5"/>
          <w:sz w:val="16"/>
          <w:vertAlign w:val="baseline"/>
        </w:rPr>
        <w:t>i</w:t>
      </w:r>
      <w:r>
        <w:rPr>
          <w:rFonts w:ascii="Cambria" w:hAnsi="Cambria" w:eastAsia="Cambria"/>
          <w:spacing w:val="15"/>
          <w:w w:val="111"/>
          <w:position w:val="9"/>
          <w:sz w:val="16"/>
          <w:vertAlign w:val="baseline"/>
        </w:rPr>
        <w:t>′</w:t>
      </w:r>
      <w:r>
        <w:rPr>
          <w:rFonts w:ascii="Cambria" w:hAnsi="Cambria" w:eastAsia="Cambria"/>
          <w:w w:val="131"/>
          <w:vertAlign w:val="baseline"/>
        </w:rPr>
        <w:t>,</w:t>
      </w:r>
      <w:r>
        <w:rPr>
          <w:rFonts w:ascii="Cambria" w:hAnsi="Cambria" w:eastAsia="Cambria"/>
          <w:spacing w:val="-14"/>
          <w:vertAlign w:val="baseline"/>
        </w:rPr>
        <w:t> </w:t>
      </w:r>
      <w:r>
        <w:rPr>
          <w:rFonts w:ascii="Cambria" w:hAnsi="Cambria" w:eastAsia="Cambria"/>
          <w:w w:val="107"/>
          <w:vertAlign w:val="baseline"/>
        </w:rPr>
        <w:t>α</w:t>
      </w:r>
      <w:r>
        <w:rPr>
          <w:rFonts w:ascii="Times New Roman" w:hAnsi="Times New Roman" w:eastAsia="Times New Roman"/>
          <w:i/>
          <w:spacing w:val="-57"/>
          <w:w w:val="129"/>
          <w:position w:val="-5"/>
          <w:sz w:val="16"/>
          <w:vertAlign w:val="baseline"/>
        </w:rPr>
        <w:t>i</w:t>
      </w:r>
      <w:r>
        <w:rPr>
          <w:rFonts w:ascii="Cambria" w:hAnsi="Cambria" w:eastAsia="Cambria"/>
          <w:w w:val="111"/>
          <w:position w:val="9"/>
          <w:sz w:val="16"/>
          <w:vertAlign w:val="baseline"/>
        </w:rPr>
        <w:t>′</w:t>
      </w:r>
      <w:r>
        <w:rPr>
          <w:rFonts w:ascii="Cambria" w:hAnsi="Cambria" w:eastAsia="Cambria"/>
          <w:spacing w:val="-16"/>
          <w:position w:val="9"/>
          <w:sz w:val="16"/>
          <w:vertAlign w:val="baseline"/>
        </w:rPr>
        <w:t> </w:t>
      </w:r>
      <w:r>
        <w:rPr>
          <w:rFonts w:ascii="Cambria" w:hAnsi="Cambria" w:eastAsia="Cambria"/>
          <w:w w:val="128"/>
          <w:vertAlign w:val="baseline"/>
        </w:rPr>
        <w:t>}</w:t>
      </w:r>
      <w:r>
        <w:rPr>
          <w:rFonts w:ascii="楷体" w:hAnsi="楷体" w:eastAsia="楷体" w:hint="eastAsia"/>
          <w:spacing w:val="3"/>
          <w:vertAlign w:val="baseline"/>
        </w:rPr>
        <w:t>，模拟镜像中</w:t>
      </w:r>
      <w:r>
        <w:rPr>
          <w:rFonts w:ascii="楷体" w:hAnsi="楷体" w:eastAsia="楷体" w:hint="eastAsia"/>
          <w:spacing w:val="13"/>
          <w:vertAlign w:val="baseline"/>
        </w:rPr>
        <w:t>所有值都是</w:t>
      </w:r>
      <w:r>
        <w:rPr>
          <w:rFonts w:ascii="Cambria" w:hAnsi="Cambria" w:eastAsia="Cambria"/>
          <w:w w:val="123"/>
          <w:vertAlign w:val="baseline"/>
        </w:rPr>
        <w:t>Z</w:t>
      </w:r>
      <w:r>
        <w:rPr>
          <w:rFonts w:ascii="Times New Roman" w:hAnsi="Times New Roman" w:eastAsia="Times New Roman"/>
          <w:i/>
          <w:w w:val="127"/>
          <w:vertAlign w:val="subscript"/>
        </w:rPr>
        <w:t>N</w:t>
      </w:r>
      <w:r>
        <w:rPr>
          <w:rFonts w:ascii="Times New Roman" w:hAnsi="Times New Roman" w:eastAsia="Times New Roman"/>
          <w:i/>
          <w:spacing w:val="24"/>
          <w:vertAlign w:val="baseline"/>
        </w:rPr>
        <w:t> </w:t>
      </w:r>
      <w:r>
        <w:rPr>
          <w:rFonts w:ascii="楷体" w:hAnsi="楷体" w:eastAsia="楷体" w:hint="eastAsia"/>
          <w:spacing w:val="1"/>
          <w:vertAlign w:val="baseline"/>
        </w:rPr>
        <w:t>上的随机值。由于秘密共享均为</w:t>
      </w:r>
      <w:r>
        <w:rPr>
          <w:rFonts w:ascii="Cambria" w:hAnsi="Cambria" w:eastAsia="Cambria"/>
          <w:w w:val="123"/>
          <w:vertAlign w:val="baseline"/>
        </w:rPr>
        <w:t>Z</w:t>
      </w:r>
      <w:r>
        <w:rPr>
          <w:rFonts w:ascii="Cambria" w:hAnsi="Cambria" w:eastAsia="Cambria"/>
          <w:spacing w:val="4"/>
          <w:vertAlign w:val="baseline"/>
        </w:rPr>
        <w:t> </w:t>
      </w:r>
      <w:r>
        <w:rPr>
          <w:rFonts w:ascii="楷体" w:hAnsi="楷体" w:eastAsia="楷体" w:hint="eastAsia"/>
          <w:spacing w:val="-11"/>
          <w:vertAlign w:val="baseline"/>
        </w:rPr>
        <w:t>上的随机值，因此 </w:t>
      </w:r>
      <w:r>
        <w:rPr>
          <w:w w:val="58"/>
          <w:position w:val="19"/>
          <w:vertAlign w:val="baseline"/>
        </w:rPr>
        <w:t>｛</w:t>
      </w:r>
      <w:r>
        <w:rPr>
          <w:rFonts w:ascii="Cambria" w:hAnsi="Cambria" w:eastAsia="Cambria"/>
          <w:w w:val="114"/>
          <w:vertAlign w:val="baseline"/>
        </w:rPr>
        <w:t>x</w:t>
      </w:r>
      <w:r>
        <w:rPr>
          <w:rFonts w:ascii="Times New Roman" w:hAnsi="Times New Roman" w:eastAsia="Times New Roman"/>
          <w:i/>
          <w:spacing w:val="10"/>
          <w:w w:val="134"/>
          <w:vertAlign w:val="superscript"/>
        </w:rPr>
        <w:t>A</w:t>
      </w:r>
      <w:r>
        <w:rPr>
          <w:rFonts w:ascii="Cambria" w:hAnsi="Cambria" w:eastAsia="Cambria"/>
          <w:w w:val="131"/>
          <w:vertAlign w:val="baseline"/>
        </w:rPr>
        <w:t>,</w:t>
      </w:r>
      <w:r>
        <w:rPr>
          <w:rFonts w:ascii="Cambria" w:hAnsi="Cambria" w:eastAsia="Cambria"/>
          <w:spacing w:val="-14"/>
          <w:vertAlign w:val="baseline"/>
        </w:rPr>
        <w:t> </w:t>
      </w:r>
      <w:r>
        <w:rPr>
          <w:rFonts w:ascii="Cambria" w:hAnsi="Cambria" w:eastAsia="Cambria"/>
          <w:spacing w:val="6"/>
          <w:w w:val="106"/>
          <w:vertAlign w:val="baseline"/>
        </w:rPr>
        <w:t>r</w:t>
      </w:r>
      <w:r>
        <w:rPr>
          <w:rFonts w:ascii="Times New Roman" w:hAnsi="Times New Roman" w:eastAsia="Times New Roman"/>
          <w:i/>
          <w:spacing w:val="10"/>
          <w:w w:val="134"/>
          <w:vertAlign w:val="superscript"/>
        </w:rPr>
        <w:t>A</w:t>
      </w:r>
      <w:r>
        <w:rPr>
          <w:rFonts w:ascii="Cambria" w:hAnsi="Cambria" w:eastAsia="Cambria"/>
          <w:w w:val="131"/>
          <w:vertAlign w:val="baseline"/>
        </w:rPr>
        <w:t>,</w:t>
      </w:r>
      <w:r>
        <w:rPr>
          <w:rFonts w:ascii="Cambria" w:hAnsi="Cambria" w:eastAsia="Cambria"/>
          <w:spacing w:val="-14"/>
          <w:vertAlign w:val="baseline"/>
        </w:rPr>
        <w:t> </w:t>
      </w:r>
      <w:r>
        <w:rPr>
          <w:rFonts w:ascii="Cambria" w:hAnsi="Cambria" w:eastAsia="Cambria"/>
          <w:spacing w:val="-11"/>
          <w:w w:val="107"/>
          <w:vertAlign w:val="baseline"/>
        </w:rPr>
        <w:t>α</w:t>
      </w:r>
      <w:r>
        <w:rPr>
          <w:rFonts w:ascii="Times New Roman" w:hAnsi="Times New Roman" w:eastAsia="Times New Roman"/>
          <w:i/>
          <w:spacing w:val="-3"/>
          <w:w w:val="134"/>
          <w:vertAlign w:val="superscript"/>
        </w:rPr>
        <w:t>A</w:t>
      </w:r>
      <w:r>
        <w:rPr>
          <w:spacing w:val="-13"/>
          <w:w w:val="58"/>
          <w:position w:val="19"/>
          <w:vertAlign w:val="baseline"/>
        </w:rPr>
        <w:t>｝</w:t>
      </w:r>
    </w:p>
    <w:p>
      <w:pPr>
        <w:pStyle w:val="BodyText"/>
        <w:spacing w:before="10"/>
        <w:ind w:left="0"/>
        <w:rPr>
          <w:sz w:val="17"/>
        </w:rPr>
      </w:pPr>
      <w:r>
        <w:rPr/>
        <w:pict>
          <v:shape style="position:absolute;margin-left:450.393005pt;margin-top:12.635847pt;width:6.35pt;height:8pt;mso-position-horizontal-relative:page;mso-position-vertical-relative:paragraph;z-index:-251546624;mso-wrap-distance-left:0;mso-wrap-distance-right: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A</w:t>
                  </w:r>
                </w:p>
              </w:txbxContent>
            </v:textbox>
            <w10:wrap type="topAndBottom"/>
          </v:shape>
        </w:pict>
      </w:r>
    </w:p>
    <w:p>
      <w:pPr>
        <w:pStyle w:val="BodyText"/>
        <w:spacing w:line="-93" w:lineRule="auto"/>
        <w:rPr>
          <w:rFonts w:ascii="楷体" w:hAnsi="楷体" w:eastAsia="楷体" w:hint="eastAsia"/>
        </w:rPr>
      </w:pPr>
      <w:r>
        <w:rPr>
          <w:rFonts w:ascii="楷体" w:hAnsi="楷体" w:eastAsia="楷体" w:hint="eastAsia"/>
          <w:spacing w:val="55"/>
        </w:rPr>
        <w:t>与</w:t>
      </w:r>
      <w:r>
        <w:rPr>
          <w:rFonts w:ascii="Cambria" w:hAnsi="Cambria" w:eastAsia="Cambria"/>
          <w:spacing w:val="-1"/>
          <w:w w:val="128"/>
        </w:rPr>
        <w:t>{</w:t>
      </w:r>
      <w:r>
        <w:rPr>
          <w:rFonts w:ascii="Cambria" w:hAnsi="Cambria" w:eastAsia="Cambria"/>
          <w:w w:val="114"/>
        </w:rPr>
        <w:t>x</w:t>
      </w:r>
      <w:r>
        <w:rPr>
          <w:rFonts w:ascii="Cambria" w:hAnsi="Cambria" w:eastAsia="Cambria"/>
          <w:spacing w:val="-46"/>
          <w:w w:val="108"/>
          <w:vertAlign w:val="superscript"/>
        </w:rPr>
        <w:t>′</w:t>
      </w:r>
      <w:r>
        <w:rPr>
          <w:rFonts w:ascii="Times New Roman" w:hAnsi="Times New Roman" w:eastAsia="Times New Roman"/>
          <w:i/>
          <w:spacing w:val="10"/>
          <w:w w:val="129"/>
          <w:position w:val="-5"/>
          <w:sz w:val="16"/>
          <w:vertAlign w:val="baseline"/>
        </w:rPr>
        <w:t>i</w:t>
      </w:r>
      <w:r>
        <w:rPr>
          <w:rFonts w:ascii="Cambria" w:hAnsi="Cambria" w:eastAsia="Cambria"/>
          <w:w w:val="131"/>
          <w:vertAlign w:val="baseline"/>
        </w:rPr>
        <w:t>,</w:t>
      </w:r>
      <w:r>
        <w:rPr>
          <w:rFonts w:ascii="Cambria" w:hAnsi="Cambria" w:eastAsia="Cambria"/>
          <w:spacing w:val="-14"/>
          <w:vertAlign w:val="baseline"/>
        </w:rPr>
        <w:t> </w:t>
      </w:r>
      <w:r>
        <w:rPr>
          <w:rFonts w:ascii="Cambria" w:hAnsi="Cambria" w:eastAsia="Cambria"/>
          <w:w w:val="106"/>
          <w:vertAlign w:val="baseline"/>
        </w:rPr>
        <w:t>r</w:t>
      </w:r>
      <w:r>
        <w:rPr>
          <w:rFonts w:ascii="Times New Roman" w:hAnsi="Times New Roman" w:eastAsia="Times New Roman"/>
          <w:i/>
          <w:spacing w:val="-52"/>
          <w:w w:val="129"/>
          <w:position w:val="-5"/>
          <w:sz w:val="16"/>
          <w:vertAlign w:val="baseline"/>
        </w:rPr>
        <w:t>i</w:t>
      </w:r>
      <w:r>
        <w:rPr>
          <w:rFonts w:ascii="Cambria" w:hAnsi="Cambria" w:eastAsia="Cambria"/>
          <w:spacing w:val="15"/>
          <w:w w:val="111"/>
          <w:position w:val="9"/>
          <w:sz w:val="16"/>
          <w:vertAlign w:val="baseline"/>
        </w:rPr>
        <w:t>′</w:t>
      </w:r>
      <w:r>
        <w:rPr>
          <w:rFonts w:ascii="Cambria" w:hAnsi="Cambria" w:eastAsia="Cambria"/>
          <w:w w:val="131"/>
          <w:vertAlign w:val="baseline"/>
        </w:rPr>
        <w:t>,</w:t>
      </w:r>
      <w:r>
        <w:rPr>
          <w:rFonts w:ascii="Cambria" w:hAnsi="Cambria" w:eastAsia="Cambria"/>
          <w:spacing w:val="-14"/>
          <w:vertAlign w:val="baseline"/>
        </w:rPr>
        <w:t> </w:t>
      </w:r>
      <w:r>
        <w:rPr>
          <w:rFonts w:ascii="Cambria" w:hAnsi="Cambria" w:eastAsia="Cambria"/>
          <w:w w:val="107"/>
          <w:vertAlign w:val="baseline"/>
        </w:rPr>
        <w:t>α</w:t>
      </w:r>
      <w:r>
        <w:rPr>
          <w:rFonts w:ascii="Times New Roman" w:hAnsi="Times New Roman" w:eastAsia="Times New Roman"/>
          <w:i/>
          <w:spacing w:val="-57"/>
          <w:w w:val="129"/>
          <w:position w:val="-5"/>
          <w:sz w:val="16"/>
          <w:vertAlign w:val="baseline"/>
        </w:rPr>
        <w:t>i</w:t>
      </w:r>
      <w:r>
        <w:rPr>
          <w:rFonts w:ascii="Cambria" w:hAnsi="Cambria" w:eastAsia="Cambria"/>
          <w:w w:val="111"/>
          <w:position w:val="9"/>
          <w:sz w:val="16"/>
          <w:vertAlign w:val="baseline"/>
        </w:rPr>
        <w:t>′</w:t>
      </w:r>
      <w:r>
        <w:rPr>
          <w:rFonts w:ascii="Cambria" w:hAnsi="Cambria" w:eastAsia="Cambria"/>
          <w:spacing w:val="-16"/>
          <w:position w:val="9"/>
          <w:sz w:val="16"/>
          <w:vertAlign w:val="baseline"/>
        </w:rPr>
        <w:t> </w:t>
      </w:r>
      <w:r>
        <w:rPr>
          <w:rFonts w:ascii="Cambria" w:hAnsi="Cambria" w:eastAsia="Cambria"/>
          <w:w w:val="128"/>
          <w:vertAlign w:val="baseline"/>
        </w:rPr>
        <w:t>}</w:t>
      </w:r>
      <w:r>
        <w:rPr>
          <w:rFonts w:ascii="Cambria" w:hAnsi="Cambria" w:eastAsia="Cambria"/>
          <w:spacing w:val="2"/>
          <w:vertAlign w:val="baseline"/>
        </w:rPr>
        <w:t> </w:t>
      </w:r>
      <w:r>
        <w:rPr>
          <w:rFonts w:ascii="楷体" w:hAnsi="楷体" w:eastAsia="楷体" w:hint="eastAsia"/>
          <w:spacing w:val="-9"/>
          <w:vertAlign w:val="baseline"/>
        </w:rPr>
        <w:t>计算上不可区分。根据上述分析，可以认为 </w:t>
      </w:r>
      <w:r>
        <w:rPr>
          <w:rFonts w:ascii="Garamond" w:hAnsi="Garamond" w:eastAsia="Garamond"/>
          <w:w w:val="96"/>
          <w:vertAlign w:val="baseline"/>
        </w:rPr>
        <w:t>Π</w:t>
      </w:r>
      <w:r>
        <w:rPr>
          <w:rFonts w:ascii="Times New Roman" w:hAnsi="Times New Roman" w:eastAsia="Times New Roman"/>
          <w:i/>
          <w:spacing w:val="10"/>
          <w:w w:val="131"/>
          <w:vertAlign w:val="subscript"/>
        </w:rPr>
        <w:t>A</w:t>
      </w:r>
      <w:r>
        <w:rPr>
          <w:rFonts w:ascii="Garamond" w:hAnsi="Garamond" w:eastAsia="Garamond"/>
          <w:w w:val="129"/>
          <w:vertAlign w:val="baseline"/>
        </w:rPr>
        <w:t>(</w:t>
      </w:r>
      <w:r>
        <w:rPr>
          <w:rFonts w:ascii="Cambria" w:hAnsi="Cambria" w:eastAsia="Cambria"/>
          <w:spacing w:val="13"/>
          <w:w w:val="120"/>
          <w:vertAlign w:val="baseline"/>
        </w:rPr>
        <w:t>S</w:t>
      </w:r>
      <w:r>
        <w:rPr>
          <w:rFonts w:ascii="Cambria" w:hAnsi="Cambria" w:eastAsia="Cambria"/>
          <w:spacing w:val="17"/>
          <w:w w:val="123"/>
          <w:vertAlign w:val="baseline"/>
        </w:rPr>
        <w:t>C</w:t>
      </w:r>
      <w:r>
        <w:rPr>
          <w:rFonts w:ascii="Garamond" w:hAnsi="Garamond" w:eastAsia="Garamond"/>
          <w:w w:val="129"/>
          <w:vertAlign w:val="baseline"/>
        </w:rPr>
        <w:t>)</w:t>
      </w:r>
      <w:r>
        <w:rPr>
          <w:rFonts w:ascii="Garamond" w:hAnsi="Garamond" w:eastAsia="Garamond"/>
          <w:spacing w:val="-5"/>
          <w:vertAlign w:val="baseline"/>
        </w:rPr>
        <w:t> </w:t>
      </w:r>
      <w:r>
        <w:rPr>
          <w:rFonts w:ascii="楷体" w:hAnsi="楷体" w:eastAsia="楷体" w:hint="eastAsia"/>
          <w:spacing w:val="55"/>
          <w:vertAlign w:val="baseline"/>
        </w:rPr>
        <w:t>与</w:t>
      </w:r>
      <w:r>
        <w:rPr>
          <w:rFonts w:ascii="Garamond" w:hAnsi="Garamond" w:eastAsia="Garamond"/>
          <w:w w:val="96"/>
          <w:vertAlign w:val="baseline"/>
        </w:rPr>
        <w:t>Π</w:t>
      </w:r>
      <w:r>
        <w:rPr>
          <w:rFonts w:ascii="Times New Roman" w:hAnsi="Times New Roman" w:eastAsia="Times New Roman"/>
          <w:i/>
          <w:w w:val="133"/>
          <w:vertAlign w:val="superscript"/>
        </w:rPr>
        <w:t>S</w:t>
      </w:r>
      <w:r>
        <w:rPr>
          <w:rFonts w:ascii="Times New Roman" w:hAnsi="Times New Roman" w:eastAsia="Times New Roman"/>
          <w:i/>
          <w:spacing w:val="-27"/>
          <w:vertAlign w:val="baseline"/>
        </w:rPr>
        <w:t> </w:t>
      </w:r>
      <w:r>
        <w:rPr>
          <w:rFonts w:ascii="Garamond" w:hAnsi="Garamond" w:eastAsia="Garamond"/>
          <w:w w:val="129"/>
          <w:vertAlign w:val="baseline"/>
        </w:rPr>
        <w:t>(</w:t>
      </w:r>
      <w:r>
        <w:rPr>
          <w:rFonts w:ascii="Cambria" w:hAnsi="Cambria" w:eastAsia="Cambria"/>
          <w:spacing w:val="13"/>
          <w:w w:val="120"/>
          <w:vertAlign w:val="baseline"/>
        </w:rPr>
        <w:t>S</w:t>
      </w:r>
      <w:r>
        <w:rPr>
          <w:rFonts w:ascii="Cambria" w:hAnsi="Cambria" w:eastAsia="Cambria"/>
          <w:spacing w:val="17"/>
          <w:w w:val="123"/>
          <w:vertAlign w:val="baseline"/>
        </w:rPr>
        <w:t>C</w:t>
      </w:r>
      <w:r>
        <w:rPr>
          <w:rFonts w:ascii="Garamond" w:hAnsi="Garamond" w:eastAsia="Garamond"/>
          <w:w w:val="129"/>
          <w:vertAlign w:val="baseline"/>
        </w:rPr>
        <w:t>)</w:t>
      </w:r>
      <w:r>
        <w:rPr>
          <w:rFonts w:ascii="Garamond" w:hAnsi="Garamond" w:eastAsia="Garamond"/>
          <w:spacing w:val="-5"/>
          <w:vertAlign w:val="baseline"/>
        </w:rPr>
        <w:t> </w:t>
      </w:r>
      <w:r>
        <w:rPr>
          <w:rFonts w:ascii="楷体" w:hAnsi="楷体" w:eastAsia="楷体" w:hint="eastAsia"/>
          <w:vertAlign w:val="baseline"/>
        </w:rPr>
        <w:t>计算</w:t>
      </w:r>
    </w:p>
    <w:p>
      <w:pPr>
        <w:pStyle w:val="BodyText"/>
        <w:spacing w:before="138"/>
        <w:rPr>
          <w:rFonts w:ascii="楷体" w:eastAsia="楷体" w:hint="eastAsia"/>
        </w:rPr>
      </w:pPr>
      <w:r>
        <w:rPr>
          <w:rFonts w:ascii="楷体" w:eastAsia="楷体" w:hint="eastAsia"/>
        </w:rPr>
        <w:t>上不可区分。</w:t>
      </w:r>
      <w:r>
        <w:rPr>
          <w:rFonts w:ascii="Cambria" w:eastAsia="Cambria"/>
        </w:rPr>
        <w:t>C</w:t>
      </w:r>
      <w:r>
        <w:rPr>
          <w:rFonts w:ascii="Times New Roman" w:eastAsia="Times New Roman"/>
          <w:vertAlign w:val="subscript"/>
        </w:rPr>
        <w:t>1</w:t>
      </w:r>
      <w:r>
        <w:rPr>
          <w:rFonts w:ascii="Times New Roman" w:eastAsia="Times New Roman"/>
          <w:vertAlign w:val="baseline"/>
        </w:rPr>
        <w:t> </w:t>
      </w:r>
      <w:r>
        <w:rPr>
          <w:rFonts w:ascii="楷体" w:eastAsia="楷体" w:hint="eastAsia"/>
          <w:vertAlign w:val="baseline"/>
        </w:rPr>
        <w:t>和 </w:t>
      </w:r>
      <w:r>
        <w:rPr>
          <w:rFonts w:ascii="Cambria" w:eastAsia="Cambria"/>
          <w:vertAlign w:val="baseline"/>
        </w:rPr>
        <w:t>C</w:t>
      </w:r>
      <w:r>
        <w:rPr>
          <w:rFonts w:ascii="Times New Roman" w:eastAsia="Times New Roman"/>
          <w:vertAlign w:val="subscript"/>
        </w:rPr>
        <w:t>0</w:t>
      </w:r>
      <w:r>
        <w:rPr>
          <w:rFonts w:ascii="Times New Roman" w:eastAsia="Times New Roman"/>
          <w:vertAlign w:val="baseline"/>
        </w:rPr>
        <w:t> </w:t>
      </w:r>
      <w:r>
        <w:rPr>
          <w:rFonts w:ascii="楷体" w:eastAsia="楷体" w:hint="eastAsia"/>
          <w:vertAlign w:val="baseline"/>
        </w:rPr>
        <w:t>执行的相同的工作，所以在这里省略重复分析。</w:t>
      </w:r>
    </w:p>
    <w:p>
      <w:pPr>
        <w:pStyle w:val="BodyText"/>
        <w:spacing w:before="6"/>
        <w:ind w:left="0"/>
        <w:rPr>
          <w:rFonts w:ascii="楷体"/>
          <w:sz w:val="28"/>
        </w:rPr>
      </w:pPr>
    </w:p>
    <w:p>
      <w:pPr>
        <w:pStyle w:val="BodyText"/>
        <w:spacing w:line="316" w:lineRule="auto"/>
        <w:ind w:right="299" w:firstLine="420"/>
        <w:jc w:val="both"/>
        <w:rPr>
          <w:rFonts w:ascii="楷体" w:eastAsia="楷体" w:hint="eastAsia"/>
        </w:rPr>
      </w:pPr>
      <w:r>
        <w:rPr>
          <w:rFonts w:ascii="黑体" w:eastAsia="黑体" w:hint="eastAsia"/>
        </w:rPr>
        <w:t>定理 </w:t>
      </w:r>
      <w:r>
        <w:rPr>
          <w:rFonts w:ascii="Times New Roman" w:eastAsia="Times New Roman"/>
        </w:rPr>
        <w:t>3.4: </w:t>
      </w:r>
      <w:r>
        <w:rPr>
          <w:rFonts w:ascii="楷体" w:eastAsia="楷体" w:hint="eastAsia"/>
        </w:rPr>
        <w:t>本文所述的隐私保护外包 </w:t>
      </w:r>
      <w:r>
        <w:rPr>
          <w:rFonts w:ascii="Times New Roman" w:eastAsia="Times New Roman"/>
        </w:rPr>
        <w:t>K-means </w:t>
      </w:r>
      <w:r>
        <w:rPr>
          <w:rFonts w:ascii="楷体" w:eastAsia="楷体" w:hint="eastAsia"/>
        </w:rPr>
        <w:t>聚类方案在半诚实模型下是安全的。</w:t>
      </w:r>
    </w:p>
    <w:p>
      <w:pPr>
        <w:pStyle w:val="BodyText"/>
        <w:spacing w:before="10"/>
        <w:ind w:left="0"/>
        <w:rPr>
          <w:rFonts w:ascii="楷体"/>
          <w:sz w:val="20"/>
        </w:rPr>
      </w:pPr>
    </w:p>
    <w:p>
      <w:pPr>
        <w:pStyle w:val="BodyText"/>
        <w:spacing w:line="316" w:lineRule="auto"/>
        <w:ind w:right="298" w:firstLine="420"/>
        <w:jc w:val="both"/>
        <w:rPr>
          <w:rFonts w:ascii="楷体" w:eastAsia="楷体" w:hint="eastAsia"/>
        </w:rPr>
      </w:pPr>
      <w:r>
        <w:rPr>
          <w:rFonts w:ascii="黑体" w:eastAsia="黑体" w:hint="eastAsia"/>
          <w:spacing w:val="-21"/>
        </w:rPr>
        <w:t>证明 </w:t>
      </w:r>
      <w:r>
        <w:rPr>
          <w:rFonts w:ascii="Times New Roman" w:eastAsia="Times New Roman"/>
          <w:spacing w:val="19"/>
        </w:rPr>
        <w:t>: </w:t>
      </w:r>
      <w:r>
        <w:rPr>
          <w:rFonts w:ascii="楷体" w:eastAsia="楷体" w:hint="eastAsia"/>
        </w:rPr>
        <w:t>从</w:t>
      </w:r>
      <w:hyperlink w:history="true" w:anchor="_bookmark56">
        <w:r>
          <w:rPr>
            <w:rFonts w:ascii="Times New Roman" w:eastAsia="Times New Roman"/>
          </w:rPr>
          <w:t>3.5</w:t>
        </w:r>
      </w:hyperlink>
      <w:r>
        <w:rPr>
          <w:rFonts w:ascii="楷体" w:eastAsia="楷体" w:hint="eastAsia"/>
          <w:spacing w:val="-4"/>
        </w:rPr>
        <w:t>中可以看出，所述 </w:t>
      </w:r>
      <w:r>
        <w:rPr>
          <w:rFonts w:ascii="Times New Roman" w:eastAsia="Times New Roman"/>
        </w:rPr>
        <w:t>PPOKC </w:t>
      </w:r>
      <w:r>
        <w:rPr>
          <w:rFonts w:ascii="楷体" w:eastAsia="楷体" w:hint="eastAsia"/>
          <w:spacing w:val="3"/>
        </w:rPr>
        <w:t>方案是由上述安全协议组成的。在前</w:t>
      </w:r>
      <w:r>
        <w:rPr>
          <w:rFonts w:ascii="楷体" w:eastAsia="楷体" w:hint="eastAsia"/>
          <w:spacing w:val="4"/>
        </w:rPr>
        <w:t>面已经给出了基础安全协议的安全性证明，根据组合原理</w:t>
      </w:r>
      <w:r>
        <w:rPr>
          <w:rFonts w:ascii="Times New Roman" w:eastAsia="Times New Roman"/>
          <w:spacing w:val="3"/>
          <w:vertAlign w:val="superscript"/>
        </w:rPr>
        <w:t>[</w:t>
      </w:r>
      <w:hyperlink w:history="true" w:anchor="_bookmark226">
        <w:r>
          <w:rPr>
            <w:rFonts w:ascii="Times New Roman" w:eastAsia="Times New Roman"/>
            <w:spacing w:val="3"/>
            <w:vertAlign w:val="superscript"/>
          </w:rPr>
          <w:t>79</w:t>
        </w:r>
      </w:hyperlink>
      <w:r>
        <w:rPr>
          <w:rFonts w:ascii="Times New Roman" w:eastAsia="Times New Roman"/>
          <w:spacing w:val="3"/>
          <w:vertAlign w:val="superscript"/>
        </w:rPr>
        <w:t>]</w:t>
      </w:r>
      <w:r>
        <w:rPr>
          <w:rFonts w:ascii="楷体" w:eastAsia="楷体" w:hint="eastAsia"/>
          <w:spacing w:val="-9"/>
          <w:vertAlign w:val="baseline"/>
        </w:rPr>
        <w:t>，可以认为 </w:t>
      </w:r>
      <w:r>
        <w:rPr>
          <w:rFonts w:ascii="Times New Roman" w:eastAsia="Times New Roman"/>
          <w:vertAlign w:val="baseline"/>
        </w:rPr>
        <w:t>PPOKC </w:t>
      </w:r>
      <w:r>
        <w:rPr>
          <w:rFonts w:ascii="楷体" w:eastAsia="楷体" w:hint="eastAsia"/>
          <w:spacing w:val="-2"/>
          <w:vertAlign w:val="baseline"/>
        </w:rPr>
        <w:t>方案在半诚实模型下是安全的。此外，由于云平台 </w:t>
      </w:r>
      <w:r>
        <w:rPr>
          <w:rFonts w:ascii="Cambria" w:eastAsia="Cambria"/>
          <w:vertAlign w:val="baseline"/>
        </w:rPr>
        <w:t>C</w:t>
      </w:r>
      <w:r>
        <w:rPr>
          <w:rFonts w:ascii="Times New Roman" w:eastAsia="Times New Roman"/>
          <w:vertAlign w:val="subscript"/>
        </w:rPr>
        <w:t>0</w:t>
      </w:r>
      <w:r>
        <w:rPr>
          <w:rFonts w:ascii="Times New Roman" w:eastAsia="Times New Roman"/>
          <w:vertAlign w:val="baseline"/>
        </w:rPr>
        <w:t> </w:t>
      </w:r>
      <w:r>
        <w:rPr>
          <w:rFonts w:ascii="楷体" w:eastAsia="楷体" w:hint="eastAsia"/>
          <w:spacing w:val="-19"/>
          <w:vertAlign w:val="baseline"/>
        </w:rPr>
        <w:t>和 </w:t>
      </w:r>
      <w:r>
        <w:rPr>
          <w:rFonts w:ascii="Cambria" w:eastAsia="Cambria"/>
          <w:vertAlign w:val="baseline"/>
        </w:rPr>
        <w:t>C</w:t>
      </w:r>
      <w:r>
        <w:rPr>
          <w:rFonts w:ascii="Times New Roman" w:eastAsia="Times New Roman"/>
          <w:vertAlign w:val="subscript"/>
        </w:rPr>
        <w:t>1</w:t>
      </w:r>
      <w:r>
        <w:rPr>
          <w:rFonts w:ascii="Times New Roman" w:eastAsia="Times New Roman"/>
          <w:vertAlign w:val="baseline"/>
        </w:rPr>
        <w:t> </w:t>
      </w:r>
      <w:r>
        <w:rPr>
          <w:rFonts w:ascii="楷体" w:eastAsia="楷体" w:hint="eastAsia"/>
          <w:vertAlign w:val="baseline"/>
        </w:rPr>
        <w:t>是不能合谋的，因此</w:t>
      </w:r>
      <w:r>
        <w:rPr>
          <w:rFonts w:ascii="楷体" w:eastAsia="楷体" w:hint="eastAsia"/>
          <w:spacing w:val="1"/>
          <w:vertAlign w:val="baseline"/>
        </w:rPr>
        <w:t>它们也无法获知每个数据具体划分到哪个簇中，所以数据的访问模式也得到了保</w:t>
      </w:r>
      <w:r>
        <w:rPr>
          <w:rFonts w:ascii="楷体" w:eastAsia="楷体" w:hint="eastAsia"/>
          <w:spacing w:val="12"/>
          <w:vertAlign w:val="baseline"/>
        </w:rPr>
        <w:t>护。由于</w:t>
      </w:r>
      <w:r>
        <w:rPr>
          <w:rFonts w:ascii="Times New Roman" w:eastAsia="Times New Roman"/>
          <w:vertAlign w:val="baseline"/>
        </w:rPr>
        <w:t>Kd-tree </w:t>
      </w:r>
      <w:r>
        <w:rPr>
          <w:rFonts w:ascii="楷体" w:eastAsia="楷体" w:hint="eastAsia"/>
          <w:spacing w:val="-4"/>
          <w:vertAlign w:val="baseline"/>
        </w:rPr>
        <w:t>的数据结构特点，决定了每个节点中包含数据的个数已知，但是</w:t>
      </w:r>
      <w:r>
        <w:rPr>
          <w:rFonts w:ascii="楷体" w:eastAsia="楷体" w:hint="eastAsia"/>
          <w:vertAlign w:val="baseline"/>
        </w:rPr>
        <w:t>具体包含哪些数据是未知的，因此云平台无法跟踪数据与树节点的关系。</w:t>
      </w:r>
    </w:p>
    <w:p>
      <w:pPr>
        <w:pStyle w:val="BodyText"/>
        <w:spacing w:before="11"/>
        <w:ind w:left="0"/>
        <w:rPr>
          <w:rFonts w:ascii="楷体"/>
          <w:sz w:val="27"/>
        </w:rPr>
      </w:pPr>
    </w:p>
    <w:p>
      <w:pPr>
        <w:pStyle w:val="Heading2"/>
        <w:numPr>
          <w:ilvl w:val="1"/>
          <w:numId w:val="12"/>
        </w:numPr>
        <w:tabs>
          <w:tab w:pos="3547" w:val="left" w:leader="none"/>
          <w:tab w:pos="3548" w:val="left" w:leader="none"/>
        </w:tabs>
        <w:spacing w:line="240" w:lineRule="auto" w:before="0" w:after="0"/>
        <w:ind w:left="3547" w:right="0" w:hanging="631"/>
        <w:jc w:val="left"/>
      </w:pPr>
      <w:bookmarkStart w:name="系统评估与性能分析" w:id="130"/>
      <w:bookmarkEnd w:id="130"/>
      <w:r>
        <w:rPr/>
      </w:r>
      <w:bookmarkStart w:name="_bookmark60" w:id="131"/>
      <w:bookmarkEnd w:id="131"/>
      <w:r>
        <w:rPr/>
      </w:r>
      <w:bookmarkStart w:name="_bookmark60" w:id="132"/>
      <w:bookmarkEnd w:id="132"/>
      <w:r>
        <w:rPr/>
        <w:t>系统评估与性能分析</w:t>
      </w:r>
    </w:p>
    <w:p>
      <w:pPr>
        <w:pStyle w:val="BodyText"/>
        <w:spacing w:line="302" w:lineRule="auto" w:before="234"/>
        <w:ind w:right="298" w:firstLine="480"/>
        <w:jc w:val="both"/>
      </w:pPr>
      <w:r>
        <w:rPr/>
        <w:t>前述内容详细的描述方案中涉及协议的具体涉及以及相关知识，本节在依据方案实现系统的基础上详细进行理论分析和实验评估，在多个人工合成的数据集上进行实验以观察系统的实用性和可扩展性。同时，也在现实数据集上进行了充分的实验，以和目前最先进的隐私保护 </w:t>
      </w:r>
      <w:r>
        <w:rPr>
          <w:rFonts w:ascii="Times New Roman" w:eastAsia="Times New Roman"/>
        </w:rPr>
        <w:t>K-means </w:t>
      </w:r>
      <w:r>
        <w:rPr/>
        <w:t>聚类方案</w:t>
      </w:r>
      <w:r>
        <w:rPr>
          <w:rFonts w:ascii="Times New Roman" w:eastAsia="Times New Roman"/>
          <w:vertAlign w:val="superscript"/>
        </w:rPr>
        <w:t>[</w:t>
      </w:r>
      <w:hyperlink w:history="true" w:anchor="_bookmark177">
        <w:r>
          <w:rPr>
            <w:rFonts w:ascii="Times New Roman" w:eastAsia="Times New Roman"/>
            <w:vertAlign w:val="superscript"/>
          </w:rPr>
          <w:t>30</w:t>
        </w:r>
      </w:hyperlink>
      <w:r>
        <w:rPr>
          <w:rFonts w:ascii="Times New Roman" w:eastAsia="Times New Roman"/>
          <w:vertAlign w:val="superscript"/>
        </w:rPr>
        <w:t>, </w:t>
      </w:r>
      <w:hyperlink w:history="true" w:anchor="_bookmark204">
        <w:r>
          <w:rPr>
            <w:rFonts w:ascii="Times New Roman" w:eastAsia="Times New Roman"/>
            <w:vertAlign w:val="superscript"/>
          </w:rPr>
          <w:t>57</w:t>
        </w:r>
      </w:hyperlink>
      <w:r>
        <w:rPr>
          <w:rFonts w:ascii="Times New Roman" w:eastAsia="Times New Roman"/>
          <w:vertAlign w:val="superscript"/>
        </w:rPr>
        <w:t>] </w:t>
      </w:r>
      <w:r>
        <w:rPr>
          <w:vertAlign w:val="superscript"/>
        </w:rPr>
        <w:t>进行实验对比。</w:t>
      </w:r>
    </w:p>
    <w:p>
      <w:pPr>
        <w:pStyle w:val="ListParagraph"/>
        <w:numPr>
          <w:ilvl w:val="2"/>
          <w:numId w:val="16"/>
        </w:numPr>
        <w:tabs>
          <w:tab w:pos="1494" w:val="left" w:leader="none"/>
          <w:tab w:pos="1495" w:val="left" w:leader="none"/>
        </w:tabs>
        <w:spacing w:line="240" w:lineRule="auto" w:before="214" w:after="0"/>
        <w:ind w:left="1494" w:right="0" w:hanging="775"/>
        <w:jc w:val="left"/>
        <w:rPr>
          <w:rFonts w:ascii="黑体" w:eastAsia="黑体" w:hint="eastAsia"/>
          <w:sz w:val="24"/>
        </w:rPr>
      </w:pPr>
      <w:bookmarkStart w:name="理论分析" w:id="133"/>
      <w:bookmarkEnd w:id="133"/>
      <w:r>
        <w:rPr/>
      </w:r>
      <w:bookmarkStart w:name="_bookmark61" w:id="134"/>
      <w:bookmarkEnd w:id="134"/>
      <w:r>
        <w:rPr/>
      </w:r>
      <w:bookmarkStart w:name="_bookmark61" w:id="135"/>
      <w:bookmarkEnd w:id="135"/>
      <w:r>
        <w:rPr>
          <w:rFonts w:ascii="黑体" w:eastAsia="黑体" w:hint="eastAsia"/>
          <w:sz w:val="24"/>
        </w:rPr>
        <w:t>理论分析</w:t>
      </w:r>
    </w:p>
    <w:p>
      <w:pPr>
        <w:pStyle w:val="BodyText"/>
        <w:spacing w:before="11"/>
        <w:ind w:left="0"/>
        <w:rPr>
          <w:rFonts w:ascii="黑体"/>
          <w:sz w:val="22"/>
        </w:rPr>
      </w:pPr>
    </w:p>
    <w:p>
      <w:pPr>
        <w:pStyle w:val="BodyText"/>
        <w:spacing w:line="302" w:lineRule="auto"/>
        <w:ind w:right="162" w:firstLine="480"/>
        <w:jc w:val="both"/>
      </w:pPr>
      <w:r>
        <w:rPr/>
        <w:t>本节中，主要从理论层面分析方案的计算和通信开销。安全欧式距离仅包含简单的秘密共享加法和乘法运算，因此不纳入分析。安全比较算法主要基于论文</w:t>
      </w:r>
      <w:r>
        <w:rPr>
          <w:rFonts w:ascii="Times New Roman" w:eastAsia="Times New Roman"/>
          <w:vertAlign w:val="superscript"/>
        </w:rPr>
        <w:t>[</w:t>
      </w:r>
      <w:hyperlink w:history="true" w:anchor="_bookmark180">
        <w:r>
          <w:rPr>
            <w:rFonts w:ascii="Times New Roman" w:eastAsia="Times New Roman"/>
            <w:vertAlign w:val="superscript"/>
          </w:rPr>
          <w:t>33</w:t>
        </w:r>
      </w:hyperlink>
      <w:r>
        <w:rPr>
          <w:rFonts w:ascii="Times New Roman" w:eastAsia="Times New Roman"/>
          <w:vertAlign w:val="superscript"/>
        </w:rPr>
        <w:t>] </w:t>
      </w:r>
      <w:r>
        <w:rPr>
          <w:vertAlign w:val="superscript"/>
        </w:rPr>
        <w:t>中的百万富翁协议，详细的效率分析已经在论文中给出，这里不再赘述。因此主要分析安全极值协议以及安全过滤协议。值得注意的是，乘法所需三元组的计算是离线进行的，因此这里生成乘法三元组的过程不纳入计算与通信开销分析。</w:t>
      </w:r>
    </w:p>
    <w:p>
      <w:pPr>
        <w:pStyle w:val="ListParagraph"/>
        <w:numPr>
          <w:ilvl w:val="3"/>
          <w:numId w:val="16"/>
        </w:numPr>
        <w:tabs>
          <w:tab w:pos="1620" w:val="left" w:leader="none"/>
          <w:tab w:pos="1621" w:val="left" w:leader="none"/>
        </w:tabs>
        <w:spacing w:line="240" w:lineRule="auto" w:before="71" w:after="0"/>
        <w:ind w:left="1620" w:right="0" w:hanging="901"/>
        <w:jc w:val="left"/>
        <w:rPr>
          <w:rFonts w:ascii="华文中宋" w:eastAsia="华文中宋" w:hint="eastAsia"/>
          <w:sz w:val="24"/>
        </w:rPr>
      </w:pPr>
      <w:r>
        <w:rPr>
          <w:rFonts w:ascii="华文中宋" w:eastAsia="华文中宋" w:hint="eastAsia"/>
          <w:sz w:val="24"/>
        </w:rPr>
        <w:t>计算开销</w:t>
      </w:r>
    </w:p>
    <w:p>
      <w:pPr>
        <w:pStyle w:val="BodyText"/>
        <w:spacing w:line="302" w:lineRule="auto" w:before="146"/>
        <w:ind w:right="298" w:firstLine="480"/>
        <w:jc w:val="both"/>
      </w:pPr>
      <w:r>
        <w:rPr/>
        <w:t>考虑到上述两个协议，主要由安全比较和秘密共享乘法加法组成，乘法与加法相对安全比较协议来说计算开销可以忽略不计，因此在以下的论述中，以安全比较协议的运行次数为基准给出分析结果，如表</w:t>
      </w:r>
      <w:hyperlink w:history="true" w:anchor="_bookmark62">
        <w:r>
          <w:rPr>
            <w:rFonts w:ascii="Times New Roman" w:eastAsia="Times New Roman"/>
          </w:rPr>
          <w:t>3.1</w:t>
        </w:r>
      </w:hyperlink>
      <w:r>
        <w:rPr/>
        <w:t>所示：</w:t>
      </w:r>
    </w:p>
    <w:p>
      <w:pPr>
        <w:spacing w:after="0" w:line="302" w:lineRule="auto"/>
        <w:jc w:val="both"/>
        <w:sectPr>
          <w:pgSz w:w="11910" w:h="16840"/>
          <w:pgMar w:header="1303" w:footer="1408" w:top="158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tabs>
          <w:tab w:pos="734" w:val="left" w:leader="none"/>
        </w:tabs>
        <w:spacing w:before="86"/>
        <w:ind w:left="0" w:right="58" w:firstLine="0"/>
        <w:jc w:val="center"/>
        <w:rPr>
          <w:sz w:val="21"/>
        </w:rPr>
      </w:pPr>
      <w:bookmarkStart w:name="_bookmark62" w:id="136"/>
      <w:bookmarkEnd w:id="136"/>
      <w:r>
        <w:rPr/>
      </w:r>
      <w:r>
        <w:rPr>
          <w:sz w:val="21"/>
        </w:rPr>
        <w:t>表</w:t>
      </w:r>
      <w:r>
        <w:rPr>
          <w:spacing w:val="-53"/>
          <w:sz w:val="21"/>
        </w:rPr>
        <w:t> </w:t>
      </w:r>
      <w:r>
        <w:rPr>
          <w:rFonts w:ascii="Times New Roman" w:eastAsia="Times New Roman"/>
          <w:sz w:val="21"/>
        </w:rPr>
        <w:t>3.1</w:t>
        <w:tab/>
      </w:r>
      <w:r>
        <w:rPr>
          <w:sz w:val="21"/>
        </w:rPr>
        <w:t>计算开销理论分析</w:t>
      </w:r>
    </w:p>
    <w:p>
      <w:pPr>
        <w:pStyle w:val="BodyText"/>
        <w:spacing w:before="9"/>
        <w:ind w:left="0"/>
        <w:rPr>
          <w:sz w:val="12"/>
        </w:rPr>
      </w:pPr>
    </w:p>
    <w:tbl>
      <w:tblPr>
        <w:tblW w:w="0" w:type="auto"/>
        <w:jc w:val="left"/>
        <w:tblInd w:w="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03"/>
        <w:gridCol w:w="2539"/>
        <w:gridCol w:w="2539"/>
        <w:gridCol w:w="1503"/>
      </w:tblGrid>
      <w:tr>
        <w:trPr>
          <w:trHeight w:val="441" w:hRule="atLeast"/>
        </w:trPr>
        <w:tc>
          <w:tcPr>
            <w:tcW w:w="1503" w:type="dxa"/>
            <w:tcBorders>
              <w:left w:val="nil"/>
            </w:tcBorders>
          </w:tcPr>
          <w:p>
            <w:pPr>
              <w:pStyle w:val="TableParagraph"/>
              <w:ind w:left="103" w:right="94"/>
              <w:rPr>
                <w:rFonts w:ascii="宋体" w:eastAsia="宋体" w:hint="eastAsia"/>
                <w:sz w:val="21"/>
              </w:rPr>
            </w:pPr>
            <w:r>
              <w:rPr>
                <w:rFonts w:ascii="宋体" w:eastAsia="宋体" w:hint="eastAsia"/>
                <w:sz w:val="21"/>
              </w:rPr>
              <w:t>协议</w:t>
            </w:r>
          </w:p>
        </w:tc>
        <w:tc>
          <w:tcPr>
            <w:tcW w:w="2539" w:type="dxa"/>
          </w:tcPr>
          <w:p>
            <w:pPr>
              <w:pStyle w:val="TableParagraph"/>
              <w:ind w:left="75" w:right="67"/>
              <w:rPr>
                <w:sz w:val="21"/>
              </w:rPr>
            </w:pPr>
            <w:r>
              <w:rPr>
                <w:rFonts w:ascii="宋体" w:eastAsia="宋体" w:hint="eastAsia"/>
                <w:sz w:val="21"/>
              </w:rPr>
              <w:t>安全极值协议 </w:t>
            </w:r>
            <w:r>
              <w:rPr>
                <w:sz w:val="21"/>
              </w:rPr>
              <w:t>(</w:t>
            </w:r>
            <w:r>
              <w:rPr>
                <w:rFonts w:ascii="宋体" w:eastAsia="宋体" w:hint="eastAsia"/>
                <w:sz w:val="21"/>
              </w:rPr>
              <w:t>大数据集</w:t>
            </w:r>
            <w:r>
              <w:rPr>
                <w:sz w:val="21"/>
              </w:rPr>
              <w:t>)</w:t>
            </w:r>
          </w:p>
        </w:tc>
        <w:tc>
          <w:tcPr>
            <w:tcW w:w="2539" w:type="dxa"/>
          </w:tcPr>
          <w:p>
            <w:pPr>
              <w:pStyle w:val="TableParagraph"/>
              <w:ind w:left="76" w:right="67"/>
              <w:rPr>
                <w:sz w:val="21"/>
              </w:rPr>
            </w:pPr>
            <w:r>
              <w:rPr>
                <w:rFonts w:ascii="宋体" w:eastAsia="宋体" w:hint="eastAsia"/>
                <w:sz w:val="21"/>
              </w:rPr>
              <w:t>安全极值协议 </w:t>
            </w:r>
            <w:r>
              <w:rPr>
                <w:sz w:val="21"/>
              </w:rPr>
              <w:t>(</w:t>
            </w:r>
            <w:r>
              <w:rPr>
                <w:rFonts w:ascii="宋体" w:eastAsia="宋体" w:hint="eastAsia"/>
                <w:sz w:val="21"/>
              </w:rPr>
              <w:t>小数据集</w:t>
            </w:r>
            <w:r>
              <w:rPr>
                <w:sz w:val="21"/>
              </w:rPr>
              <w:t>)</w:t>
            </w:r>
          </w:p>
        </w:tc>
        <w:tc>
          <w:tcPr>
            <w:tcW w:w="1503" w:type="dxa"/>
            <w:tcBorders>
              <w:right w:val="nil"/>
            </w:tcBorders>
          </w:tcPr>
          <w:p>
            <w:pPr>
              <w:pStyle w:val="TableParagraph"/>
              <w:ind w:left="102" w:right="94"/>
              <w:rPr>
                <w:rFonts w:ascii="宋体" w:eastAsia="宋体" w:hint="eastAsia"/>
                <w:sz w:val="21"/>
              </w:rPr>
            </w:pPr>
            <w:r>
              <w:rPr>
                <w:rFonts w:ascii="宋体" w:eastAsia="宋体" w:hint="eastAsia"/>
                <w:sz w:val="21"/>
              </w:rPr>
              <w:t>安全过滤协议</w:t>
            </w:r>
          </w:p>
        </w:tc>
      </w:tr>
      <w:tr>
        <w:trPr>
          <w:trHeight w:val="441" w:hRule="atLeast"/>
        </w:trPr>
        <w:tc>
          <w:tcPr>
            <w:tcW w:w="1503" w:type="dxa"/>
            <w:tcBorders>
              <w:left w:val="nil"/>
            </w:tcBorders>
          </w:tcPr>
          <w:p>
            <w:pPr>
              <w:pStyle w:val="TableParagraph"/>
              <w:ind w:left="103" w:right="94"/>
              <w:rPr>
                <w:rFonts w:ascii="宋体" w:eastAsia="宋体" w:hint="eastAsia"/>
                <w:sz w:val="21"/>
              </w:rPr>
            </w:pPr>
            <w:r>
              <w:rPr>
                <w:rFonts w:ascii="宋体" w:eastAsia="宋体" w:hint="eastAsia"/>
                <w:sz w:val="21"/>
              </w:rPr>
              <w:t>安全比较协议</w:t>
            </w:r>
          </w:p>
        </w:tc>
        <w:tc>
          <w:tcPr>
            <w:tcW w:w="2539" w:type="dxa"/>
          </w:tcPr>
          <w:p>
            <w:pPr>
              <w:pStyle w:val="TableParagraph"/>
              <w:spacing w:before="103"/>
              <w:ind w:left="75" w:right="67"/>
              <w:rPr>
                <w:rFonts w:ascii="Arial"/>
                <w:i/>
                <w:sz w:val="22"/>
              </w:rPr>
            </w:pPr>
            <w:r>
              <w:rPr>
                <w:rFonts w:ascii="Garamond"/>
                <w:w w:val="105"/>
                <w:sz w:val="22"/>
              </w:rPr>
              <w:t>log </w:t>
            </w:r>
            <w:r>
              <w:rPr>
                <w:rFonts w:ascii="Arial"/>
                <w:i/>
                <w:w w:val="105"/>
                <w:sz w:val="22"/>
              </w:rPr>
              <w:t>n</w:t>
            </w:r>
          </w:p>
        </w:tc>
        <w:tc>
          <w:tcPr>
            <w:tcW w:w="2539" w:type="dxa"/>
          </w:tcPr>
          <w:p>
            <w:pPr>
              <w:pStyle w:val="TableParagraph"/>
              <w:spacing w:before="120"/>
              <w:ind w:left="9"/>
              <w:rPr>
                <w:rFonts w:ascii="Garamond"/>
                <w:sz w:val="22"/>
              </w:rPr>
            </w:pPr>
            <w:r>
              <w:rPr>
                <w:rFonts w:ascii="Garamond"/>
                <w:w w:val="105"/>
                <w:sz w:val="22"/>
              </w:rPr>
              <w:t>1</w:t>
            </w:r>
          </w:p>
        </w:tc>
        <w:tc>
          <w:tcPr>
            <w:tcW w:w="1503" w:type="dxa"/>
            <w:tcBorders>
              <w:right w:val="nil"/>
            </w:tcBorders>
          </w:tcPr>
          <w:p>
            <w:pPr>
              <w:pStyle w:val="TableParagraph"/>
              <w:spacing w:before="103"/>
              <w:ind w:left="102" w:right="94"/>
              <w:rPr>
                <w:rFonts w:ascii="Arial"/>
                <w:i/>
                <w:sz w:val="22"/>
              </w:rPr>
            </w:pPr>
            <w:r>
              <w:rPr>
                <w:rFonts w:ascii="Garamond"/>
                <w:w w:val="105"/>
                <w:sz w:val="22"/>
              </w:rPr>
              <w:t>2</w:t>
            </w:r>
            <w:r>
              <w:rPr>
                <w:rFonts w:ascii="Arial"/>
                <w:i/>
                <w:w w:val="105"/>
                <w:sz w:val="22"/>
              </w:rPr>
              <w:t>kn</w:t>
            </w:r>
          </w:p>
        </w:tc>
      </w:tr>
    </w:tbl>
    <w:p>
      <w:pPr>
        <w:pStyle w:val="BodyText"/>
        <w:spacing w:line="302" w:lineRule="auto" w:before="198"/>
        <w:ind w:right="298" w:firstLine="480"/>
        <w:jc w:val="both"/>
      </w:pPr>
      <w:r>
        <w:rPr>
          <w:spacing w:val="-9"/>
        </w:rPr>
        <w:t>借助安全比较协议，可以运行一轮协议比较多对数据，效率非常高。然而，随</w:t>
      </w:r>
      <w:r>
        <w:rPr/>
        <w:t>着比较数据的增加，计算开销也随之剧增。虽然小数据集上的安全极值协议只需要运行一次安全比较协议，但是当数据量变得很大时，协议运行非常耗时。因此设计了另一种能够减少比较数据量略微增加比较次数的协议。</w:t>
      </w:r>
    </w:p>
    <w:p>
      <w:pPr>
        <w:pStyle w:val="ListParagraph"/>
        <w:numPr>
          <w:ilvl w:val="3"/>
          <w:numId w:val="16"/>
        </w:numPr>
        <w:tabs>
          <w:tab w:pos="1620" w:val="left" w:leader="none"/>
          <w:tab w:pos="1621" w:val="left" w:leader="none"/>
        </w:tabs>
        <w:spacing w:line="240" w:lineRule="auto" w:before="72" w:after="0"/>
        <w:ind w:left="1620" w:right="0" w:hanging="901"/>
        <w:jc w:val="left"/>
        <w:rPr>
          <w:rFonts w:ascii="华文中宋" w:eastAsia="华文中宋" w:hint="eastAsia"/>
          <w:sz w:val="24"/>
        </w:rPr>
      </w:pPr>
      <w:r>
        <w:rPr>
          <w:rFonts w:ascii="华文中宋" w:eastAsia="华文中宋" w:hint="eastAsia"/>
          <w:sz w:val="24"/>
        </w:rPr>
        <w:t>通信开销</w:t>
      </w:r>
    </w:p>
    <w:p>
      <w:pPr>
        <w:pStyle w:val="BodyText"/>
        <w:spacing w:line="302" w:lineRule="auto" w:before="146"/>
        <w:ind w:right="298" w:firstLine="480"/>
        <w:jc w:val="both"/>
      </w:pPr>
      <w:r>
        <w:rPr/>
        <w:t>假设数据集大小为 </w:t>
      </w:r>
      <w:r>
        <w:rPr>
          <w:rFonts w:ascii="Cambria" w:hAnsi="Cambria" w:eastAsia="Cambria"/>
        </w:rPr>
        <w:t>n</w:t>
      </w:r>
      <w:r>
        <w:rPr/>
        <w:t>，数据为 </w:t>
      </w:r>
      <w:r>
        <w:rPr>
          <w:rFonts w:ascii="Cambria" w:hAnsi="Cambria" w:eastAsia="Cambria"/>
        </w:rPr>
        <w:t>l </w:t>
      </w:r>
      <w:r>
        <w:rPr/>
        <w:t>比特，这里仅分析乘法的通信开销，因为安全比较协议的通信开销分析比较复杂，并且在论文</w:t>
      </w:r>
      <w:r>
        <w:rPr>
          <w:rFonts w:ascii="Times New Roman" w:hAnsi="Times New Roman" w:eastAsia="Times New Roman"/>
          <w:vertAlign w:val="superscript"/>
        </w:rPr>
        <w:t>[</w:t>
      </w:r>
      <w:hyperlink w:history="true" w:anchor="_bookmark180">
        <w:r>
          <w:rPr>
            <w:rFonts w:ascii="Times New Roman" w:hAnsi="Times New Roman" w:eastAsia="Times New Roman"/>
            <w:vertAlign w:val="superscript"/>
          </w:rPr>
          <w:t>33</w:t>
        </w:r>
      </w:hyperlink>
      <w:r>
        <w:rPr>
          <w:rFonts w:ascii="Times New Roman" w:hAnsi="Times New Roman" w:eastAsia="Times New Roman"/>
          <w:vertAlign w:val="superscript"/>
        </w:rPr>
        <w:t>] </w:t>
      </w:r>
      <w:r>
        <w:rPr>
          <w:vertAlign w:val="superscript"/>
        </w:rPr>
        <w:t>中已经给出。在安全比较协议，以及小数据集上的安全极值协议，通信开销分别为 </w:t>
      </w:r>
      <w:r>
        <w:rPr>
          <w:rFonts w:ascii="Garamond" w:hAnsi="Garamond" w:eastAsia="Garamond"/>
          <w:vertAlign w:val="superscript"/>
        </w:rPr>
        <w:t>3</w:t>
      </w:r>
      <w:r>
        <w:rPr>
          <w:rFonts w:ascii="Cambria" w:hAnsi="Cambria" w:eastAsia="Cambria"/>
          <w:vertAlign w:val="superscript"/>
        </w:rPr>
        <w:t>nl</w:t>
      </w:r>
      <w:r>
        <w:rPr>
          <w:vertAlign w:val="superscript"/>
        </w:rPr>
        <w:t>，</w:t>
      </w:r>
      <w:r>
        <w:rPr>
          <w:rFonts w:ascii="Garamond" w:hAnsi="Garamond" w:eastAsia="Garamond"/>
          <w:vertAlign w:val="superscript"/>
        </w:rPr>
        <w:t>7</w:t>
      </w:r>
      <w:r>
        <w:rPr>
          <w:rFonts w:ascii="Cambria" w:hAnsi="Cambria" w:eastAsia="Cambria"/>
          <w:vertAlign w:val="superscript"/>
        </w:rPr>
        <w:t>n</w:t>
      </w:r>
      <w:r>
        <w:rPr>
          <w:rFonts w:ascii="Garamond" w:hAnsi="Garamond" w:eastAsia="Garamond"/>
          <w:vertAlign w:val="superscript"/>
        </w:rPr>
        <w:t>(</w:t>
      </w:r>
      <w:r>
        <w:rPr>
          <w:rFonts w:ascii="Cambria" w:hAnsi="Cambria" w:eastAsia="Cambria"/>
          <w:vertAlign w:val="superscript"/>
        </w:rPr>
        <w:t>n </w:t>
      </w:r>
      <w:r>
        <w:rPr>
          <w:rFonts w:ascii="Cambria" w:hAnsi="Cambria" w:eastAsia="Cambria"/>
          <w:w w:val="110"/>
          <w:vertAlign w:val="superscript"/>
        </w:rPr>
        <w:t>− </w:t>
      </w:r>
      <w:r>
        <w:rPr>
          <w:rFonts w:ascii="Garamond" w:hAnsi="Garamond" w:eastAsia="Garamond"/>
          <w:vertAlign w:val="superscript"/>
        </w:rPr>
        <w:t>1)</w:t>
      </w:r>
      <w:r>
        <w:rPr>
          <w:rFonts w:ascii="Cambria" w:hAnsi="Cambria" w:eastAsia="Cambria"/>
          <w:vertAlign w:val="superscript"/>
        </w:rPr>
        <w:t>l </w:t>
      </w:r>
      <w:r>
        <w:rPr>
          <w:vertAlign w:val="superscript"/>
        </w:rPr>
        <w:t>比特。对于大数据集上的安全极值协议，开销最多不超过</w:t>
      </w:r>
      <w:r>
        <w:rPr>
          <w:rFonts w:ascii="Cambria" w:hAnsi="Cambria" w:eastAsia="Cambria"/>
          <w:vertAlign w:val="superscript"/>
        </w:rPr>
        <w:t>nl </w:t>
      </w:r>
      <w:r>
        <w:rPr>
          <w:rFonts w:ascii="Garamond" w:hAnsi="Garamond" w:eastAsia="Garamond"/>
          <w:vertAlign w:val="superscript"/>
        </w:rPr>
        <w:t>log </w:t>
      </w:r>
      <w:r>
        <w:rPr>
          <w:rFonts w:ascii="Cambria" w:hAnsi="Cambria" w:eastAsia="Cambria"/>
          <w:vertAlign w:val="superscript"/>
        </w:rPr>
        <w:t>n </w:t>
      </w:r>
      <w:r>
        <w:rPr>
          <w:vertAlign w:val="superscript"/>
        </w:rPr>
        <w:t>比特。因为安全过滤协议的开销分析非常复杂，这里仅给出近似值 </w:t>
      </w:r>
      <w:r>
        <w:rPr>
          <w:rFonts w:ascii="Cambria" w:hAnsi="Cambria" w:eastAsia="Cambria"/>
          <w:vertAlign w:val="superscript"/>
        </w:rPr>
        <w:t>O</w:t>
      </w:r>
      <w:r>
        <w:rPr>
          <w:rFonts w:ascii="Garamond" w:hAnsi="Garamond" w:eastAsia="Garamond"/>
          <w:vertAlign w:val="superscript"/>
        </w:rPr>
        <w:t>(</w:t>
      </w:r>
      <w:r>
        <w:rPr>
          <w:rFonts w:ascii="Cambria" w:hAnsi="Cambria" w:eastAsia="Cambria"/>
          <w:vertAlign w:val="superscript"/>
        </w:rPr>
        <w:t>n</w:t>
      </w:r>
      <w:r>
        <w:rPr>
          <w:rFonts w:ascii="Times New Roman" w:hAnsi="Times New Roman" w:eastAsia="Times New Roman"/>
          <w:vertAlign w:val="superscript"/>
        </w:rPr>
        <w:t>2</w:t>
      </w:r>
      <w:r>
        <w:rPr>
          <w:rFonts w:ascii="Times New Roman" w:hAnsi="Times New Roman" w:eastAsia="Times New Roman"/>
          <w:vertAlign w:val="baseline"/>
        </w:rPr>
        <w:t> </w:t>
      </w:r>
      <w:r>
        <w:rPr>
          <w:rFonts w:ascii="Garamond" w:hAnsi="Garamond" w:eastAsia="Garamond"/>
          <w:vertAlign w:val="baseline"/>
        </w:rPr>
        <w:t>log </w:t>
      </w:r>
      <w:r>
        <w:rPr>
          <w:rFonts w:ascii="Cambria" w:hAnsi="Cambria" w:eastAsia="Cambria"/>
          <w:vertAlign w:val="baseline"/>
        </w:rPr>
        <w:t>n</w:t>
      </w:r>
      <w:r>
        <w:rPr>
          <w:rFonts w:ascii="Garamond" w:hAnsi="Garamond" w:eastAsia="Garamond"/>
          <w:vertAlign w:val="baseline"/>
        </w:rPr>
        <w:t>)</w:t>
      </w:r>
      <w:r>
        <w:rPr>
          <w:rFonts w:ascii="Cambria" w:hAnsi="Cambria" w:eastAsia="Cambria"/>
          <w:vertAlign w:val="baseline"/>
        </w:rPr>
        <w:t>l </w:t>
      </w:r>
      <w:r>
        <w:rPr>
          <w:vertAlign w:val="baseline"/>
        </w:rPr>
        <w:t>比特。</w:t>
      </w:r>
    </w:p>
    <w:p>
      <w:pPr>
        <w:pStyle w:val="ListParagraph"/>
        <w:numPr>
          <w:ilvl w:val="2"/>
          <w:numId w:val="16"/>
        </w:numPr>
        <w:tabs>
          <w:tab w:pos="1494" w:val="left" w:leader="none"/>
          <w:tab w:pos="1495" w:val="left" w:leader="none"/>
        </w:tabs>
        <w:spacing w:line="240" w:lineRule="auto" w:before="212" w:after="0"/>
        <w:ind w:left="1494" w:right="0" w:hanging="775"/>
        <w:jc w:val="left"/>
        <w:rPr>
          <w:rFonts w:ascii="黑体" w:eastAsia="黑体" w:hint="eastAsia"/>
          <w:sz w:val="24"/>
        </w:rPr>
      </w:pPr>
      <w:bookmarkStart w:name="实验分析" w:id="137"/>
      <w:bookmarkEnd w:id="137"/>
      <w:r>
        <w:rPr/>
      </w:r>
      <w:bookmarkStart w:name="_bookmark63" w:id="138"/>
      <w:bookmarkEnd w:id="138"/>
      <w:r>
        <w:rPr/>
      </w:r>
      <w:bookmarkStart w:name="_bookmark63" w:id="139"/>
      <w:bookmarkEnd w:id="139"/>
      <w:r>
        <w:rPr>
          <w:rFonts w:ascii="黑体" w:eastAsia="黑体" w:hint="eastAsia"/>
          <w:sz w:val="24"/>
        </w:rPr>
        <w:t>实验分析</w:t>
      </w:r>
    </w:p>
    <w:p>
      <w:pPr>
        <w:pStyle w:val="BodyText"/>
        <w:spacing w:before="11"/>
        <w:ind w:left="0"/>
        <w:rPr>
          <w:rFonts w:ascii="黑体"/>
          <w:sz w:val="22"/>
        </w:rPr>
      </w:pPr>
    </w:p>
    <w:p>
      <w:pPr>
        <w:pStyle w:val="BodyText"/>
        <w:spacing w:line="302" w:lineRule="auto"/>
        <w:ind w:right="298" w:firstLine="480"/>
        <w:jc w:val="both"/>
      </w:pPr>
      <w:r>
        <w:rPr/>
        <w:t>本节通过实验评估本文所述方案的性能，我们基于 </w:t>
      </w:r>
      <w:r>
        <w:rPr>
          <w:rFonts w:ascii="Times New Roman" w:hAnsi="Times New Roman" w:eastAsia="Times New Roman"/>
        </w:rPr>
        <w:t>c++ </w:t>
      </w:r>
      <w:r>
        <w:rPr/>
        <w:t>编程语言和论文</w:t>
      </w:r>
      <w:r>
        <w:rPr>
          <w:rFonts w:ascii="Times New Roman" w:hAnsi="Times New Roman" w:eastAsia="Times New Roman"/>
          <w:vertAlign w:val="superscript"/>
        </w:rPr>
        <w:t>[</w:t>
      </w:r>
      <w:hyperlink w:history="true" w:anchor="_bookmark180">
        <w:r>
          <w:rPr>
            <w:rFonts w:ascii="Times New Roman" w:hAnsi="Times New Roman" w:eastAsia="Times New Roman"/>
            <w:vertAlign w:val="superscript"/>
          </w:rPr>
          <w:t>33</w:t>
        </w:r>
      </w:hyperlink>
      <w:r>
        <w:rPr>
          <w:rFonts w:ascii="Times New Roman" w:hAnsi="Times New Roman" w:eastAsia="Times New Roman"/>
          <w:vertAlign w:val="superscript"/>
        </w:rPr>
        <w:t>] </w:t>
      </w:r>
      <w:r>
        <w:rPr>
          <w:vertAlign w:val="baseline"/>
        </w:rPr>
        <w:t>中的函数库实现了整个系统，并对用户与云平台以及云平台之间的交互进行了仿真模拟。我们主要关注系统在不同的数据集上的计算和通信开销，以及与论文</w:t>
      </w:r>
      <w:r>
        <w:rPr>
          <w:rFonts w:ascii="Times New Roman" w:hAnsi="Times New Roman" w:eastAsia="Times New Roman"/>
          <w:vertAlign w:val="superscript"/>
        </w:rPr>
        <w:t>[</w:t>
      </w:r>
      <w:hyperlink w:history="true" w:anchor="_bookmark177">
        <w:r>
          <w:rPr>
            <w:rFonts w:ascii="Times New Roman" w:hAnsi="Times New Roman" w:eastAsia="Times New Roman"/>
            <w:vertAlign w:val="superscript"/>
          </w:rPr>
          <w:t>30</w:t>
        </w:r>
      </w:hyperlink>
      <w:r>
        <w:rPr>
          <w:rFonts w:ascii="Cambria" w:hAnsi="Cambria" w:eastAsia="Cambria"/>
          <w:vertAlign w:val="superscript"/>
        </w:rPr>
        <w:t>∼</w:t>
      </w:r>
      <w:hyperlink w:history="true" w:anchor="_bookmark178">
        <w:r>
          <w:rPr>
            <w:rFonts w:ascii="Times New Roman" w:hAnsi="Times New Roman" w:eastAsia="Times New Roman"/>
            <w:vertAlign w:val="superscript"/>
          </w:rPr>
          <w:t>31</w:t>
        </w:r>
      </w:hyperlink>
      <w:r>
        <w:rPr>
          <w:rFonts w:ascii="Times New Roman" w:hAnsi="Times New Roman" w:eastAsia="Times New Roman"/>
          <w:vertAlign w:val="superscript"/>
        </w:rPr>
        <w:t>, </w:t>
      </w:r>
      <w:hyperlink w:history="true" w:anchor="_bookmark204">
        <w:r>
          <w:rPr>
            <w:rFonts w:ascii="Times New Roman" w:hAnsi="Times New Roman" w:eastAsia="Times New Roman"/>
            <w:vertAlign w:val="superscript"/>
          </w:rPr>
          <w:t>57</w:t>
        </w:r>
      </w:hyperlink>
      <w:r>
        <w:rPr>
          <w:rFonts w:ascii="Times New Roman" w:hAnsi="Times New Roman" w:eastAsia="Times New Roman"/>
          <w:vertAlign w:val="superscript"/>
        </w:rPr>
        <w:t>] </w:t>
      </w:r>
      <w:r>
        <w:rPr>
          <w:vertAlign w:val="superscript"/>
        </w:rPr>
        <w:t>在相同数据集上的实验表现进行对比。</w:t>
      </w:r>
    </w:p>
    <w:p>
      <w:pPr>
        <w:pStyle w:val="BodyText"/>
        <w:spacing w:line="302" w:lineRule="auto"/>
        <w:ind w:right="298" w:firstLine="480"/>
        <w:jc w:val="both"/>
      </w:pPr>
      <w:r>
        <w:rPr/>
        <w:t>为了与前沿研究论文</w:t>
      </w:r>
      <w:r>
        <w:rPr>
          <w:rFonts w:ascii="Times New Roman" w:eastAsia="Times New Roman"/>
          <w:vertAlign w:val="superscript"/>
        </w:rPr>
        <w:t>[</w:t>
      </w:r>
      <w:hyperlink w:history="true" w:anchor="_bookmark177">
        <w:r>
          <w:rPr>
            <w:rFonts w:ascii="Times New Roman" w:eastAsia="Times New Roman"/>
            <w:vertAlign w:val="superscript"/>
          </w:rPr>
          <w:t>30</w:t>
        </w:r>
      </w:hyperlink>
      <w:r>
        <w:rPr>
          <w:rFonts w:ascii="Times New Roman" w:eastAsia="Times New Roman"/>
          <w:vertAlign w:val="superscript"/>
        </w:rPr>
        <w:t>, </w:t>
      </w:r>
      <w:hyperlink w:history="true" w:anchor="_bookmark204">
        <w:r>
          <w:rPr>
            <w:rFonts w:ascii="Times New Roman" w:eastAsia="Times New Roman"/>
            <w:vertAlign w:val="superscript"/>
          </w:rPr>
          <w:t>57</w:t>
        </w:r>
      </w:hyperlink>
      <w:r>
        <w:rPr>
          <w:rFonts w:ascii="Times New Roman" w:eastAsia="Times New Roman"/>
          <w:vertAlign w:val="superscript"/>
        </w:rPr>
        <w:t>] </w:t>
      </w:r>
      <w:r>
        <w:rPr>
          <w:vertAlign w:val="superscript"/>
        </w:rPr>
        <w:t>的实验进行直观的对比，我们选择完全相同的实验机器，配置为 </w:t>
      </w:r>
      <w:r>
        <w:rPr>
          <w:rFonts w:ascii="Times New Roman" w:eastAsia="Times New Roman"/>
          <w:vertAlign w:val="superscript"/>
        </w:rPr>
        <w:t>Inter Core i7-7700HQ 2.80 GHz CPU </w:t>
      </w:r>
      <w:r>
        <w:rPr>
          <w:vertAlign w:val="superscript"/>
        </w:rPr>
        <w:t>和 </w:t>
      </w:r>
      <w:r>
        <w:rPr>
          <w:rFonts w:ascii="Times New Roman" w:eastAsia="Times New Roman"/>
          <w:vertAlign w:val="superscript"/>
        </w:rPr>
        <w:t>16 GB RAM</w:t>
      </w:r>
      <w:r>
        <w:rPr>
          <w:vertAlign w:val="superscript"/>
        </w:rPr>
        <w:t>。然而，上述机器内存有限，为了进一步考察方案的可扩展性，我们选择在配置为 </w:t>
      </w:r>
      <w:r>
        <w:rPr>
          <w:rFonts w:ascii="Times New Roman" w:eastAsia="Times New Roman"/>
          <w:vertAlign w:val="superscript"/>
        </w:rPr>
        <w:t>Intel Core i9-10980XE 3.00GHz CPU </w:t>
      </w:r>
      <w:r>
        <w:rPr>
          <w:vertAlign w:val="superscript"/>
        </w:rPr>
        <w:t>和 </w:t>
      </w:r>
      <w:r>
        <w:rPr>
          <w:rFonts w:ascii="Times New Roman" w:eastAsia="Times New Roman"/>
          <w:vertAlign w:val="superscript"/>
        </w:rPr>
        <w:t>64GB RAM </w:t>
      </w:r>
      <w:r>
        <w:rPr>
          <w:vertAlign w:val="superscript"/>
        </w:rPr>
        <w:t>的机器上对人工合成的数据集进行系列实验，考察簇个数 </w:t>
      </w:r>
      <w:r>
        <w:rPr>
          <w:rFonts w:ascii="Cambria" w:eastAsia="Cambria"/>
          <w:vertAlign w:val="superscript"/>
        </w:rPr>
        <w:t>k</w:t>
      </w:r>
      <w:r>
        <w:rPr>
          <w:vertAlign w:val="superscript"/>
        </w:rPr>
        <w:t>、数据量 </w:t>
      </w:r>
      <w:r>
        <w:rPr>
          <w:rFonts w:ascii="Cambria" w:eastAsia="Cambria"/>
          <w:vertAlign w:val="superscript"/>
        </w:rPr>
        <w:t>n </w:t>
      </w:r>
      <w:r>
        <w:rPr>
          <w:vertAlign w:val="superscript"/>
        </w:rPr>
        <w:t>和数据维度 </w:t>
      </w:r>
      <w:r>
        <w:rPr>
          <w:rFonts w:ascii="Cambria" w:eastAsia="Cambria"/>
          <w:vertAlign w:val="superscript"/>
        </w:rPr>
        <w:t>m </w:t>
      </w:r>
      <w:r>
        <w:rPr>
          <w:vertAlign w:val="superscript"/>
        </w:rPr>
        <w:t>对于系统性能的影响。</w:t>
      </w:r>
    </w:p>
    <w:p>
      <w:pPr>
        <w:pStyle w:val="ListParagraph"/>
        <w:numPr>
          <w:ilvl w:val="3"/>
          <w:numId w:val="16"/>
        </w:numPr>
        <w:tabs>
          <w:tab w:pos="1620" w:val="left" w:leader="none"/>
          <w:tab w:pos="1621" w:val="left" w:leader="none"/>
        </w:tabs>
        <w:spacing w:line="240" w:lineRule="auto" w:before="66" w:after="0"/>
        <w:ind w:left="1620" w:right="0" w:hanging="901"/>
        <w:jc w:val="left"/>
        <w:rPr>
          <w:rFonts w:ascii="华文中宋" w:eastAsia="华文中宋" w:hint="eastAsia"/>
          <w:sz w:val="24"/>
        </w:rPr>
      </w:pPr>
      <w:r>
        <w:rPr>
          <w:rFonts w:ascii="华文中宋" w:eastAsia="华文中宋" w:hint="eastAsia"/>
          <w:sz w:val="24"/>
        </w:rPr>
        <w:t>数据集</w:t>
      </w:r>
    </w:p>
    <w:p>
      <w:pPr>
        <w:pStyle w:val="BodyText"/>
        <w:spacing w:before="4"/>
        <w:ind w:left="0"/>
        <w:rPr>
          <w:rFonts w:ascii="华文中宋"/>
        </w:rPr>
      </w:pPr>
    </w:p>
    <w:p>
      <w:pPr>
        <w:tabs>
          <w:tab w:pos="734" w:val="left" w:leader="none"/>
        </w:tabs>
        <w:spacing w:before="0"/>
        <w:ind w:left="0" w:right="58" w:firstLine="0"/>
        <w:jc w:val="center"/>
        <w:rPr>
          <w:sz w:val="21"/>
        </w:rPr>
      </w:pPr>
      <w:bookmarkStart w:name="_bookmark64" w:id="140"/>
      <w:bookmarkEnd w:id="140"/>
      <w:r>
        <w:rPr/>
      </w:r>
      <w:r>
        <w:rPr>
          <w:sz w:val="21"/>
        </w:rPr>
        <w:t>表</w:t>
      </w:r>
      <w:r>
        <w:rPr>
          <w:spacing w:val="-53"/>
          <w:sz w:val="21"/>
        </w:rPr>
        <w:t> </w:t>
      </w:r>
      <w:r>
        <w:rPr>
          <w:rFonts w:ascii="Times New Roman" w:eastAsia="Times New Roman"/>
          <w:sz w:val="21"/>
        </w:rPr>
        <w:t>3.2</w:t>
        <w:tab/>
      </w:r>
      <w:r>
        <w:rPr>
          <w:sz w:val="21"/>
        </w:rPr>
        <w:t>数据集详细信息</w:t>
      </w:r>
    </w:p>
    <w:p>
      <w:pPr>
        <w:pStyle w:val="BodyText"/>
        <w:spacing w:before="10"/>
        <w:ind w:left="0"/>
        <w:rPr>
          <w:sz w:val="12"/>
        </w:rPr>
      </w:pPr>
    </w:p>
    <w:tbl>
      <w:tblPr>
        <w:tblW w:w="0" w:type="auto"/>
        <w:jc w:val="left"/>
        <w:tblInd w:w="2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3"/>
        <w:gridCol w:w="1653"/>
        <w:gridCol w:w="1050"/>
        <w:gridCol w:w="885"/>
      </w:tblGrid>
      <w:tr>
        <w:trPr>
          <w:trHeight w:val="441" w:hRule="atLeast"/>
        </w:trPr>
        <w:tc>
          <w:tcPr>
            <w:tcW w:w="1293" w:type="dxa"/>
            <w:tcBorders>
              <w:left w:val="nil"/>
            </w:tcBorders>
          </w:tcPr>
          <w:p>
            <w:pPr>
              <w:pStyle w:val="TableParagraph"/>
              <w:ind w:left="102" w:right="93"/>
              <w:rPr>
                <w:rFonts w:ascii="宋体" w:eastAsia="宋体" w:hint="eastAsia"/>
                <w:sz w:val="21"/>
              </w:rPr>
            </w:pPr>
            <w:r>
              <w:rPr>
                <w:rFonts w:ascii="宋体" w:eastAsia="宋体" w:hint="eastAsia"/>
                <w:sz w:val="21"/>
              </w:rPr>
              <w:t>数据集名称</w:t>
            </w:r>
          </w:p>
        </w:tc>
        <w:tc>
          <w:tcPr>
            <w:tcW w:w="1653" w:type="dxa"/>
          </w:tcPr>
          <w:p>
            <w:pPr>
              <w:pStyle w:val="TableParagraph"/>
              <w:ind w:left="77" w:right="69"/>
              <w:rPr>
                <w:rFonts w:ascii="Arial" w:eastAsia="Arial"/>
                <w:i/>
                <w:sz w:val="22"/>
              </w:rPr>
            </w:pPr>
            <w:r>
              <w:rPr>
                <w:rFonts w:ascii="宋体" w:eastAsia="宋体" w:hint="eastAsia"/>
                <w:sz w:val="21"/>
              </w:rPr>
              <w:t>数据集大小 </w:t>
            </w:r>
            <w:r>
              <w:rPr>
                <w:rFonts w:ascii="Arial" w:eastAsia="Arial"/>
                <w:i/>
                <w:sz w:val="22"/>
              </w:rPr>
              <w:t>n</w:t>
            </w:r>
          </w:p>
        </w:tc>
        <w:tc>
          <w:tcPr>
            <w:tcW w:w="1050" w:type="dxa"/>
          </w:tcPr>
          <w:p>
            <w:pPr>
              <w:pStyle w:val="TableParagraph"/>
              <w:ind w:left="78" w:right="77"/>
              <w:rPr>
                <w:rFonts w:ascii="Arial" w:eastAsia="Arial"/>
                <w:i/>
                <w:sz w:val="22"/>
              </w:rPr>
            </w:pPr>
            <w:r>
              <w:rPr>
                <w:rFonts w:ascii="宋体" w:eastAsia="宋体" w:hint="eastAsia"/>
                <w:sz w:val="21"/>
              </w:rPr>
              <w:t>簇个数 </w:t>
            </w:r>
            <w:r>
              <w:rPr>
                <w:rFonts w:ascii="Arial" w:eastAsia="Arial"/>
                <w:i/>
                <w:sz w:val="22"/>
              </w:rPr>
              <w:t>k</w:t>
            </w:r>
          </w:p>
        </w:tc>
        <w:tc>
          <w:tcPr>
            <w:tcW w:w="885" w:type="dxa"/>
            <w:tcBorders>
              <w:right w:val="nil"/>
            </w:tcBorders>
          </w:tcPr>
          <w:p>
            <w:pPr>
              <w:pStyle w:val="TableParagraph"/>
              <w:ind w:left="92" w:right="85"/>
              <w:rPr>
                <w:rFonts w:ascii="Arial" w:eastAsia="Arial"/>
                <w:i/>
                <w:sz w:val="22"/>
              </w:rPr>
            </w:pPr>
            <w:r>
              <w:rPr>
                <w:rFonts w:ascii="宋体" w:eastAsia="宋体" w:hint="eastAsia"/>
                <w:sz w:val="21"/>
              </w:rPr>
              <w:t>维度 </w:t>
            </w:r>
            <w:r>
              <w:rPr>
                <w:rFonts w:ascii="Arial" w:eastAsia="Arial"/>
                <w:i/>
                <w:sz w:val="22"/>
              </w:rPr>
              <w:t>d</w:t>
            </w:r>
          </w:p>
        </w:tc>
      </w:tr>
      <w:tr>
        <w:trPr>
          <w:trHeight w:val="441" w:hRule="atLeast"/>
        </w:trPr>
        <w:tc>
          <w:tcPr>
            <w:tcW w:w="1293" w:type="dxa"/>
            <w:tcBorders>
              <w:left w:val="nil"/>
            </w:tcBorders>
          </w:tcPr>
          <w:p>
            <w:pPr>
              <w:pStyle w:val="TableParagraph"/>
              <w:spacing w:before="113"/>
              <w:ind w:left="102" w:right="93"/>
              <w:rPr>
                <w:sz w:val="21"/>
              </w:rPr>
            </w:pPr>
            <w:r>
              <w:rPr>
                <w:sz w:val="21"/>
              </w:rPr>
              <w:t>Lsun</w:t>
            </w:r>
          </w:p>
        </w:tc>
        <w:tc>
          <w:tcPr>
            <w:tcW w:w="1653" w:type="dxa"/>
          </w:tcPr>
          <w:p>
            <w:pPr>
              <w:pStyle w:val="TableParagraph"/>
              <w:spacing w:before="120"/>
              <w:ind w:left="77" w:right="69"/>
              <w:rPr>
                <w:rFonts w:ascii="Garamond"/>
                <w:sz w:val="22"/>
              </w:rPr>
            </w:pPr>
            <w:r>
              <w:rPr>
                <w:rFonts w:ascii="Garamond"/>
                <w:w w:val="105"/>
                <w:sz w:val="22"/>
              </w:rPr>
              <w:t>400</w:t>
            </w:r>
          </w:p>
        </w:tc>
        <w:tc>
          <w:tcPr>
            <w:tcW w:w="1050" w:type="dxa"/>
          </w:tcPr>
          <w:p>
            <w:pPr>
              <w:pStyle w:val="TableParagraph"/>
              <w:spacing w:before="120"/>
              <w:ind w:left="8"/>
              <w:rPr>
                <w:rFonts w:ascii="Garamond"/>
                <w:sz w:val="22"/>
              </w:rPr>
            </w:pPr>
            <w:r>
              <w:rPr>
                <w:rFonts w:ascii="Garamond"/>
                <w:w w:val="105"/>
                <w:sz w:val="22"/>
              </w:rPr>
              <w:t>3</w:t>
            </w:r>
          </w:p>
        </w:tc>
        <w:tc>
          <w:tcPr>
            <w:tcW w:w="885" w:type="dxa"/>
            <w:tcBorders>
              <w:right w:val="nil"/>
            </w:tcBorders>
          </w:tcPr>
          <w:p>
            <w:pPr>
              <w:pStyle w:val="TableParagraph"/>
              <w:spacing w:before="120"/>
              <w:ind w:left="7"/>
              <w:rPr>
                <w:rFonts w:ascii="Garamond"/>
                <w:sz w:val="22"/>
              </w:rPr>
            </w:pPr>
            <w:r>
              <w:rPr>
                <w:rFonts w:ascii="Garamond"/>
                <w:w w:val="105"/>
                <w:sz w:val="22"/>
              </w:rPr>
              <w:t>2</w:t>
            </w:r>
          </w:p>
        </w:tc>
      </w:tr>
      <w:tr>
        <w:trPr>
          <w:trHeight w:val="441" w:hRule="atLeast"/>
        </w:trPr>
        <w:tc>
          <w:tcPr>
            <w:tcW w:w="1293" w:type="dxa"/>
            <w:tcBorders>
              <w:left w:val="nil"/>
            </w:tcBorders>
          </w:tcPr>
          <w:p>
            <w:pPr>
              <w:pStyle w:val="TableParagraph"/>
              <w:spacing w:before="113"/>
              <w:ind w:left="102" w:right="93"/>
              <w:rPr>
                <w:sz w:val="21"/>
              </w:rPr>
            </w:pPr>
            <w:r>
              <w:rPr>
                <w:sz w:val="21"/>
              </w:rPr>
              <w:t>KEGG</w:t>
            </w:r>
          </w:p>
        </w:tc>
        <w:tc>
          <w:tcPr>
            <w:tcW w:w="1653" w:type="dxa"/>
          </w:tcPr>
          <w:p>
            <w:pPr>
              <w:pStyle w:val="TableParagraph"/>
              <w:spacing w:before="120"/>
              <w:ind w:left="77" w:right="69"/>
              <w:rPr>
                <w:rFonts w:ascii="Garamond"/>
                <w:sz w:val="22"/>
              </w:rPr>
            </w:pPr>
            <w:r>
              <w:rPr>
                <w:rFonts w:ascii="Garamond"/>
                <w:w w:val="105"/>
                <w:sz w:val="22"/>
              </w:rPr>
              <w:t>8192</w:t>
            </w:r>
          </w:p>
        </w:tc>
        <w:tc>
          <w:tcPr>
            <w:tcW w:w="1050" w:type="dxa"/>
          </w:tcPr>
          <w:p>
            <w:pPr>
              <w:pStyle w:val="TableParagraph"/>
              <w:spacing w:before="120"/>
              <w:ind w:left="8"/>
              <w:rPr>
                <w:rFonts w:ascii="Garamond"/>
                <w:sz w:val="22"/>
              </w:rPr>
            </w:pPr>
            <w:r>
              <w:rPr>
                <w:rFonts w:ascii="Garamond"/>
                <w:w w:val="105"/>
                <w:sz w:val="22"/>
              </w:rPr>
              <w:t>3</w:t>
            </w:r>
          </w:p>
        </w:tc>
        <w:tc>
          <w:tcPr>
            <w:tcW w:w="885" w:type="dxa"/>
            <w:tcBorders>
              <w:right w:val="nil"/>
            </w:tcBorders>
          </w:tcPr>
          <w:p>
            <w:pPr>
              <w:pStyle w:val="TableParagraph"/>
              <w:spacing w:before="120"/>
              <w:ind w:left="7"/>
              <w:rPr>
                <w:rFonts w:ascii="Garamond"/>
                <w:sz w:val="22"/>
              </w:rPr>
            </w:pPr>
            <w:r>
              <w:rPr>
                <w:rFonts w:ascii="Garamond"/>
                <w:w w:val="105"/>
                <w:sz w:val="22"/>
              </w:rPr>
              <w:t>5</w:t>
            </w:r>
          </w:p>
        </w:tc>
      </w:tr>
      <w:tr>
        <w:trPr>
          <w:trHeight w:val="441" w:hRule="atLeast"/>
        </w:trPr>
        <w:tc>
          <w:tcPr>
            <w:tcW w:w="1293" w:type="dxa"/>
            <w:tcBorders>
              <w:left w:val="nil"/>
            </w:tcBorders>
          </w:tcPr>
          <w:p>
            <w:pPr>
              <w:pStyle w:val="TableParagraph"/>
              <w:spacing w:before="113"/>
              <w:ind w:left="102" w:right="93"/>
              <w:rPr>
                <w:sz w:val="21"/>
              </w:rPr>
            </w:pPr>
            <w:r>
              <w:rPr>
                <w:sz w:val="21"/>
              </w:rPr>
              <w:t>Synthetic</w:t>
            </w:r>
          </w:p>
        </w:tc>
        <w:tc>
          <w:tcPr>
            <w:tcW w:w="1653" w:type="dxa"/>
          </w:tcPr>
          <w:p>
            <w:pPr>
              <w:pStyle w:val="TableParagraph"/>
              <w:spacing w:before="100"/>
              <w:ind w:left="77" w:right="69"/>
              <w:rPr>
                <w:rFonts w:ascii="Cambria"/>
                <w:sz w:val="22"/>
              </w:rPr>
            </w:pPr>
            <w:r>
              <w:rPr>
                <w:rFonts w:ascii="Cambria"/>
                <w:w w:val="110"/>
                <w:sz w:val="22"/>
              </w:rPr>
              <w:t>{</w:t>
            </w:r>
            <w:r>
              <w:rPr>
                <w:rFonts w:ascii="Garamond"/>
                <w:w w:val="110"/>
                <w:sz w:val="22"/>
              </w:rPr>
              <w:t>10000</w:t>
            </w:r>
            <w:r>
              <w:rPr>
                <w:rFonts w:ascii="Arial"/>
                <w:i/>
                <w:w w:val="110"/>
                <w:sz w:val="22"/>
              </w:rPr>
              <w:t>, </w:t>
            </w:r>
            <w:r>
              <w:rPr>
                <w:rFonts w:ascii="Garamond"/>
                <w:w w:val="110"/>
                <w:sz w:val="22"/>
              </w:rPr>
              <w:t>60000</w:t>
            </w:r>
            <w:r>
              <w:rPr>
                <w:rFonts w:ascii="Cambria"/>
                <w:w w:val="110"/>
                <w:sz w:val="22"/>
              </w:rPr>
              <w:t>}</w:t>
            </w:r>
          </w:p>
        </w:tc>
        <w:tc>
          <w:tcPr>
            <w:tcW w:w="1050" w:type="dxa"/>
          </w:tcPr>
          <w:p>
            <w:pPr>
              <w:pStyle w:val="TableParagraph"/>
              <w:spacing w:before="100"/>
              <w:ind w:left="78" w:right="70"/>
              <w:rPr>
                <w:rFonts w:ascii="Cambria"/>
                <w:sz w:val="22"/>
              </w:rPr>
            </w:pPr>
            <w:r>
              <w:rPr>
                <w:rFonts w:ascii="Cambria"/>
                <w:w w:val="110"/>
                <w:sz w:val="22"/>
              </w:rPr>
              <w:t>{</w:t>
            </w:r>
            <w:r>
              <w:rPr>
                <w:rFonts w:ascii="Garamond"/>
                <w:w w:val="110"/>
                <w:sz w:val="22"/>
              </w:rPr>
              <w:t>3</w:t>
            </w:r>
            <w:r>
              <w:rPr>
                <w:rFonts w:ascii="Arial"/>
                <w:i/>
                <w:w w:val="110"/>
                <w:sz w:val="22"/>
              </w:rPr>
              <w:t>, </w:t>
            </w:r>
            <w:r>
              <w:rPr>
                <w:rFonts w:ascii="Garamond"/>
                <w:w w:val="110"/>
                <w:sz w:val="22"/>
              </w:rPr>
              <w:t>15</w:t>
            </w:r>
            <w:r>
              <w:rPr>
                <w:rFonts w:ascii="Cambria"/>
                <w:w w:val="110"/>
                <w:sz w:val="22"/>
              </w:rPr>
              <w:t>}</w:t>
            </w:r>
          </w:p>
        </w:tc>
        <w:tc>
          <w:tcPr>
            <w:tcW w:w="885" w:type="dxa"/>
            <w:tcBorders>
              <w:right w:val="nil"/>
            </w:tcBorders>
          </w:tcPr>
          <w:p>
            <w:pPr>
              <w:pStyle w:val="TableParagraph"/>
              <w:spacing w:before="100"/>
              <w:ind w:left="92" w:right="85"/>
              <w:rPr>
                <w:rFonts w:ascii="Cambria"/>
                <w:sz w:val="22"/>
              </w:rPr>
            </w:pPr>
            <w:r>
              <w:rPr>
                <w:rFonts w:ascii="Cambria"/>
                <w:w w:val="110"/>
                <w:sz w:val="22"/>
              </w:rPr>
              <w:t>{</w:t>
            </w:r>
            <w:r>
              <w:rPr>
                <w:rFonts w:ascii="Garamond"/>
                <w:w w:val="110"/>
                <w:sz w:val="22"/>
              </w:rPr>
              <w:t>2</w:t>
            </w:r>
            <w:r>
              <w:rPr>
                <w:rFonts w:ascii="Arial"/>
                <w:i/>
                <w:w w:val="110"/>
                <w:sz w:val="22"/>
              </w:rPr>
              <w:t>, </w:t>
            </w:r>
            <w:r>
              <w:rPr>
                <w:rFonts w:ascii="Garamond"/>
                <w:w w:val="110"/>
                <w:sz w:val="22"/>
              </w:rPr>
              <w:t>20</w:t>
            </w:r>
            <w:r>
              <w:rPr>
                <w:rFonts w:ascii="Cambria"/>
                <w:w w:val="110"/>
                <w:sz w:val="22"/>
              </w:rPr>
              <w:t>}</w:t>
            </w:r>
          </w:p>
        </w:tc>
      </w:tr>
    </w:tbl>
    <w:p>
      <w:pPr>
        <w:spacing w:after="0"/>
        <w:rPr>
          <w:rFonts w:ascii="Cambria"/>
          <w:sz w:val="22"/>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9" w:firstLine="480"/>
      </w:pPr>
      <w:r>
        <w:rPr/>
        <w:t>为了能够进行全面的对比，这里使用了表格</w:t>
      </w:r>
      <w:hyperlink w:history="true" w:anchor="_bookmark64">
        <w:r>
          <w:rPr>
            <w:rFonts w:ascii="Times New Roman" w:eastAsia="Times New Roman"/>
          </w:rPr>
          <w:t>3.2</w:t>
        </w:r>
      </w:hyperlink>
      <w:r>
        <w:rPr/>
        <w:t>所示数据集，其中每一个都在之前的研究工作中出现过：</w:t>
      </w:r>
    </w:p>
    <w:p>
      <w:pPr>
        <w:pStyle w:val="ListParagraph"/>
        <w:numPr>
          <w:ilvl w:val="0"/>
          <w:numId w:val="5"/>
        </w:numPr>
        <w:tabs>
          <w:tab w:pos="839" w:val="left" w:leader="none"/>
        </w:tabs>
        <w:spacing w:line="343" w:lineRule="exact" w:before="0" w:after="0"/>
        <w:ind w:left="838" w:right="0" w:hanging="204"/>
        <w:jc w:val="left"/>
        <w:rPr>
          <w:rFonts w:ascii="宋体" w:hAnsi="宋体" w:eastAsia="宋体" w:hint="eastAsia"/>
          <w:sz w:val="24"/>
        </w:rPr>
      </w:pPr>
      <w:r>
        <w:rPr>
          <w:spacing w:val="-5"/>
          <w:sz w:val="24"/>
        </w:rPr>
        <w:t>KEGG</w:t>
      </w:r>
      <w:r>
        <w:rPr>
          <w:rFonts w:ascii="华文中宋" w:hAnsi="华文中宋" w:eastAsia="华文中宋" w:hint="eastAsia"/>
          <w:spacing w:val="-5"/>
          <w:sz w:val="24"/>
        </w:rPr>
        <w:t>：</w:t>
      </w:r>
      <w:r>
        <w:rPr>
          <w:rFonts w:ascii="宋体" w:hAnsi="宋体" w:eastAsia="宋体" w:hint="eastAsia"/>
          <w:spacing w:val="-8"/>
          <w:sz w:val="24"/>
        </w:rPr>
        <w:t>是一个集成的数据库，主要包含 </w:t>
      </w:r>
      <w:r>
        <w:rPr>
          <w:sz w:val="24"/>
        </w:rPr>
        <w:t>15</w:t>
      </w:r>
      <w:r>
        <w:rPr>
          <w:spacing w:val="-4"/>
          <w:sz w:val="24"/>
        </w:rPr>
        <w:t> </w:t>
      </w:r>
      <w:r>
        <w:rPr>
          <w:rFonts w:ascii="宋体" w:hAnsi="宋体" w:eastAsia="宋体" w:hint="eastAsia"/>
          <w:spacing w:val="-3"/>
          <w:sz w:val="24"/>
        </w:rPr>
        <w:t>个不同的数据库资源，包含的内</w:t>
      </w:r>
    </w:p>
    <w:p>
      <w:pPr>
        <w:pStyle w:val="BodyText"/>
        <w:spacing w:line="302" w:lineRule="auto" w:before="38"/>
        <w:ind w:left="838" w:right="125"/>
      </w:pPr>
      <w:r>
        <w:rPr>
          <w:spacing w:val="-2"/>
        </w:rPr>
        <w:t>容主要是分子系统的计算机表示，从基因信息到化学信息等。本方案选择的</w:t>
      </w:r>
      <w:r>
        <w:rPr>
          <w:rFonts w:ascii="Times New Roman" w:eastAsia="Times New Roman"/>
          <w:spacing w:val="-2"/>
          <w:w w:val="99"/>
        </w:rPr>
        <w:t>KEGG</w:t>
      </w:r>
      <w:r>
        <w:rPr>
          <w:rFonts w:ascii="Times New Roman" w:eastAsia="Times New Roman"/>
          <w:spacing w:val="-2"/>
        </w:rPr>
        <w:t> </w:t>
      </w:r>
      <w:r>
        <w:rPr>
          <w:rFonts w:ascii="Times New Roman" w:eastAsia="Times New Roman"/>
          <w:w w:val="100"/>
        </w:rPr>
        <w:t>Metabolic</w:t>
      </w:r>
      <w:r>
        <w:rPr>
          <w:rFonts w:ascii="Times New Roman" w:eastAsia="Times New Roman"/>
        </w:rPr>
        <w:t> </w:t>
      </w:r>
      <w:r>
        <w:rPr>
          <w:rFonts w:ascii="Times New Roman" w:eastAsia="Times New Roman"/>
          <w:w w:val="100"/>
        </w:rPr>
        <w:t>Reaction</w:t>
      </w:r>
      <w:r>
        <w:rPr>
          <w:rFonts w:ascii="Times New Roman" w:eastAsia="Times New Roman"/>
        </w:rPr>
        <w:t> Net</w:t>
      </w:r>
      <w:r>
        <w:rPr>
          <w:rFonts w:ascii="Times New Roman" w:eastAsia="Times New Roman"/>
          <w:spacing w:val="-10"/>
        </w:rPr>
        <w:t>w</w:t>
      </w:r>
      <w:r>
        <w:rPr>
          <w:rFonts w:ascii="Times New Roman" w:eastAsia="Times New Roman"/>
        </w:rPr>
        <w:t>or</w:t>
      </w:r>
      <w:r>
        <w:rPr>
          <w:rFonts w:ascii="Times New Roman" w:eastAsia="Times New Roman"/>
          <w:spacing w:val="-16"/>
        </w:rPr>
        <w:t>k</w:t>
      </w:r>
      <w:r>
        <w:rPr/>
        <w:t>（</w:t>
      </w:r>
      <w:r>
        <w:rPr>
          <w:rFonts w:ascii="Times New Roman" w:eastAsia="Times New Roman"/>
          <w:w w:val="100"/>
        </w:rPr>
        <w:t>Undirected</w:t>
      </w:r>
      <w:r>
        <w:rPr>
          <w:spacing w:val="-122"/>
        </w:rPr>
        <w:t>）</w:t>
      </w:r>
      <w:r>
        <w:rPr>
          <w:spacing w:val="-15"/>
        </w:rPr>
        <w:t>，是收录于 </w:t>
      </w:r>
      <w:r>
        <w:rPr>
          <w:rFonts w:ascii="Times New Roman" w:eastAsia="Times New Roman"/>
        </w:rPr>
        <w:t>UCI </w:t>
      </w:r>
      <w:r>
        <w:rPr>
          <w:rFonts w:ascii="Times New Roman" w:eastAsia="Times New Roman"/>
          <w:w w:val="99"/>
        </w:rPr>
        <w:t>KDD</w:t>
      </w:r>
      <w:r>
        <w:rPr>
          <w:rFonts w:ascii="Times New Roman" w:eastAsia="Times New Roman"/>
        </w:rPr>
        <w:t> </w:t>
      </w:r>
      <w:r>
        <w:rPr/>
        <w:t>条目的现实世界数据集</w:t>
      </w:r>
      <w:r>
        <w:rPr>
          <w:rFonts w:ascii="Times New Roman" w:eastAsia="Times New Roman"/>
          <w:w w:val="91"/>
          <w:vertAlign w:val="superscript"/>
        </w:rPr>
        <w:t>[</w:t>
      </w:r>
      <w:hyperlink w:history="true" w:anchor="_bookmark228">
        <w:r>
          <w:rPr>
            <w:rFonts w:ascii="Times New Roman" w:eastAsia="Times New Roman"/>
            <w:w w:val="91"/>
            <w:vertAlign w:val="superscript"/>
          </w:rPr>
          <w:t>81</w:t>
        </w:r>
      </w:hyperlink>
      <w:r>
        <w:rPr>
          <w:rFonts w:ascii="Times New Roman" w:eastAsia="Times New Roman"/>
          <w:spacing w:val="9"/>
          <w:w w:val="91"/>
          <w:vertAlign w:val="superscript"/>
        </w:rPr>
        <w:t>]</w:t>
      </w:r>
      <w:r>
        <w:rPr>
          <w:spacing w:val="-21"/>
          <w:vertAlign w:val="baseline"/>
        </w:rPr>
        <w:t>。本文从中提取 </w:t>
      </w:r>
      <w:r>
        <w:rPr>
          <w:rFonts w:ascii="Times New Roman" w:eastAsia="Times New Roman"/>
          <w:vertAlign w:val="baseline"/>
        </w:rPr>
        <w:t>8192 </w:t>
      </w:r>
      <w:r>
        <w:rPr>
          <w:spacing w:val="-25"/>
          <w:vertAlign w:val="baseline"/>
        </w:rPr>
        <w:t>条数据，</w:t>
      </w:r>
      <w:r>
        <w:rPr>
          <w:rFonts w:ascii="Times New Roman" w:eastAsia="Times New Roman"/>
          <w:vertAlign w:val="baseline"/>
        </w:rPr>
        <w:t>5 </w:t>
      </w:r>
      <w:r>
        <w:rPr>
          <w:spacing w:val="-23"/>
          <w:vertAlign w:val="baseline"/>
        </w:rPr>
        <w:t>个维度</w:t>
      </w:r>
      <w:r>
        <w:rPr>
          <w:spacing w:val="-1"/>
          <w:vertAlign w:val="baseline"/>
        </w:rPr>
        <w:t>（</w:t>
      </w:r>
      <w:r>
        <w:rPr>
          <w:rFonts w:ascii="Cambria" w:eastAsia="Cambria"/>
          <w:w w:val="104"/>
          <w:vertAlign w:val="baseline"/>
        </w:rPr>
        <w:t>n</w:t>
      </w:r>
      <w:r>
        <w:rPr>
          <w:rFonts w:ascii="Cambria" w:eastAsia="Cambria"/>
          <w:vertAlign w:val="baseline"/>
        </w:rPr>
        <w:t> </w:t>
      </w:r>
      <w:r>
        <w:rPr>
          <w:rFonts w:ascii="Garamond" w:eastAsia="Garamond"/>
          <w:w w:val="113"/>
          <w:vertAlign w:val="baseline"/>
        </w:rPr>
        <w:t>=</w:t>
      </w:r>
      <w:r>
        <w:rPr>
          <w:rFonts w:ascii="Garamond" w:eastAsia="Garamond"/>
          <w:vertAlign w:val="baseline"/>
        </w:rPr>
        <w:t> </w:t>
      </w:r>
      <w:r>
        <w:rPr>
          <w:rFonts w:ascii="Garamond" w:eastAsia="Garamond"/>
          <w:w w:val="103"/>
          <w:vertAlign w:val="baseline"/>
        </w:rPr>
        <w:t>8192</w:t>
      </w:r>
      <w:r>
        <w:rPr>
          <w:rFonts w:ascii="Cambria" w:eastAsia="Cambria"/>
          <w:w w:val="131"/>
          <w:vertAlign w:val="baseline"/>
        </w:rPr>
        <w:t>,</w:t>
      </w:r>
      <w:r>
        <w:rPr>
          <w:rFonts w:ascii="Cambria" w:eastAsia="Cambria"/>
          <w:vertAlign w:val="baseline"/>
        </w:rPr>
        <w:t> </w:t>
      </w:r>
      <w:r>
        <w:rPr>
          <w:rFonts w:ascii="Cambria" w:eastAsia="Cambria"/>
          <w:w w:val="102"/>
          <w:vertAlign w:val="baseline"/>
        </w:rPr>
        <w:t>m</w:t>
      </w:r>
      <w:r>
        <w:rPr>
          <w:rFonts w:ascii="Cambria" w:eastAsia="Cambria"/>
          <w:vertAlign w:val="baseline"/>
        </w:rPr>
        <w:t> </w:t>
      </w:r>
      <w:r>
        <w:rPr>
          <w:rFonts w:ascii="Garamond" w:eastAsia="Garamond"/>
          <w:w w:val="113"/>
          <w:vertAlign w:val="baseline"/>
        </w:rPr>
        <w:t>=</w:t>
      </w:r>
      <w:r>
        <w:rPr>
          <w:rFonts w:ascii="Garamond" w:eastAsia="Garamond"/>
          <w:vertAlign w:val="baseline"/>
        </w:rPr>
        <w:t> </w:t>
      </w:r>
      <w:r>
        <w:rPr>
          <w:rFonts w:ascii="Garamond" w:eastAsia="Garamond"/>
          <w:w w:val="103"/>
          <w:vertAlign w:val="baseline"/>
        </w:rPr>
        <w:t>5</w:t>
      </w:r>
      <w:r>
        <w:rPr>
          <w:spacing w:val="-127"/>
          <w:vertAlign w:val="baseline"/>
        </w:rPr>
        <w:t>）</w:t>
      </w:r>
      <w:r>
        <w:rPr>
          <w:vertAlign w:val="baseline"/>
        </w:rPr>
        <w:t>，</w:t>
      </w:r>
      <w:r>
        <w:rPr>
          <w:spacing w:val="-12"/>
          <w:vertAlign w:val="baseline"/>
        </w:rPr>
        <w:t>令簇个数 </w:t>
      </w:r>
      <w:r>
        <w:rPr>
          <w:rFonts w:ascii="Cambria" w:eastAsia="Cambria"/>
          <w:vertAlign w:val="baseline"/>
        </w:rPr>
        <w:t>k </w:t>
      </w:r>
      <w:r>
        <w:rPr>
          <w:rFonts w:ascii="Garamond" w:eastAsia="Garamond"/>
          <w:spacing w:val="3"/>
          <w:vertAlign w:val="baseline"/>
        </w:rPr>
        <w:t>= </w:t>
      </w:r>
      <w:r>
        <w:rPr>
          <w:rFonts w:ascii="Garamond" w:eastAsia="Garamond"/>
          <w:vertAlign w:val="baseline"/>
        </w:rPr>
        <w:t>3 </w:t>
      </w:r>
      <w:r>
        <w:rPr>
          <w:vertAlign w:val="baseline"/>
        </w:rPr>
        <w:t>进行实验，以和论文</w:t>
      </w:r>
      <w:r>
        <w:rPr>
          <w:rFonts w:ascii="Times New Roman" w:eastAsia="Times New Roman"/>
          <w:vertAlign w:val="superscript"/>
        </w:rPr>
        <w:t>[</w:t>
      </w:r>
      <w:hyperlink w:history="true" w:anchor="_bookmark177">
        <w:r>
          <w:rPr>
            <w:rFonts w:ascii="Times New Roman" w:eastAsia="Times New Roman"/>
            <w:vertAlign w:val="superscript"/>
          </w:rPr>
          <w:t>30</w:t>
        </w:r>
      </w:hyperlink>
      <w:r>
        <w:rPr>
          <w:rFonts w:ascii="Times New Roman" w:eastAsia="Times New Roman"/>
          <w:spacing w:val="4"/>
          <w:vertAlign w:val="superscript"/>
        </w:rPr>
        <w:t>] </w:t>
      </w:r>
      <w:r>
        <w:rPr>
          <w:vertAlign w:val="superscript"/>
        </w:rPr>
        <w:t>的实验设置保持一致。</w:t>
      </w:r>
    </w:p>
    <w:p>
      <w:pPr>
        <w:pStyle w:val="ListParagraph"/>
        <w:numPr>
          <w:ilvl w:val="0"/>
          <w:numId w:val="5"/>
        </w:numPr>
        <w:tabs>
          <w:tab w:pos="839" w:val="left" w:leader="none"/>
        </w:tabs>
        <w:spacing w:line="343" w:lineRule="exact" w:before="0" w:after="0"/>
        <w:ind w:left="838" w:right="0" w:hanging="204"/>
        <w:jc w:val="left"/>
        <w:rPr>
          <w:rFonts w:ascii="宋体" w:hAnsi="宋体" w:eastAsia="宋体" w:hint="eastAsia"/>
          <w:sz w:val="24"/>
        </w:rPr>
      </w:pPr>
      <w:r>
        <w:rPr>
          <w:sz w:val="24"/>
        </w:rPr>
        <w:t>Lsun</w:t>
      </w:r>
      <w:r>
        <w:rPr>
          <w:rFonts w:ascii="华文中宋" w:hAnsi="华文中宋" w:eastAsia="华文中宋" w:hint="eastAsia"/>
          <w:sz w:val="24"/>
        </w:rPr>
        <w:t>：</w:t>
      </w:r>
      <w:r>
        <w:rPr>
          <w:rFonts w:ascii="宋体" w:hAnsi="宋体" w:eastAsia="宋体" w:hint="eastAsia"/>
          <w:spacing w:val="3"/>
          <w:sz w:val="24"/>
        </w:rPr>
        <w:t>数据集是来自论文</w:t>
      </w:r>
      <w:r>
        <w:rPr>
          <w:sz w:val="24"/>
          <w:vertAlign w:val="superscript"/>
        </w:rPr>
        <w:t>[</w:t>
      </w:r>
      <w:hyperlink w:history="true" w:anchor="_bookmark229">
        <w:r>
          <w:rPr>
            <w:sz w:val="24"/>
            <w:vertAlign w:val="superscript"/>
          </w:rPr>
          <w:t>82</w:t>
        </w:r>
      </w:hyperlink>
      <w:r>
        <w:rPr>
          <w:spacing w:val="5"/>
          <w:sz w:val="24"/>
          <w:vertAlign w:val="superscript"/>
        </w:rPr>
        <w:t>] </w:t>
      </w:r>
      <w:r>
        <w:rPr>
          <w:rFonts w:ascii="宋体" w:hAnsi="宋体" w:eastAsia="宋体" w:hint="eastAsia"/>
          <w:spacing w:val="2"/>
          <w:sz w:val="24"/>
          <w:vertAlign w:val="superscript"/>
        </w:rPr>
        <w:t>的一个人造二维数据集，该数据集常用于聚类</w:t>
      </w:r>
    </w:p>
    <w:p>
      <w:pPr>
        <w:pStyle w:val="BodyText"/>
        <w:spacing w:line="302" w:lineRule="auto" w:before="38"/>
        <w:ind w:left="838" w:right="298"/>
      </w:pPr>
      <w:r>
        <w:rPr/>
        <w:t>研究以进行对比分析和展示。其中包含 </w:t>
      </w:r>
      <w:r>
        <w:rPr>
          <w:rFonts w:ascii="Times New Roman" w:eastAsia="Times New Roman"/>
        </w:rPr>
        <w:t>400 </w:t>
      </w:r>
      <w:r>
        <w:rPr/>
        <w:t>个数据，</w:t>
      </w:r>
      <w:r>
        <w:rPr>
          <w:rFonts w:ascii="Times New Roman" w:eastAsia="Times New Roman"/>
        </w:rPr>
        <w:t>3 </w:t>
      </w:r>
      <w:r>
        <w:rPr/>
        <w:t>个簇。将用于与论文</w:t>
      </w:r>
      <w:r>
        <w:rPr>
          <w:rFonts w:ascii="Times New Roman" w:eastAsia="Times New Roman"/>
          <w:vertAlign w:val="superscript"/>
        </w:rPr>
        <w:t>[</w:t>
      </w:r>
      <w:hyperlink w:history="true" w:anchor="_bookmark178">
        <w:r>
          <w:rPr>
            <w:rFonts w:ascii="Times New Roman" w:eastAsia="Times New Roman"/>
            <w:vertAlign w:val="superscript"/>
          </w:rPr>
          <w:t>31</w:t>
        </w:r>
      </w:hyperlink>
      <w:r>
        <w:rPr>
          <w:rFonts w:ascii="Times New Roman" w:eastAsia="Times New Roman"/>
          <w:vertAlign w:val="superscript"/>
        </w:rPr>
        <w:t>] </w:t>
      </w:r>
      <w:r>
        <w:rPr>
          <w:vertAlign w:val="superscript"/>
        </w:rPr>
        <w:t>的比较。</w:t>
      </w:r>
    </w:p>
    <w:p>
      <w:pPr>
        <w:pStyle w:val="ListParagraph"/>
        <w:numPr>
          <w:ilvl w:val="0"/>
          <w:numId w:val="5"/>
        </w:numPr>
        <w:tabs>
          <w:tab w:pos="839" w:val="left" w:leader="none"/>
        </w:tabs>
        <w:spacing w:line="345" w:lineRule="exact" w:before="0" w:after="0"/>
        <w:ind w:left="838" w:right="0" w:hanging="204"/>
        <w:jc w:val="left"/>
        <w:rPr>
          <w:rFonts w:ascii="宋体" w:hAnsi="宋体" w:eastAsia="宋体" w:hint="eastAsia"/>
          <w:sz w:val="24"/>
        </w:rPr>
      </w:pPr>
      <w:r>
        <w:rPr>
          <w:rFonts w:ascii="华文中宋" w:hAnsi="华文中宋" w:eastAsia="华文中宋" w:hint="eastAsia"/>
          <w:spacing w:val="-2"/>
          <w:sz w:val="24"/>
        </w:rPr>
        <w:t>人工合成数据集：</w:t>
      </w:r>
      <w:r>
        <w:rPr>
          <w:rFonts w:ascii="宋体" w:hAnsi="宋体" w:eastAsia="宋体" w:hint="eastAsia"/>
          <w:spacing w:val="6"/>
          <w:sz w:val="24"/>
        </w:rPr>
        <w:t>本文构造了数据量为</w:t>
      </w:r>
      <w:r>
        <w:rPr>
          <w:rFonts w:ascii="Cambria" w:hAnsi="Cambria" w:eastAsia="Cambria"/>
          <w:spacing w:val="-9"/>
          <w:sz w:val="24"/>
        </w:rPr>
        <w:t>n</w:t>
      </w:r>
      <w:r>
        <w:rPr>
          <w:rFonts w:ascii="宋体" w:hAnsi="宋体" w:eastAsia="宋体" w:hint="eastAsia"/>
          <w:spacing w:val="11"/>
          <w:sz w:val="24"/>
        </w:rPr>
        <w:t>，维度为</w:t>
      </w:r>
      <w:r>
        <w:rPr>
          <w:rFonts w:ascii="Cambria" w:hAnsi="Cambria" w:eastAsia="Cambria"/>
          <w:sz w:val="24"/>
        </w:rPr>
        <w:t>m</w:t>
      </w:r>
      <w:r>
        <w:rPr>
          <w:rFonts w:ascii="Cambria" w:hAnsi="Cambria" w:eastAsia="Cambria"/>
          <w:spacing w:val="5"/>
          <w:sz w:val="24"/>
        </w:rPr>
        <w:t> </w:t>
      </w:r>
      <w:r>
        <w:rPr>
          <w:rFonts w:ascii="宋体" w:hAnsi="宋体" w:eastAsia="宋体" w:hint="eastAsia"/>
          <w:spacing w:val="-3"/>
          <w:sz w:val="24"/>
        </w:rPr>
        <w:t>的人造数据集，随机值</w:t>
      </w:r>
    </w:p>
    <w:p>
      <w:pPr>
        <w:pStyle w:val="BodyText"/>
        <w:spacing w:before="38"/>
        <w:ind w:left="838"/>
      </w:pPr>
      <w:r>
        <w:rPr>
          <w:spacing w:val="-11"/>
          <w:w w:val="105"/>
        </w:rPr>
        <w:t>为整数，均匀分布在 </w:t>
      </w:r>
      <w:r>
        <w:rPr>
          <w:rFonts w:ascii="Garamond" w:eastAsia="Garamond"/>
          <w:w w:val="105"/>
        </w:rPr>
        <w:t>[0</w:t>
      </w:r>
      <w:r>
        <w:rPr>
          <w:rFonts w:ascii="Cambria" w:eastAsia="Cambria"/>
          <w:spacing w:val="-20"/>
          <w:w w:val="105"/>
        </w:rPr>
        <w:t>, </w:t>
      </w:r>
      <w:r>
        <w:rPr>
          <w:rFonts w:ascii="Garamond" w:eastAsia="Garamond"/>
          <w:w w:val="105"/>
        </w:rPr>
        <w:t>1000]</w:t>
      </w:r>
      <w:r>
        <w:rPr>
          <w:rFonts w:ascii="Garamond" w:eastAsia="Garamond"/>
          <w:spacing w:val="-37"/>
          <w:w w:val="105"/>
        </w:rPr>
        <w:t> </w:t>
      </w:r>
      <w:r>
        <w:rPr>
          <w:spacing w:val="-13"/>
          <w:w w:val="105"/>
        </w:rPr>
        <w:t>内。簇的个数在 </w:t>
      </w:r>
      <w:r>
        <w:rPr>
          <w:rFonts w:ascii="Times New Roman" w:eastAsia="Times New Roman"/>
          <w:w w:val="105"/>
        </w:rPr>
        <w:t>3</w:t>
      </w:r>
      <w:r>
        <w:rPr>
          <w:rFonts w:ascii="Times New Roman" w:eastAsia="Times New Roman"/>
          <w:spacing w:val="-37"/>
          <w:w w:val="105"/>
        </w:rPr>
        <w:t> </w:t>
      </w:r>
      <w:r>
        <w:rPr>
          <w:spacing w:val="-51"/>
          <w:w w:val="105"/>
        </w:rPr>
        <w:t>到 </w:t>
      </w:r>
      <w:r>
        <w:rPr>
          <w:rFonts w:ascii="Times New Roman" w:eastAsia="Times New Roman"/>
          <w:w w:val="105"/>
        </w:rPr>
        <w:t>15</w:t>
      </w:r>
      <w:r>
        <w:rPr>
          <w:rFonts w:ascii="Times New Roman" w:eastAsia="Times New Roman"/>
          <w:spacing w:val="-38"/>
          <w:w w:val="105"/>
        </w:rPr>
        <w:t> </w:t>
      </w:r>
      <w:r>
        <w:rPr>
          <w:w w:val="105"/>
        </w:rPr>
        <w:t>之间以方便进行实验。</w:t>
      </w:r>
    </w:p>
    <w:p>
      <w:pPr>
        <w:pStyle w:val="ListParagraph"/>
        <w:numPr>
          <w:ilvl w:val="3"/>
          <w:numId w:val="16"/>
        </w:numPr>
        <w:tabs>
          <w:tab w:pos="1620" w:val="left" w:leader="none"/>
          <w:tab w:pos="1621" w:val="left" w:leader="none"/>
        </w:tabs>
        <w:spacing w:line="240" w:lineRule="auto" w:before="151" w:after="0"/>
        <w:ind w:left="1620" w:right="0" w:hanging="901"/>
        <w:jc w:val="left"/>
        <w:rPr>
          <w:rFonts w:ascii="华文中宋" w:eastAsia="华文中宋" w:hint="eastAsia"/>
          <w:sz w:val="24"/>
        </w:rPr>
      </w:pPr>
      <w:r>
        <w:rPr>
          <w:rFonts w:ascii="华文中宋" w:eastAsia="华文中宋" w:hint="eastAsia"/>
          <w:sz w:val="24"/>
        </w:rPr>
        <w:t>现实数据集上的实验</w:t>
      </w:r>
    </w:p>
    <w:p>
      <w:pPr>
        <w:pStyle w:val="BodyText"/>
        <w:spacing w:line="276" w:lineRule="auto" w:before="106"/>
        <w:ind w:right="144" w:firstLine="480"/>
      </w:pPr>
      <w:r>
        <w:rPr>
          <w:rFonts w:ascii="华文中宋" w:eastAsia="华文中宋" w:hint="eastAsia"/>
        </w:rPr>
        <w:t>与论文</w:t>
      </w:r>
      <w:hyperlink w:history="true" w:anchor="_bookmark177">
        <w:r>
          <w:rPr>
            <w:rFonts w:ascii="Times New Roman" w:eastAsia="Times New Roman"/>
            <w:position w:val="9"/>
            <w:sz w:val="17"/>
          </w:rPr>
          <w:t>[30</w:t>
        </w:r>
      </w:hyperlink>
      <w:r>
        <w:rPr>
          <w:rFonts w:ascii="Times New Roman" w:eastAsia="Times New Roman"/>
          <w:position w:val="9"/>
          <w:sz w:val="17"/>
        </w:rPr>
        <w:t>] </w:t>
      </w:r>
      <w:r>
        <w:rPr>
          <w:rFonts w:ascii="华文中宋" w:eastAsia="华文中宋" w:hint="eastAsia"/>
        </w:rPr>
        <w:t>方案对比</w:t>
      </w:r>
      <w:r>
        <w:rPr/>
        <w:t>：为了进行最直接的比较，这里使用相同的数据集和一致的实验机器运行本系统。实验数据如表格</w:t>
      </w:r>
      <w:hyperlink w:history="true" w:anchor="_bookmark65">
        <w:r>
          <w:rPr>
            <w:rFonts w:ascii="Times New Roman" w:eastAsia="Times New Roman"/>
          </w:rPr>
          <w:t>3.3</w:t>
        </w:r>
      </w:hyperlink>
      <w:r>
        <w:rPr/>
        <w:t>所示，其中给出了 </w:t>
      </w:r>
      <w:r>
        <w:rPr>
          <w:rFonts w:ascii="Times New Roman" w:eastAsia="Times New Roman"/>
        </w:rPr>
        <w:t>PPCOM</w:t>
      </w:r>
      <w:r>
        <w:rPr>
          <w:rFonts w:ascii="Times New Roman" w:eastAsia="Times New Roman"/>
          <w:position w:val="9"/>
          <w:sz w:val="17"/>
        </w:rPr>
        <w:t>[</w:t>
      </w:r>
      <w:hyperlink w:history="true" w:anchor="_bookmark189">
        <w:r>
          <w:rPr>
            <w:rFonts w:ascii="Times New Roman" w:eastAsia="Times New Roman"/>
            <w:position w:val="9"/>
            <w:sz w:val="17"/>
          </w:rPr>
          <w:t>42</w:t>
        </w:r>
      </w:hyperlink>
      <w:r>
        <w:rPr>
          <w:rFonts w:ascii="Times New Roman" w:eastAsia="Times New Roman"/>
          <w:position w:val="9"/>
          <w:sz w:val="17"/>
        </w:rPr>
        <w:t>]</w:t>
      </w:r>
      <w:r>
        <w:rPr/>
        <w:t>、</w:t>
      </w:r>
      <w:r>
        <w:rPr>
          <w:rFonts w:ascii="Times New Roman" w:eastAsia="Times New Roman"/>
        </w:rPr>
        <w:t>SEOKC</w:t>
      </w:r>
      <w:r>
        <w:rPr>
          <w:rFonts w:ascii="Times New Roman" w:eastAsia="Times New Roman"/>
          <w:position w:val="9"/>
          <w:sz w:val="17"/>
        </w:rPr>
        <w:t>[</w:t>
      </w:r>
      <w:hyperlink w:history="true" w:anchor="_bookmark177">
        <w:r>
          <w:rPr>
            <w:rFonts w:ascii="Times New Roman" w:eastAsia="Times New Roman"/>
            <w:position w:val="9"/>
            <w:sz w:val="17"/>
          </w:rPr>
          <w:t>30</w:t>
        </w:r>
      </w:hyperlink>
      <w:r>
        <w:rPr>
          <w:rFonts w:ascii="Times New Roman" w:eastAsia="Times New Roman"/>
          <w:position w:val="9"/>
          <w:sz w:val="17"/>
        </w:rPr>
        <w:t>] </w:t>
      </w:r>
      <w:r>
        <w:rPr/>
        <w:t>以及本方案 </w:t>
      </w:r>
      <w:r>
        <w:rPr>
          <w:rFonts w:ascii="Times New Roman" w:eastAsia="Times New Roman"/>
        </w:rPr>
        <w:t>PPOKC </w:t>
      </w:r>
      <w:r>
        <w:rPr/>
        <w:t>进行一轮迭代的通信和计算开销。</w:t>
      </w:r>
    </w:p>
    <w:p>
      <w:pPr>
        <w:tabs>
          <w:tab w:pos="734" w:val="left" w:leader="none"/>
        </w:tabs>
        <w:spacing w:before="176"/>
        <w:ind w:left="0" w:right="58" w:firstLine="0"/>
        <w:jc w:val="center"/>
        <w:rPr>
          <w:rFonts w:ascii="Times New Roman" w:eastAsia="Times New Roman"/>
          <w:sz w:val="21"/>
        </w:rPr>
      </w:pPr>
      <w:bookmarkStart w:name="_bookmark65" w:id="141"/>
      <w:bookmarkEnd w:id="141"/>
      <w:r>
        <w:rPr/>
      </w:r>
      <w:r>
        <w:rPr>
          <w:w w:val="105"/>
          <w:sz w:val="21"/>
        </w:rPr>
        <w:t>表</w:t>
      </w:r>
      <w:r>
        <w:rPr>
          <w:spacing w:val="-65"/>
          <w:w w:val="105"/>
          <w:sz w:val="21"/>
        </w:rPr>
        <w:t> </w:t>
      </w:r>
      <w:r>
        <w:rPr>
          <w:rFonts w:ascii="Times New Roman" w:eastAsia="Times New Roman"/>
          <w:w w:val="105"/>
          <w:sz w:val="21"/>
        </w:rPr>
        <w:t>3.3</w:t>
        <w:tab/>
      </w:r>
      <w:r>
        <w:rPr>
          <w:w w:val="105"/>
          <w:sz w:val="21"/>
        </w:rPr>
        <w:t>通信与计算开销对比</w:t>
      </w:r>
      <w:r>
        <w:rPr>
          <w:spacing w:val="-59"/>
          <w:w w:val="105"/>
          <w:sz w:val="21"/>
        </w:rPr>
        <w:t> </w:t>
      </w:r>
      <w:r>
        <w:rPr>
          <w:rFonts w:ascii="Times New Roman" w:eastAsia="Times New Roman"/>
          <w:w w:val="105"/>
          <w:sz w:val="21"/>
        </w:rPr>
        <w:t>(</w:t>
      </w:r>
      <w:r>
        <w:rPr>
          <w:rFonts w:ascii="Arial" w:eastAsia="Arial"/>
          <w:i/>
          <w:w w:val="105"/>
          <w:sz w:val="22"/>
        </w:rPr>
        <w:t>n</w:t>
      </w:r>
      <w:r>
        <w:rPr>
          <w:rFonts w:ascii="Arial" w:eastAsia="Arial"/>
          <w:i/>
          <w:spacing w:val="-6"/>
          <w:w w:val="105"/>
          <w:sz w:val="22"/>
        </w:rPr>
        <w:t> </w:t>
      </w:r>
      <w:r>
        <w:rPr>
          <w:rFonts w:ascii="Garamond" w:eastAsia="Garamond"/>
          <w:w w:val="105"/>
          <w:sz w:val="22"/>
        </w:rPr>
        <w:t>=</w:t>
      </w:r>
      <w:r>
        <w:rPr>
          <w:rFonts w:ascii="Garamond" w:eastAsia="Garamond"/>
          <w:spacing w:val="1"/>
          <w:w w:val="105"/>
          <w:sz w:val="22"/>
        </w:rPr>
        <w:t> </w:t>
      </w:r>
      <w:r>
        <w:rPr>
          <w:rFonts w:ascii="Garamond" w:eastAsia="Garamond"/>
          <w:w w:val="105"/>
          <w:sz w:val="22"/>
        </w:rPr>
        <w:t>8192</w:t>
      </w:r>
      <w:r>
        <w:rPr>
          <w:rFonts w:ascii="Arial" w:eastAsia="Arial"/>
          <w:i/>
          <w:w w:val="105"/>
          <w:sz w:val="22"/>
        </w:rPr>
        <w:t>,</w:t>
      </w:r>
      <w:r>
        <w:rPr>
          <w:rFonts w:ascii="Arial" w:eastAsia="Arial"/>
          <w:i/>
          <w:spacing w:val="-29"/>
          <w:w w:val="105"/>
          <w:sz w:val="22"/>
        </w:rPr>
        <w:t> </w:t>
      </w:r>
      <w:r>
        <w:rPr>
          <w:rFonts w:ascii="Arial" w:eastAsia="Arial"/>
          <w:i/>
          <w:w w:val="105"/>
          <w:sz w:val="22"/>
        </w:rPr>
        <w:t>m</w:t>
      </w:r>
      <w:r>
        <w:rPr>
          <w:rFonts w:ascii="Arial" w:eastAsia="Arial"/>
          <w:i/>
          <w:spacing w:val="-5"/>
          <w:w w:val="105"/>
          <w:sz w:val="22"/>
        </w:rPr>
        <w:t> </w:t>
      </w:r>
      <w:r>
        <w:rPr>
          <w:rFonts w:ascii="Garamond" w:eastAsia="Garamond"/>
          <w:w w:val="105"/>
          <w:sz w:val="22"/>
        </w:rPr>
        <w:t>=</w:t>
      </w:r>
      <w:r>
        <w:rPr>
          <w:rFonts w:ascii="Garamond" w:eastAsia="Garamond"/>
          <w:spacing w:val="1"/>
          <w:w w:val="105"/>
          <w:sz w:val="22"/>
        </w:rPr>
        <w:t> </w:t>
      </w:r>
      <w:r>
        <w:rPr>
          <w:rFonts w:ascii="Garamond" w:eastAsia="Garamond"/>
          <w:w w:val="105"/>
          <w:sz w:val="22"/>
        </w:rPr>
        <w:t>5</w:t>
      </w:r>
      <w:r>
        <w:rPr>
          <w:rFonts w:ascii="Arial" w:eastAsia="Arial"/>
          <w:i/>
          <w:w w:val="105"/>
          <w:sz w:val="22"/>
        </w:rPr>
        <w:t>,</w:t>
      </w:r>
      <w:r>
        <w:rPr>
          <w:rFonts w:ascii="Arial" w:eastAsia="Arial"/>
          <w:i/>
          <w:spacing w:val="-29"/>
          <w:w w:val="105"/>
          <w:sz w:val="22"/>
        </w:rPr>
        <w:t> </w:t>
      </w:r>
      <w:r>
        <w:rPr>
          <w:rFonts w:ascii="Arial" w:eastAsia="Arial"/>
          <w:i/>
          <w:w w:val="105"/>
          <w:sz w:val="22"/>
        </w:rPr>
        <w:t>k</w:t>
      </w:r>
      <w:r>
        <w:rPr>
          <w:rFonts w:ascii="Arial" w:eastAsia="Arial"/>
          <w:i/>
          <w:spacing w:val="1"/>
          <w:w w:val="105"/>
          <w:sz w:val="22"/>
        </w:rPr>
        <w:t> </w:t>
      </w:r>
      <w:r>
        <w:rPr>
          <w:rFonts w:ascii="Garamond" w:eastAsia="Garamond"/>
          <w:w w:val="105"/>
          <w:sz w:val="22"/>
        </w:rPr>
        <w:t>=</w:t>
      </w:r>
      <w:r>
        <w:rPr>
          <w:rFonts w:ascii="Garamond" w:eastAsia="Garamond"/>
          <w:spacing w:val="1"/>
          <w:w w:val="105"/>
          <w:sz w:val="22"/>
        </w:rPr>
        <w:t> </w:t>
      </w:r>
      <w:r>
        <w:rPr>
          <w:rFonts w:ascii="Garamond" w:eastAsia="Garamond"/>
          <w:w w:val="105"/>
          <w:sz w:val="22"/>
        </w:rPr>
        <w:t>3</w:t>
      </w:r>
      <w:r>
        <w:rPr>
          <w:rFonts w:ascii="Times New Roman" w:eastAsia="Times New Roman"/>
          <w:w w:val="105"/>
          <w:sz w:val="21"/>
        </w:rPr>
        <w:t>)</w:t>
      </w:r>
    </w:p>
    <w:p>
      <w:pPr>
        <w:pStyle w:val="BodyText"/>
        <w:spacing w:before="3"/>
        <w:ind w:left="0"/>
        <w:rPr>
          <w:rFonts w:ascii="Times New Roman"/>
          <w:sz w:val="14"/>
        </w:rPr>
      </w:pPr>
    </w:p>
    <w:tbl>
      <w:tblPr>
        <w:tblW w:w="0" w:type="auto"/>
        <w:jc w:val="left"/>
        <w:tblInd w:w="2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3"/>
        <w:gridCol w:w="1046"/>
        <w:gridCol w:w="941"/>
        <w:gridCol w:w="920"/>
      </w:tblGrid>
      <w:tr>
        <w:trPr>
          <w:trHeight w:val="441" w:hRule="atLeast"/>
        </w:trPr>
        <w:tc>
          <w:tcPr>
            <w:tcW w:w="1083" w:type="dxa"/>
            <w:tcBorders>
              <w:left w:val="nil"/>
            </w:tcBorders>
          </w:tcPr>
          <w:p>
            <w:pPr>
              <w:pStyle w:val="TableParagraph"/>
              <w:ind w:left="102" w:right="93"/>
              <w:rPr>
                <w:rFonts w:ascii="宋体" w:eastAsia="宋体" w:hint="eastAsia"/>
                <w:sz w:val="21"/>
              </w:rPr>
            </w:pPr>
            <w:r>
              <w:rPr>
                <w:rFonts w:ascii="宋体" w:eastAsia="宋体" w:hint="eastAsia"/>
                <w:sz w:val="21"/>
              </w:rPr>
              <w:t>实验表现</w:t>
            </w:r>
          </w:p>
        </w:tc>
        <w:tc>
          <w:tcPr>
            <w:tcW w:w="1046" w:type="dxa"/>
          </w:tcPr>
          <w:p>
            <w:pPr>
              <w:pStyle w:val="TableParagraph"/>
              <w:spacing w:before="113"/>
              <w:ind w:left="166"/>
              <w:jc w:val="left"/>
              <w:rPr>
                <w:sz w:val="21"/>
              </w:rPr>
            </w:pPr>
            <w:r>
              <w:rPr>
                <w:sz w:val="21"/>
              </w:rPr>
              <w:t>PPCOM</w:t>
            </w:r>
          </w:p>
        </w:tc>
        <w:tc>
          <w:tcPr>
            <w:tcW w:w="941" w:type="dxa"/>
          </w:tcPr>
          <w:p>
            <w:pPr>
              <w:pStyle w:val="TableParagraph"/>
              <w:spacing w:before="113"/>
              <w:ind w:left="102" w:right="93"/>
              <w:rPr>
                <w:sz w:val="21"/>
              </w:rPr>
            </w:pPr>
            <w:r>
              <w:rPr>
                <w:sz w:val="21"/>
              </w:rPr>
              <w:t>SEOKC</w:t>
            </w:r>
          </w:p>
        </w:tc>
        <w:tc>
          <w:tcPr>
            <w:tcW w:w="920" w:type="dxa"/>
            <w:tcBorders>
              <w:right w:val="nil"/>
            </w:tcBorders>
          </w:tcPr>
          <w:p>
            <w:pPr>
              <w:pStyle w:val="TableParagraph"/>
              <w:spacing w:before="113"/>
              <w:ind w:left="103" w:right="95"/>
              <w:rPr>
                <w:sz w:val="21"/>
              </w:rPr>
            </w:pPr>
            <w:r>
              <w:rPr>
                <w:sz w:val="21"/>
              </w:rPr>
              <w:t>PPOKC</w:t>
            </w:r>
          </w:p>
        </w:tc>
      </w:tr>
      <w:tr>
        <w:trPr>
          <w:trHeight w:val="441" w:hRule="atLeast"/>
        </w:trPr>
        <w:tc>
          <w:tcPr>
            <w:tcW w:w="1083" w:type="dxa"/>
            <w:tcBorders>
              <w:left w:val="nil"/>
            </w:tcBorders>
          </w:tcPr>
          <w:p>
            <w:pPr>
              <w:pStyle w:val="TableParagraph"/>
              <w:ind w:left="102" w:right="93"/>
              <w:rPr>
                <w:rFonts w:ascii="宋体" w:eastAsia="宋体" w:hint="eastAsia"/>
                <w:sz w:val="21"/>
              </w:rPr>
            </w:pPr>
            <w:r>
              <w:rPr>
                <w:rFonts w:ascii="宋体" w:eastAsia="宋体" w:hint="eastAsia"/>
                <w:sz w:val="21"/>
              </w:rPr>
              <w:t>计算开销</w:t>
            </w:r>
          </w:p>
        </w:tc>
        <w:tc>
          <w:tcPr>
            <w:tcW w:w="1046" w:type="dxa"/>
          </w:tcPr>
          <w:p>
            <w:pPr>
              <w:pStyle w:val="TableParagraph"/>
              <w:spacing w:before="113"/>
              <w:ind w:left="175"/>
              <w:jc w:val="left"/>
              <w:rPr>
                <w:sz w:val="21"/>
              </w:rPr>
            </w:pPr>
            <w:r>
              <w:rPr>
                <w:sz w:val="21"/>
              </w:rPr>
              <w:t>401 min</w:t>
            </w:r>
          </w:p>
        </w:tc>
        <w:tc>
          <w:tcPr>
            <w:tcW w:w="941" w:type="dxa"/>
          </w:tcPr>
          <w:p>
            <w:pPr>
              <w:pStyle w:val="TableParagraph"/>
              <w:spacing w:before="113"/>
              <w:ind w:left="102" w:right="94"/>
              <w:rPr>
                <w:sz w:val="21"/>
              </w:rPr>
            </w:pPr>
            <w:r>
              <w:rPr>
                <w:sz w:val="21"/>
              </w:rPr>
              <w:t>17 s</w:t>
            </w:r>
          </w:p>
        </w:tc>
        <w:tc>
          <w:tcPr>
            <w:tcW w:w="920" w:type="dxa"/>
            <w:tcBorders>
              <w:right w:val="nil"/>
            </w:tcBorders>
          </w:tcPr>
          <w:p>
            <w:pPr>
              <w:pStyle w:val="TableParagraph"/>
              <w:spacing w:before="113"/>
              <w:ind w:left="103" w:right="95"/>
              <w:rPr>
                <w:sz w:val="21"/>
              </w:rPr>
            </w:pPr>
            <w:r>
              <w:rPr>
                <w:sz w:val="21"/>
              </w:rPr>
              <w:t>20 s</w:t>
            </w:r>
          </w:p>
        </w:tc>
      </w:tr>
      <w:tr>
        <w:trPr>
          <w:trHeight w:val="441" w:hRule="atLeast"/>
        </w:trPr>
        <w:tc>
          <w:tcPr>
            <w:tcW w:w="1083" w:type="dxa"/>
            <w:tcBorders>
              <w:left w:val="nil"/>
            </w:tcBorders>
          </w:tcPr>
          <w:p>
            <w:pPr>
              <w:pStyle w:val="TableParagraph"/>
              <w:ind w:left="102" w:right="93"/>
              <w:rPr>
                <w:rFonts w:ascii="宋体" w:eastAsia="宋体" w:hint="eastAsia"/>
                <w:sz w:val="21"/>
              </w:rPr>
            </w:pPr>
            <w:r>
              <w:rPr>
                <w:rFonts w:ascii="宋体" w:eastAsia="宋体" w:hint="eastAsia"/>
                <w:sz w:val="21"/>
              </w:rPr>
              <w:t>通信开销</w:t>
            </w:r>
          </w:p>
        </w:tc>
        <w:tc>
          <w:tcPr>
            <w:tcW w:w="1046" w:type="dxa"/>
          </w:tcPr>
          <w:p>
            <w:pPr>
              <w:pStyle w:val="TableParagraph"/>
              <w:spacing w:before="113"/>
              <w:ind w:left="122"/>
              <w:jc w:val="left"/>
              <w:rPr>
                <w:sz w:val="21"/>
              </w:rPr>
            </w:pPr>
            <w:r>
              <w:rPr>
                <w:sz w:val="21"/>
              </w:rPr>
              <w:t>1430 MB</w:t>
            </w:r>
          </w:p>
        </w:tc>
        <w:tc>
          <w:tcPr>
            <w:tcW w:w="941" w:type="dxa"/>
          </w:tcPr>
          <w:p>
            <w:pPr>
              <w:pStyle w:val="TableParagraph"/>
              <w:spacing w:before="113"/>
              <w:ind w:left="102" w:right="94"/>
              <w:rPr>
                <w:sz w:val="21"/>
              </w:rPr>
            </w:pPr>
            <w:r>
              <w:rPr>
                <w:sz w:val="21"/>
              </w:rPr>
              <w:t>148 MB</w:t>
            </w:r>
          </w:p>
        </w:tc>
        <w:tc>
          <w:tcPr>
            <w:tcW w:w="920" w:type="dxa"/>
            <w:tcBorders>
              <w:right w:val="nil"/>
            </w:tcBorders>
          </w:tcPr>
          <w:p>
            <w:pPr>
              <w:pStyle w:val="TableParagraph"/>
              <w:spacing w:before="113"/>
              <w:ind w:left="103" w:right="95"/>
              <w:rPr>
                <w:sz w:val="21"/>
              </w:rPr>
            </w:pPr>
            <w:r>
              <w:rPr>
                <w:sz w:val="21"/>
              </w:rPr>
              <w:t>405MB</w:t>
            </w:r>
          </w:p>
        </w:tc>
      </w:tr>
    </w:tbl>
    <w:p>
      <w:pPr>
        <w:pStyle w:val="BodyText"/>
        <w:spacing w:before="4"/>
        <w:ind w:left="0"/>
        <w:rPr>
          <w:rFonts w:ascii="Times New Roman"/>
          <w:sz w:val="31"/>
        </w:rPr>
      </w:pPr>
    </w:p>
    <w:p>
      <w:pPr>
        <w:pStyle w:val="BodyText"/>
        <w:spacing w:line="302" w:lineRule="auto"/>
        <w:ind w:right="298" w:firstLine="480"/>
        <w:jc w:val="both"/>
      </w:pPr>
      <w:r>
        <w:rPr/>
        <w:t>从计算耗时角度来看，</w:t>
      </w:r>
      <w:r>
        <w:rPr>
          <w:rFonts w:ascii="Times New Roman" w:eastAsia="Times New Roman"/>
        </w:rPr>
        <w:t>PPCOM </w:t>
      </w:r>
      <w:r>
        <w:rPr>
          <w:spacing w:val="-15"/>
        </w:rPr>
        <w:t>方案和 </w:t>
      </w:r>
      <w:r>
        <w:rPr>
          <w:rFonts w:ascii="Times New Roman" w:eastAsia="Times New Roman"/>
        </w:rPr>
        <w:t>SEOKC </w:t>
      </w:r>
      <w:r>
        <w:rPr>
          <w:spacing w:val="-6"/>
        </w:rPr>
        <w:t>方案迭代一轮分别需要 </w:t>
      </w:r>
      <w:r>
        <w:rPr>
          <w:rFonts w:ascii="Times New Roman" w:eastAsia="Times New Roman"/>
        </w:rPr>
        <w:t>401 </w:t>
      </w:r>
      <w:r>
        <w:rPr>
          <w:spacing w:val="-13"/>
        </w:rPr>
        <w:t>分</w:t>
      </w:r>
      <w:r>
        <w:rPr>
          <w:spacing w:val="-22"/>
        </w:rPr>
        <w:t>钟和 </w:t>
      </w:r>
      <w:r>
        <w:rPr>
          <w:rFonts w:ascii="Times New Roman" w:eastAsia="Times New Roman"/>
          <w:spacing w:val="-11"/>
        </w:rPr>
        <w:t>17s</w:t>
      </w:r>
      <w:r>
        <w:rPr>
          <w:spacing w:val="-14"/>
        </w:rPr>
        <w:t>，而本文的 </w:t>
      </w:r>
      <w:r>
        <w:rPr>
          <w:rFonts w:ascii="Times New Roman" w:eastAsia="Times New Roman"/>
        </w:rPr>
        <w:t>PPOKC </w:t>
      </w:r>
      <w:r>
        <w:rPr>
          <w:spacing w:val="-11"/>
        </w:rPr>
        <w:t>方案则需要 </w:t>
      </w:r>
      <w:r>
        <w:rPr>
          <w:rFonts w:ascii="Times New Roman" w:eastAsia="Times New Roman"/>
          <w:spacing w:val="-11"/>
        </w:rPr>
        <w:t>20s</w:t>
      </w:r>
      <w:r>
        <w:rPr>
          <w:spacing w:val="-17"/>
        </w:rPr>
        <w:t>，对比来看，比 </w:t>
      </w:r>
      <w:r>
        <w:rPr>
          <w:rFonts w:ascii="Times New Roman" w:eastAsia="Times New Roman"/>
        </w:rPr>
        <w:t>PPCOM </w:t>
      </w:r>
      <w:r>
        <w:rPr>
          <w:spacing w:val="-13"/>
        </w:rPr>
        <w:t>方案要快 </w:t>
      </w:r>
      <w:r>
        <w:rPr>
          <w:rFonts w:ascii="Times New Roman" w:eastAsia="Times New Roman"/>
          <w:spacing w:val="-4"/>
        </w:rPr>
        <w:t>1203 </w:t>
      </w:r>
      <w:r>
        <w:rPr>
          <w:spacing w:val="-29"/>
        </w:rPr>
        <w:t>倍，比 </w:t>
      </w:r>
      <w:r>
        <w:rPr>
          <w:rFonts w:ascii="Times New Roman" w:eastAsia="Times New Roman"/>
        </w:rPr>
        <w:t>SEOKC </w:t>
      </w:r>
      <w:r>
        <w:rPr>
          <w:spacing w:val="-17"/>
        </w:rPr>
        <w:t>方案慢 </w:t>
      </w:r>
      <w:r>
        <w:rPr>
          <w:rFonts w:ascii="Times New Roman" w:eastAsia="Times New Roman"/>
        </w:rPr>
        <w:t>3s</w:t>
      </w:r>
      <w:r>
        <w:rPr>
          <w:spacing w:val="-7"/>
        </w:rPr>
        <w:t>。从通信开销角度来看，</w:t>
      </w:r>
      <w:r>
        <w:rPr>
          <w:rFonts w:ascii="Times New Roman" w:eastAsia="Times New Roman"/>
          <w:spacing w:val="-8"/>
        </w:rPr>
        <w:t>PPCOM </w:t>
      </w:r>
      <w:r>
        <w:rPr>
          <w:spacing w:val="-22"/>
        </w:rPr>
        <w:t>需要 </w:t>
      </w:r>
      <w:r>
        <w:rPr>
          <w:rFonts w:ascii="Times New Roman" w:eastAsia="Times New Roman"/>
        </w:rPr>
        <w:t>1430MB </w:t>
      </w:r>
      <w:r>
        <w:rPr>
          <w:spacing w:val="53"/>
        </w:rPr>
        <w:t>而</w:t>
      </w:r>
      <w:r>
        <w:rPr>
          <w:rFonts w:ascii="Times New Roman" w:eastAsia="Times New Roman"/>
        </w:rPr>
        <w:t>SEOKC </w:t>
      </w:r>
      <w:r>
        <w:rPr>
          <w:spacing w:val="-20"/>
        </w:rPr>
        <w:t>需要 </w:t>
      </w:r>
      <w:r>
        <w:rPr>
          <w:rFonts w:ascii="Times New Roman" w:eastAsia="Times New Roman"/>
        </w:rPr>
        <w:t>148MB</w:t>
      </w:r>
      <w:r>
        <w:rPr>
          <w:spacing w:val="-9"/>
        </w:rPr>
        <w:t>，本方案则需 </w:t>
      </w:r>
      <w:r>
        <w:rPr>
          <w:rFonts w:ascii="Times New Roman" w:eastAsia="Times New Roman"/>
        </w:rPr>
        <w:t>405MB</w:t>
      </w:r>
      <w:r>
        <w:rPr/>
        <w:t>。</w:t>
      </w:r>
    </w:p>
    <w:p>
      <w:pPr>
        <w:pStyle w:val="BodyText"/>
        <w:spacing w:line="302" w:lineRule="auto"/>
        <w:ind w:right="298" w:firstLine="480"/>
        <w:jc w:val="both"/>
      </w:pPr>
      <w:r>
        <w:rPr>
          <w:spacing w:val="-3"/>
        </w:rPr>
        <w:t>综合来看，本文的方案的表现远远超过 </w:t>
      </w:r>
      <w:r>
        <w:rPr>
          <w:rFonts w:ascii="Times New Roman" w:eastAsia="Times New Roman"/>
        </w:rPr>
        <w:t>PPCOM</w:t>
      </w:r>
      <w:r>
        <w:rPr>
          <w:spacing w:val="-4"/>
        </w:rPr>
        <w:t>，接近目前最高效的 </w:t>
      </w:r>
      <w:r>
        <w:rPr>
          <w:rFonts w:ascii="Times New Roman" w:eastAsia="Times New Roman"/>
        </w:rPr>
        <w:t>SEOKC </w:t>
      </w:r>
      <w:r>
        <w:rPr>
          <w:spacing w:val="-4"/>
        </w:rPr>
        <w:t>方案。值得一提的是，从章节</w:t>
      </w:r>
      <w:hyperlink w:history="true" w:anchor="_bookmark57">
        <w:r>
          <w:rPr>
            <w:rFonts w:ascii="Times New Roman" w:eastAsia="Times New Roman"/>
          </w:rPr>
          <w:t>3.5.2</w:t>
        </w:r>
      </w:hyperlink>
      <w:r>
        <w:rPr/>
        <w:t>可以看到，</w:t>
      </w:r>
      <w:r>
        <w:rPr>
          <w:rFonts w:ascii="Times New Roman" w:eastAsia="Times New Roman"/>
        </w:rPr>
        <w:t>SEOKC </w:t>
      </w:r>
      <w:r>
        <w:rPr>
          <w:spacing w:val="-2"/>
        </w:rPr>
        <w:t>方案虽然高效但是存在不容</w:t>
      </w:r>
      <w:r>
        <w:rPr>
          <w:spacing w:val="-8"/>
        </w:rPr>
        <w:t>忽视的安全性问题，采取的随机噪声方法会暴露数据分布。而 </w:t>
      </w:r>
      <w:r>
        <w:rPr>
          <w:rFonts w:ascii="Times New Roman" w:eastAsia="Times New Roman"/>
        </w:rPr>
        <w:t>PPOKC </w:t>
      </w:r>
      <w:r>
        <w:rPr>
          <w:spacing w:val="-3"/>
        </w:rPr>
        <w:t>方案则更加</w:t>
      </w:r>
      <w:r>
        <w:rPr/>
        <w:t>安全，不会泄露相关信息，因此性能上略微逊色是可以接受的。</w:t>
      </w:r>
    </w:p>
    <w:p>
      <w:pPr>
        <w:pStyle w:val="BodyText"/>
        <w:spacing w:line="341" w:lineRule="exact"/>
        <w:ind w:left="720"/>
      </w:pPr>
      <w:r>
        <w:rPr>
          <w:rFonts w:ascii="华文中宋" w:eastAsia="华文中宋" w:hint="eastAsia"/>
        </w:rPr>
        <w:t>与论文</w:t>
      </w:r>
      <w:hyperlink w:history="true" w:anchor="_bookmark178">
        <w:r>
          <w:rPr>
            <w:rFonts w:ascii="Times New Roman" w:eastAsia="Times New Roman"/>
            <w:position w:val="9"/>
            <w:sz w:val="17"/>
          </w:rPr>
          <w:t>[31</w:t>
        </w:r>
      </w:hyperlink>
      <w:r>
        <w:rPr>
          <w:rFonts w:ascii="Times New Roman" w:eastAsia="Times New Roman"/>
          <w:spacing w:val="10"/>
          <w:position w:val="9"/>
          <w:sz w:val="17"/>
        </w:rPr>
        <w:t>] </w:t>
      </w:r>
      <w:r>
        <w:rPr>
          <w:rFonts w:ascii="华文中宋" w:eastAsia="华文中宋" w:hint="eastAsia"/>
        </w:rPr>
        <w:t>的比较</w:t>
      </w:r>
      <w:r>
        <w:rPr>
          <w:spacing w:val="-14"/>
        </w:rPr>
        <w:t>：为了进行公平的比较，这里在 </w:t>
      </w:r>
      <w:r>
        <w:rPr>
          <w:rFonts w:ascii="Times New Roman" w:eastAsia="Times New Roman"/>
        </w:rPr>
        <w:t>Lsun</w:t>
      </w:r>
      <w:r>
        <w:rPr>
          <w:rFonts w:ascii="Times New Roman" w:eastAsia="Times New Roman"/>
          <w:spacing w:val="-7"/>
        </w:rPr>
        <w:t> </w:t>
      </w:r>
      <w:r>
        <w:rPr>
          <w:spacing w:val="-4"/>
        </w:rPr>
        <w:t>数据集上进行实验。对</w:t>
      </w:r>
    </w:p>
    <w:p>
      <w:pPr>
        <w:pStyle w:val="BodyText"/>
        <w:spacing w:before="31"/>
        <w:ind w:left="0" w:right="58"/>
        <w:jc w:val="center"/>
        <w:rPr>
          <w:rFonts w:ascii="Times New Roman" w:eastAsia="Times New Roman"/>
        </w:rPr>
      </w:pPr>
      <w:r>
        <w:rPr>
          <w:spacing w:val="8"/>
        </w:rPr>
        <w:t>比论文的机器为</w:t>
      </w:r>
      <w:r>
        <w:rPr>
          <w:rFonts w:ascii="Times New Roman" w:eastAsia="Times New Roman"/>
        </w:rPr>
        <w:t>Inter</w:t>
      </w:r>
      <w:r>
        <w:rPr>
          <w:rFonts w:ascii="Times New Roman" w:eastAsia="Times New Roman"/>
          <w:spacing w:val="-3"/>
        </w:rPr>
        <w:t> </w:t>
      </w:r>
      <w:r>
        <w:rPr>
          <w:rFonts w:ascii="Times New Roman" w:eastAsia="Times New Roman"/>
        </w:rPr>
        <w:t>i7-3770</w:t>
      </w:r>
      <w:r>
        <w:rPr>
          <w:rFonts w:ascii="Times New Roman" w:eastAsia="Times New Roman"/>
          <w:spacing w:val="-3"/>
        </w:rPr>
        <w:t> </w:t>
      </w:r>
      <w:r>
        <w:rPr>
          <w:rFonts w:ascii="Times New Roman" w:eastAsia="Times New Roman"/>
        </w:rPr>
        <w:t>3.4GHz</w:t>
      </w:r>
      <w:r>
        <w:rPr>
          <w:rFonts w:ascii="Times New Roman" w:eastAsia="Times New Roman"/>
          <w:spacing w:val="-3"/>
        </w:rPr>
        <w:t> </w:t>
      </w:r>
      <w:r>
        <w:rPr>
          <w:rFonts w:ascii="Times New Roman" w:eastAsia="Times New Roman"/>
        </w:rPr>
        <w:t>20GB</w:t>
      </w:r>
      <w:r>
        <w:rPr>
          <w:rFonts w:ascii="Times New Roman" w:eastAsia="Times New Roman"/>
          <w:spacing w:val="-3"/>
        </w:rPr>
        <w:t> </w:t>
      </w:r>
      <w:r>
        <w:rPr>
          <w:rFonts w:ascii="Times New Roman" w:eastAsia="Times New Roman"/>
          <w:spacing w:val="-4"/>
        </w:rPr>
        <w:t>RAM</w:t>
      </w:r>
      <w:r>
        <w:rPr>
          <w:spacing w:val="-7"/>
        </w:rPr>
        <w:t>，本文所用前述实验机器要慢 </w:t>
      </w:r>
      <w:r>
        <w:rPr>
          <w:rFonts w:ascii="Times New Roman" w:eastAsia="Times New Roman"/>
        </w:rPr>
        <w:t>1.3</w:t>
      </w:r>
    </w:p>
    <w:p>
      <w:pPr>
        <w:pStyle w:val="BodyText"/>
        <w:spacing w:before="78"/>
      </w:pPr>
      <w:r>
        <w:rPr/>
        <w:t>倍。</w:t>
      </w:r>
    </w:p>
    <w:p>
      <w:pPr>
        <w:pStyle w:val="BodyText"/>
        <w:spacing w:before="77"/>
        <w:ind w:left="720"/>
      </w:pPr>
      <w:r>
        <w:rPr/>
        <w:t>论文</w:t>
      </w:r>
      <w:r>
        <w:rPr>
          <w:rFonts w:ascii="Times New Roman" w:eastAsia="Times New Roman"/>
          <w:vertAlign w:val="superscript"/>
        </w:rPr>
        <w:t>[</w:t>
      </w:r>
      <w:hyperlink w:history="true" w:anchor="_bookmark178">
        <w:r>
          <w:rPr>
            <w:rFonts w:ascii="Times New Roman" w:eastAsia="Times New Roman"/>
            <w:vertAlign w:val="superscript"/>
          </w:rPr>
          <w:t>31</w:t>
        </w:r>
      </w:hyperlink>
      <w:r>
        <w:rPr>
          <w:rFonts w:ascii="Times New Roman" w:eastAsia="Times New Roman"/>
          <w:vertAlign w:val="superscript"/>
        </w:rPr>
        <w:t>] </w:t>
      </w:r>
      <w:r>
        <w:rPr>
          <w:vertAlign w:val="superscript"/>
        </w:rPr>
        <w:t>提供了 </w:t>
      </w:r>
      <w:r>
        <w:rPr>
          <w:rFonts w:ascii="Times New Roman" w:eastAsia="Times New Roman"/>
          <w:vertAlign w:val="superscript"/>
        </w:rPr>
        <w:t>3 </w:t>
      </w:r>
      <w:r>
        <w:rPr>
          <w:vertAlign w:val="superscript"/>
        </w:rPr>
        <w:t>种不同的隐私保护 </w:t>
      </w:r>
      <w:r>
        <w:rPr>
          <w:rFonts w:ascii="Times New Roman" w:eastAsia="Times New Roman"/>
          <w:vertAlign w:val="superscript"/>
        </w:rPr>
        <w:t>K-means </w:t>
      </w:r>
      <w:r>
        <w:rPr>
          <w:vertAlign w:val="superscript"/>
        </w:rPr>
        <w:t>聚类方案，分别是精确的、稳</w:t>
      </w:r>
    </w:p>
    <w:p>
      <w:pPr>
        <w:spacing w:after="0"/>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14"/>
      </w:pPr>
      <w:r>
        <w:rPr/>
        <w:t>定的以及近似的方案。上述方案进行 </w:t>
      </w:r>
      <w:r>
        <w:rPr>
          <w:rFonts w:ascii="Times New Roman" w:eastAsia="Times New Roman"/>
        </w:rPr>
        <w:t>15 </w:t>
      </w:r>
      <w:r>
        <w:rPr/>
        <w:t>轮迭代分别用时为 </w:t>
      </w:r>
      <w:r>
        <w:rPr>
          <w:rFonts w:ascii="Times New Roman" w:eastAsia="Times New Roman"/>
        </w:rPr>
        <w:t>545.91 </w:t>
      </w:r>
      <w:r>
        <w:rPr/>
        <w:t>天、</w:t>
      </w:r>
      <w:r>
        <w:rPr>
          <w:rFonts w:ascii="Times New Roman" w:eastAsia="Times New Roman"/>
        </w:rPr>
        <w:t>48.9 </w:t>
      </w:r>
      <w:r>
        <w:rPr/>
        <w:t>小时、</w:t>
      </w:r>
    </w:p>
    <w:p>
      <w:pPr>
        <w:pStyle w:val="ListParagraph"/>
        <w:numPr>
          <w:ilvl w:val="1"/>
          <w:numId w:val="17"/>
        </w:numPr>
        <w:tabs>
          <w:tab w:pos="843" w:val="left" w:leader="none"/>
        </w:tabs>
        <w:spacing w:line="302" w:lineRule="auto" w:before="78" w:after="0"/>
        <w:ind w:left="240" w:right="298" w:firstLine="0"/>
        <w:jc w:val="left"/>
        <w:rPr>
          <w:rFonts w:ascii="宋体" w:eastAsia="宋体" w:hint="eastAsia"/>
          <w:sz w:val="24"/>
        </w:rPr>
      </w:pPr>
      <w:r>
        <w:rPr>
          <w:rFonts w:ascii="宋体" w:eastAsia="宋体" w:hint="eastAsia"/>
          <w:spacing w:val="-2"/>
          <w:sz w:val="24"/>
        </w:rPr>
        <w:t>小时。在本文的系统中，完成相同的迭代轮次总共需要 </w:t>
      </w:r>
      <w:r>
        <w:rPr>
          <w:sz w:val="24"/>
        </w:rPr>
        <w:t>20.94</w:t>
      </w:r>
      <w:r>
        <w:rPr>
          <w:spacing w:val="12"/>
          <w:sz w:val="24"/>
        </w:rPr>
        <w:t> </w:t>
      </w:r>
      <w:r>
        <w:rPr>
          <w:rFonts w:ascii="宋体" w:eastAsia="宋体" w:hint="eastAsia"/>
          <w:sz w:val="24"/>
        </w:rPr>
        <w:t>秒，用时远远少于前述三种方案。</w:t>
      </w:r>
    </w:p>
    <w:p>
      <w:pPr>
        <w:pStyle w:val="BodyText"/>
        <w:spacing w:line="302" w:lineRule="auto"/>
        <w:ind w:right="299" w:firstLine="480"/>
        <w:jc w:val="both"/>
      </w:pPr>
      <w:r>
        <w:rPr/>
        <w:drawing>
          <wp:anchor distT="0" distB="0" distL="0" distR="0" allowOverlap="1" layoutInCell="1" locked="0" behindDoc="0" simplePos="0" relativeHeight="121">
            <wp:simplePos x="0" y="0"/>
            <wp:positionH relativeFrom="page">
              <wp:posOffset>1079995</wp:posOffset>
            </wp:positionH>
            <wp:positionV relativeFrom="paragraph">
              <wp:posOffset>1055837</wp:posOffset>
            </wp:positionV>
            <wp:extent cx="5519928" cy="2069973"/>
            <wp:effectExtent l="0" t="0" r="0" b="0"/>
            <wp:wrapTopAndBottom/>
            <wp:docPr id="19" name="image11.png"/>
            <wp:cNvGraphicFramePr>
              <a:graphicFrameLocks noChangeAspect="1"/>
            </wp:cNvGraphicFramePr>
            <a:graphic>
              <a:graphicData uri="http://schemas.openxmlformats.org/drawingml/2006/picture">
                <pic:pic>
                  <pic:nvPicPr>
                    <pic:cNvPr id="20" name="image11.png"/>
                    <pic:cNvPicPr/>
                  </pic:nvPicPr>
                  <pic:blipFill>
                    <a:blip r:embed="rId45" cstate="print"/>
                    <a:stretch>
                      <a:fillRect/>
                    </a:stretch>
                  </pic:blipFill>
                  <pic:spPr>
                    <a:xfrm>
                      <a:off x="0" y="0"/>
                      <a:ext cx="5519928" cy="2069973"/>
                    </a:xfrm>
                    <a:prstGeom prst="rect">
                      <a:avLst/>
                    </a:prstGeom>
                  </pic:spPr>
                </pic:pic>
              </a:graphicData>
            </a:graphic>
          </wp:anchor>
        </w:drawing>
      </w:r>
      <w:r>
        <w:rPr/>
        <w:t>此外，实验设置相同的初始簇中心初始化，在 </w:t>
      </w:r>
      <w:r>
        <w:rPr>
          <w:rFonts w:ascii="Times New Roman" w:eastAsia="Times New Roman"/>
        </w:rPr>
        <w:t>Lsun </w:t>
      </w:r>
      <w:r>
        <w:rPr/>
        <w:t>数据集上分别运行明文</w:t>
      </w:r>
      <w:r>
        <w:rPr>
          <w:rFonts w:ascii="Times New Roman" w:eastAsia="Times New Roman"/>
        </w:rPr>
        <w:t>K-means </w:t>
      </w:r>
      <w:r>
        <w:rPr/>
        <w:t>方案以及本文提出的 </w:t>
      </w:r>
      <w:r>
        <w:rPr>
          <w:rFonts w:ascii="Times New Roman" w:eastAsia="Times New Roman"/>
        </w:rPr>
        <w:t>PPOKC </w:t>
      </w:r>
      <w:r>
        <w:rPr/>
        <w:t>方案，分类结果如图</w:t>
      </w:r>
      <w:hyperlink w:history="true" w:anchor="_bookmark66">
        <w:r>
          <w:rPr>
            <w:rFonts w:ascii="Times New Roman" w:eastAsia="Times New Roman"/>
          </w:rPr>
          <w:t>3.4</w:t>
        </w:r>
      </w:hyperlink>
      <w:r>
        <w:rPr/>
        <w:t>和图</w:t>
      </w:r>
      <w:hyperlink w:history="true" w:anchor="_bookmark66">
        <w:r>
          <w:rPr>
            <w:rFonts w:ascii="Times New Roman" w:eastAsia="Times New Roman"/>
          </w:rPr>
          <w:t>3.5</w:t>
        </w:r>
      </w:hyperlink>
      <w:r>
        <w:rPr/>
        <w:t>所示。本方案所有安全协议的正确性均以论文</w:t>
      </w:r>
      <w:r>
        <w:rPr>
          <w:rFonts w:ascii="Times New Roman" w:eastAsia="Times New Roman"/>
          <w:vertAlign w:val="superscript"/>
        </w:rPr>
        <w:t>[</w:t>
      </w:r>
      <w:hyperlink w:history="true" w:anchor="_bookmark179">
        <w:r>
          <w:rPr>
            <w:rFonts w:ascii="Times New Roman" w:eastAsia="Times New Roman"/>
            <w:vertAlign w:val="superscript"/>
          </w:rPr>
          <w:t>32</w:t>
        </w:r>
      </w:hyperlink>
      <w:r>
        <w:rPr>
          <w:rFonts w:ascii="Times New Roman" w:eastAsia="Times New Roman"/>
          <w:vertAlign w:val="superscript"/>
        </w:rPr>
        <w:t>] </w:t>
      </w:r>
      <w:r>
        <w:rPr>
          <w:vertAlign w:val="superscript"/>
        </w:rPr>
        <w:t>中提出的基于 </w:t>
      </w:r>
      <w:r>
        <w:rPr>
          <w:rFonts w:ascii="Times New Roman" w:eastAsia="Times New Roman"/>
          <w:vertAlign w:val="superscript"/>
        </w:rPr>
        <w:t>Kd-tree </w:t>
      </w:r>
      <w:r>
        <w:rPr>
          <w:vertAlign w:val="superscript"/>
        </w:rPr>
        <w:t>的改进 </w:t>
      </w:r>
      <w:r>
        <w:rPr>
          <w:rFonts w:ascii="Times New Roman" w:eastAsia="Times New Roman"/>
          <w:vertAlign w:val="superscript"/>
        </w:rPr>
        <w:t>K-means </w:t>
      </w:r>
      <w:r>
        <w:rPr>
          <w:vertAlign w:val="superscript"/>
        </w:rPr>
        <w:t>方案为支撑。因此，最终聚类结果和明文方案完全一致。</w:t>
      </w:r>
    </w:p>
    <w:p>
      <w:pPr>
        <w:tabs>
          <w:tab w:pos="1672" w:val="left" w:leader="none"/>
          <w:tab w:pos="4769" w:val="left" w:leader="none"/>
          <w:tab w:pos="5504" w:val="left" w:leader="none"/>
        </w:tabs>
        <w:spacing w:before="49"/>
        <w:ind w:left="937" w:right="0" w:firstLine="0"/>
        <w:jc w:val="left"/>
        <w:rPr>
          <w:sz w:val="21"/>
        </w:rPr>
      </w:pPr>
      <w:bookmarkStart w:name="_bookmark66" w:id="142"/>
      <w:bookmarkEnd w:id="142"/>
      <w:r>
        <w:rPr/>
      </w:r>
      <w:r>
        <w:rPr>
          <w:sz w:val="21"/>
        </w:rPr>
        <w:t>图</w:t>
      </w:r>
      <w:r>
        <w:rPr>
          <w:spacing w:val="-53"/>
          <w:sz w:val="21"/>
        </w:rPr>
        <w:t> </w:t>
      </w:r>
      <w:r>
        <w:rPr>
          <w:rFonts w:ascii="Times New Roman" w:eastAsia="Times New Roman"/>
          <w:sz w:val="21"/>
        </w:rPr>
        <w:t>3.4</w:t>
        <w:tab/>
      </w:r>
      <w:r>
        <w:rPr>
          <w:sz w:val="21"/>
        </w:rPr>
        <w:t>明文</w:t>
      </w:r>
      <w:r>
        <w:rPr>
          <w:spacing w:val="-53"/>
          <w:sz w:val="21"/>
        </w:rPr>
        <w:t> </w:t>
      </w:r>
      <w:r>
        <w:rPr>
          <w:rFonts w:ascii="Times New Roman" w:eastAsia="Times New Roman"/>
          <w:sz w:val="21"/>
        </w:rPr>
        <w:t>K-means </w:t>
      </w:r>
      <w:r>
        <w:rPr>
          <w:sz w:val="21"/>
        </w:rPr>
        <w:t>聚类结果</w:t>
        <w:tab/>
        <w:t>图</w:t>
      </w:r>
      <w:r>
        <w:rPr>
          <w:spacing w:val="-53"/>
          <w:sz w:val="21"/>
        </w:rPr>
        <w:t> </w:t>
      </w:r>
      <w:r>
        <w:rPr>
          <w:rFonts w:ascii="Times New Roman" w:eastAsia="Times New Roman"/>
          <w:sz w:val="21"/>
        </w:rPr>
        <w:t>3.5</w:t>
        <w:tab/>
      </w:r>
      <w:r>
        <w:rPr>
          <w:sz w:val="21"/>
        </w:rPr>
        <w:t>隐私保护</w:t>
      </w:r>
      <w:r>
        <w:rPr>
          <w:spacing w:val="-53"/>
          <w:sz w:val="21"/>
        </w:rPr>
        <w:t> </w:t>
      </w:r>
      <w:r>
        <w:rPr>
          <w:rFonts w:ascii="Times New Roman" w:eastAsia="Times New Roman"/>
          <w:sz w:val="21"/>
        </w:rPr>
        <w:t>K-means </w:t>
      </w:r>
      <w:r>
        <w:rPr>
          <w:sz w:val="21"/>
        </w:rPr>
        <w:t>方案聚类结果</w:t>
      </w:r>
    </w:p>
    <w:p>
      <w:pPr>
        <w:pStyle w:val="BodyText"/>
        <w:ind w:left="0"/>
        <w:rPr>
          <w:sz w:val="22"/>
        </w:rPr>
      </w:pPr>
    </w:p>
    <w:p>
      <w:pPr>
        <w:pStyle w:val="ListParagraph"/>
        <w:numPr>
          <w:ilvl w:val="3"/>
          <w:numId w:val="16"/>
        </w:numPr>
        <w:tabs>
          <w:tab w:pos="1620" w:val="left" w:leader="none"/>
          <w:tab w:pos="1621" w:val="left" w:leader="none"/>
        </w:tabs>
        <w:spacing w:line="240" w:lineRule="auto" w:before="141" w:after="0"/>
        <w:ind w:left="1620" w:right="0" w:hanging="901"/>
        <w:jc w:val="left"/>
        <w:rPr>
          <w:rFonts w:ascii="华文中宋" w:eastAsia="华文中宋" w:hint="eastAsia"/>
          <w:sz w:val="24"/>
        </w:rPr>
      </w:pPr>
      <w:r>
        <w:rPr>
          <w:rFonts w:ascii="华文中宋" w:eastAsia="华文中宋" w:hint="eastAsia"/>
          <w:sz w:val="24"/>
        </w:rPr>
        <w:t>人造数据集上的实验</w:t>
      </w:r>
    </w:p>
    <w:p>
      <w:pPr>
        <w:pStyle w:val="BodyText"/>
        <w:spacing w:line="302" w:lineRule="auto" w:before="146"/>
        <w:ind w:right="144" w:firstLine="480"/>
      </w:pPr>
      <w:r>
        <w:rPr/>
        <w:t>本节，在数据量跨度为</w:t>
      </w:r>
      <w:r>
        <w:rPr>
          <w:rFonts w:ascii="Cambria" w:hAnsi="Cambria" w:eastAsia="Cambria"/>
        </w:rPr>
        <w:t>n ∈ </w:t>
      </w:r>
      <w:r>
        <w:rPr>
          <w:rFonts w:ascii="Garamond" w:hAnsi="Garamond" w:eastAsia="Garamond"/>
        </w:rPr>
        <w:t>[10000</w:t>
      </w:r>
      <w:r>
        <w:rPr>
          <w:rFonts w:ascii="Cambria" w:hAnsi="Cambria" w:eastAsia="Cambria"/>
        </w:rPr>
        <w:t>, </w:t>
      </w:r>
      <w:r>
        <w:rPr>
          <w:rFonts w:ascii="Garamond" w:hAnsi="Garamond" w:eastAsia="Garamond"/>
        </w:rPr>
        <w:t>60000] </w:t>
      </w:r>
      <w:r>
        <w:rPr/>
        <w:t>的人造数据集上进行系列对比实验。在生成数据时控制簇的个数在 </w:t>
      </w:r>
      <w:r>
        <w:rPr>
          <w:rFonts w:ascii="Times New Roman" w:hAnsi="Times New Roman" w:eastAsia="Times New Roman"/>
        </w:rPr>
        <w:t>3-15 </w:t>
      </w:r>
      <w:r>
        <w:rPr/>
        <w:t>之间，彼此之间没有重叠的部分。同时，聚类终止条件选择达到指定迭代次数即停止聚类比较结果。该选择主要原因如下：不同数据集收敛所需迭代次数不固定，受初始簇中心的影响较大，若按照算法中所给出的判断是否收敛来停止迭代，会导致时间分析不准确。</w:t>
      </w:r>
    </w:p>
    <w:p>
      <w:pPr>
        <w:pStyle w:val="BodyText"/>
        <w:spacing w:line="302" w:lineRule="auto"/>
        <w:ind w:right="298" w:firstLine="480"/>
        <w:jc w:val="both"/>
      </w:pPr>
      <w:r>
        <w:rPr/>
        <w:t>这里考虑三个影响聚类的参数，分别是数据集大小 </w:t>
      </w:r>
      <w:r>
        <w:rPr>
          <w:rFonts w:ascii="Cambria" w:eastAsia="Cambria"/>
        </w:rPr>
        <w:t>n</w:t>
      </w:r>
      <w:r>
        <w:rPr/>
        <w:t>、数据的维度 </w:t>
      </w:r>
      <w:r>
        <w:rPr>
          <w:rFonts w:ascii="Cambria" w:eastAsia="Cambria"/>
        </w:rPr>
        <w:t>m </w:t>
      </w:r>
      <w:r>
        <w:rPr/>
        <w:t>以及簇的个数 </w:t>
      </w:r>
      <w:r>
        <w:rPr>
          <w:rFonts w:ascii="Cambria" w:eastAsia="Cambria"/>
        </w:rPr>
        <w:t>k</w:t>
      </w:r>
      <w:r>
        <w:rPr/>
        <w:t>。为了准确的分析参数对于方案的性能影响，本文的策略是固定一个参数，然后变化另外两个参数的值来运行系统。实验运行的计算和通信开销如图</w:t>
      </w:r>
      <w:hyperlink w:history="true" w:anchor="_bookmark67">
        <w:r>
          <w:rPr>
            <w:rFonts w:ascii="Times New Roman" w:eastAsia="Times New Roman"/>
          </w:rPr>
          <w:t>3.6</w:t>
        </w:r>
      </w:hyperlink>
      <w:r>
        <w:rPr/>
        <w:t>和图</w:t>
      </w:r>
      <w:hyperlink w:history="true" w:anchor="_bookmark68">
        <w:r>
          <w:rPr>
            <w:rFonts w:ascii="Times New Roman" w:eastAsia="Times New Roman"/>
          </w:rPr>
          <w:t>3.7</w:t>
        </w:r>
      </w:hyperlink>
      <w:r>
        <w:rPr/>
        <w:t>所示。</w:t>
      </w:r>
    </w:p>
    <w:p>
      <w:pPr>
        <w:pStyle w:val="BodyText"/>
        <w:spacing w:line="302" w:lineRule="auto"/>
        <w:ind w:right="125" w:firstLine="480"/>
      </w:pPr>
      <w:r>
        <w:rPr/>
        <w:t>对于图</w:t>
      </w:r>
      <w:hyperlink w:history="true" w:anchor="_bookmark67">
        <w:r>
          <w:rPr>
            <w:rFonts w:ascii="Times New Roman" w:eastAsia="Times New Roman"/>
          </w:rPr>
          <w:t>3.6</w:t>
        </w:r>
      </w:hyperlink>
      <w:r>
        <w:rPr/>
        <w:t>，这里固定</w:t>
      </w:r>
      <w:r>
        <w:rPr>
          <w:rFonts w:ascii="Cambria" w:eastAsia="Cambria"/>
        </w:rPr>
        <w:t>k </w:t>
      </w:r>
      <w:r>
        <w:rPr>
          <w:rFonts w:ascii="Garamond" w:eastAsia="Garamond"/>
        </w:rPr>
        <w:t>= 3</w:t>
      </w:r>
      <w:r>
        <w:rPr>
          <w:rFonts w:ascii="Cambria" w:eastAsia="Cambria"/>
        </w:rPr>
        <w:t>, T  </w:t>
      </w:r>
      <w:r>
        <w:rPr>
          <w:rFonts w:ascii="Garamond" w:eastAsia="Garamond"/>
        </w:rPr>
        <w:t>= 20</w:t>
      </w:r>
      <w:r>
        <w:rPr/>
        <w:t>，变化维度</w:t>
      </w:r>
      <w:r>
        <w:rPr>
          <w:rFonts w:ascii="Cambria" w:eastAsia="Cambria"/>
        </w:rPr>
        <w:t>m </w:t>
      </w:r>
      <w:r>
        <w:rPr/>
        <w:t>的大小来观察计算和通信开销的变化。首先从曲线的变化可以看到计算开销和通信开销的变化趋势相似，其次二者均随着数据量 </w:t>
      </w:r>
      <w:r>
        <w:rPr>
          <w:rFonts w:ascii="Cambria" w:eastAsia="Cambria"/>
        </w:rPr>
        <w:t>n </w:t>
      </w:r>
      <w:r>
        <w:rPr/>
        <w:t>的增加而增加，但是从跨度来看，随着 </w:t>
      </w:r>
      <w:r>
        <w:rPr>
          <w:rFonts w:ascii="Cambria" w:eastAsia="Cambria"/>
        </w:rPr>
        <w:t>n </w:t>
      </w:r>
      <w:r>
        <w:rPr/>
        <w:t>的变化，计算开销和通信开销的跨度均较小，原因在于人工合成的数据集，数据分布比较规范， 同时实验中令初始簇中心选择在每个生成的簇内，因此算法会快速收敛，冗余计算大大减少。维度 </w:t>
      </w:r>
      <w:r>
        <w:rPr>
          <w:rFonts w:ascii="Cambria" w:eastAsia="Cambria"/>
        </w:rPr>
        <w:t>m </w:t>
      </w:r>
      <w:r>
        <w:rPr/>
        <w:t>对两种开销的影响几乎可以忽略不计。具体原因在于，维度</w:t>
      </w:r>
    </w:p>
    <w:p>
      <w:pPr>
        <w:spacing w:after="0" w:line="302" w:lineRule="auto"/>
        <w:sectPr>
          <w:pgSz w:w="11910" w:h="16840"/>
          <w:pgMar w:header="1303" w:footer="1408" w:top="1620" w:bottom="1600" w:left="1460" w:right="1400"/>
        </w:sectPr>
      </w:pPr>
    </w:p>
    <w:p>
      <w:pPr>
        <w:pStyle w:val="BodyText"/>
        <w:spacing w:before="5"/>
        <w:ind w:left="0"/>
        <w:rPr>
          <w:sz w:val="4"/>
        </w:rPr>
      </w:pPr>
    </w:p>
    <w:p>
      <w:pPr>
        <w:pStyle w:val="BodyText"/>
        <w:rPr>
          <w:sz w:val="20"/>
        </w:rPr>
      </w:pPr>
      <w:r>
        <w:rPr>
          <w:sz w:val="20"/>
        </w:rPr>
        <w:drawing>
          <wp:inline distT="0" distB="0" distL="0" distR="0">
            <wp:extent cx="5519928" cy="2069973"/>
            <wp:effectExtent l="0" t="0" r="0" b="0"/>
            <wp:docPr id="21" name="image12.png"/>
            <wp:cNvGraphicFramePr>
              <a:graphicFrameLocks noChangeAspect="1"/>
            </wp:cNvGraphicFramePr>
            <a:graphic>
              <a:graphicData uri="http://schemas.openxmlformats.org/drawingml/2006/picture">
                <pic:pic>
                  <pic:nvPicPr>
                    <pic:cNvPr id="22" name="image12.png"/>
                    <pic:cNvPicPr/>
                  </pic:nvPicPr>
                  <pic:blipFill>
                    <a:blip r:embed="rId48" cstate="print"/>
                    <a:stretch>
                      <a:fillRect/>
                    </a:stretch>
                  </pic:blipFill>
                  <pic:spPr>
                    <a:xfrm>
                      <a:off x="0" y="0"/>
                      <a:ext cx="5519928" cy="2069973"/>
                    </a:xfrm>
                    <a:prstGeom prst="rect">
                      <a:avLst/>
                    </a:prstGeom>
                  </pic:spPr>
                </pic:pic>
              </a:graphicData>
            </a:graphic>
          </wp:inline>
        </w:drawing>
      </w:r>
      <w:r>
        <w:rPr>
          <w:sz w:val="20"/>
        </w:rPr>
      </w:r>
    </w:p>
    <w:p>
      <w:pPr>
        <w:spacing w:before="78"/>
        <w:ind w:left="2926" w:right="0" w:firstLine="0"/>
        <w:jc w:val="both"/>
        <w:rPr>
          <w:sz w:val="21"/>
        </w:rPr>
      </w:pPr>
      <w:bookmarkStart w:name="_bookmark67" w:id="143"/>
      <w:bookmarkEnd w:id="143"/>
      <w:r>
        <w:rPr/>
      </w:r>
      <w:r>
        <w:rPr>
          <w:sz w:val="21"/>
        </w:rPr>
        <w:t>图 </w:t>
      </w:r>
      <w:r>
        <w:rPr>
          <w:rFonts w:ascii="Times New Roman" w:eastAsia="Times New Roman"/>
          <w:sz w:val="21"/>
        </w:rPr>
        <w:t>3.6 </w:t>
      </w:r>
      <w:r>
        <w:rPr>
          <w:sz w:val="21"/>
        </w:rPr>
        <w:t>维度 </w:t>
      </w:r>
      <w:r>
        <w:rPr>
          <w:rFonts w:ascii="Arial" w:eastAsia="Arial"/>
          <w:i/>
          <w:sz w:val="22"/>
        </w:rPr>
        <w:t>m </w:t>
      </w:r>
      <w:r>
        <w:rPr>
          <w:sz w:val="21"/>
        </w:rPr>
        <w:t>对方案开销的影响</w:t>
      </w:r>
    </w:p>
    <w:p>
      <w:pPr>
        <w:pStyle w:val="BodyText"/>
        <w:spacing w:line="302" w:lineRule="auto" w:before="181"/>
        <w:ind w:right="298"/>
        <w:jc w:val="both"/>
      </w:pPr>
      <w:r>
        <w:rPr/>
        <w:drawing>
          <wp:anchor distT="0" distB="0" distL="0" distR="0" allowOverlap="1" layoutInCell="1" locked="0" behindDoc="0" simplePos="0" relativeHeight="122">
            <wp:simplePos x="0" y="0"/>
            <wp:positionH relativeFrom="page">
              <wp:posOffset>1079995</wp:posOffset>
            </wp:positionH>
            <wp:positionV relativeFrom="paragraph">
              <wp:posOffset>925611</wp:posOffset>
            </wp:positionV>
            <wp:extent cx="5519928" cy="2069973"/>
            <wp:effectExtent l="0" t="0" r="0" b="0"/>
            <wp:wrapTopAndBottom/>
            <wp:docPr id="23" name="image13.png"/>
            <wp:cNvGraphicFramePr>
              <a:graphicFrameLocks noChangeAspect="1"/>
            </wp:cNvGraphicFramePr>
            <a:graphic>
              <a:graphicData uri="http://schemas.openxmlformats.org/drawingml/2006/picture">
                <pic:pic>
                  <pic:nvPicPr>
                    <pic:cNvPr id="24" name="image13.png"/>
                    <pic:cNvPicPr/>
                  </pic:nvPicPr>
                  <pic:blipFill>
                    <a:blip r:embed="rId49" cstate="print"/>
                    <a:stretch>
                      <a:fillRect/>
                    </a:stretch>
                  </pic:blipFill>
                  <pic:spPr>
                    <a:xfrm>
                      <a:off x="0" y="0"/>
                      <a:ext cx="5519928" cy="2069973"/>
                    </a:xfrm>
                    <a:prstGeom prst="rect">
                      <a:avLst/>
                    </a:prstGeom>
                  </pic:spPr>
                </pic:pic>
              </a:graphicData>
            </a:graphic>
          </wp:anchor>
        </w:drawing>
      </w:r>
      <w:r>
        <w:rPr/>
        <w:t>的变化只会对密文计算中的加法和乘法次数产生影响，不会影响安全比较协议的运行次数，而后者才是隐私保护聚类方案的瓶颈，此外，乘法操作的次数还可以通过引入并行操作进行优化，进一步减少开销。</w:t>
      </w:r>
    </w:p>
    <w:p>
      <w:pPr>
        <w:spacing w:before="49"/>
        <w:ind w:left="2857" w:right="0" w:firstLine="0"/>
        <w:jc w:val="both"/>
        <w:rPr>
          <w:sz w:val="21"/>
        </w:rPr>
      </w:pPr>
      <w:bookmarkStart w:name="_bookmark68" w:id="144"/>
      <w:bookmarkEnd w:id="144"/>
      <w:r>
        <w:rPr/>
      </w:r>
      <w:r>
        <w:rPr>
          <w:sz w:val="21"/>
        </w:rPr>
        <w:t>图 </w:t>
      </w:r>
      <w:r>
        <w:rPr>
          <w:rFonts w:ascii="Times New Roman" w:eastAsia="Times New Roman"/>
          <w:sz w:val="21"/>
        </w:rPr>
        <w:t>3.7 </w:t>
      </w:r>
      <w:r>
        <w:rPr>
          <w:sz w:val="21"/>
        </w:rPr>
        <w:t>簇个数 </w:t>
      </w:r>
      <w:r>
        <w:rPr>
          <w:rFonts w:ascii="Arial" w:eastAsia="Arial"/>
          <w:i/>
          <w:sz w:val="22"/>
        </w:rPr>
        <w:t>k </w:t>
      </w:r>
      <w:r>
        <w:rPr>
          <w:sz w:val="21"/>
        </w:rPr>
        <w:t>对方案开销的影响</w:t>
      </w:r>
    </w:p>
    <w:p>
      <w:pPr>
        <w:pStyle w:val="BodyText"/>
        <w:spacing w:before="11"/>
        <w:ind w:left="0"/>
        <w:rPr>
          <w:sz w:val="26"/>
        </w:rPr>
      </w:pPr>
    </w:p>
    <w:p>
      <w:pPr>
        <w:pStyle w:val="BodyText"/>
        <w:spacing w:line="302" w:lineRule="auto" w:before="1"/>
        <w:ind w:right="122" w:firstLine="480"/>
      </w:pPr>
      <w:r>
        <w:rPr/>
        <w:t>对于图</w:t>
      </w:r>
      <w:hyperlink w:history="true" w:anchor="_bookmark68">
        <w:r>
          <w:rPr>
            <w:rFonts w:ascii="Times New Roman" w:eastAsia="Times New Roman"/>
            <w:spacing w:val="-4"/>
          </w:rPr>
          <w:t>3.7</w:t>
        </w:r>
      </w:hyperlink>
      <w:r>
        <w:rPr>
          <w:spacing w:val="10"/>
        </w:rPr>
        <w:t>，这里固定</w:t>
      </w:r>
      <w:r>
        <w:rPr>
          <w:rFonts w:ascii="Cambria" w:eastAsia="Cambria"/>
        </w:rPr>
        <w:t>m </w:t>
      </w:r>
      <w:r>
        <w:rPr>
          <w:rFonts w:ascii="Garamond" w:eastAsia="Garamond"/>
          <w:spacing w:val="7"/>
        </w:rPr>
        <w:t>= </w:t>
      </w:r>
      <w:r>
        <w:rPr>
          <w:rFonts w:ascii="Garamond" w:eastAsia="Garamond"/>
        </w:rPr>
        <w:t>5</w:t>
      </w:r>
      <w:r>
        <w:rPr>
          <w:rFonts w:ascii="Cambria" w:eastAsia="Cambria"/>
          <w:spacing w:val="-5"/>
        </w:rPr>
        <w:t>, </w:t>
      </w:r>
      <w:r>
        <w:rPr>
          <w:rFonts w:ascii="Cambria" w:eastAsia="Cambria"/>
        </w:rPr>
        <w:t>T</w:t>
      </w:r>
      <w:r>
        <w:rPr>
          <w:rFonts w:ascii="Cambria" w:eastAsia="Cambria"/>
          <w:spacing w:val="2"/>
        </w:rPr>
        <w:t>  </w:t>
      </w:r>
      <w:r>
        <w:rPr>
          <w:rFonts w:ascii="Garamond" w:eastAsia="Garamond"/>
          <w:spacing w:val="7"/>
        </w:rPr>
        <w:t>= </w:t>
      </w:r>
      <w:r>
        <w:rPr>
          <w:rFonts w:ascii="Garamond" w:eastAsia="Garamond"/>
          <w:spacing w:val="-5"/>
        </w:rPr>
        <w:t>20</w:t>
      </w:r>
      <w:r>
        <w:rPr>
          <w:spacing w:val="8"/>
        </w:rPr>
        <w:t>，变化簇个数</w:t>
      </w:r>
      <w:r>
        <w:rPr>
          <w:rFonts w:ascii="Cambria" w:eastAsia="Cambria"/>
        </w:rPr>
        <w:t>k </w:t>
      </w:r>
      <w:r>
        <w:rPr>
          <w:spacing w:val="-4"/>
        </w:rPr>
        <w:t>的大小，观察计算和通信</w:t>
      </w:r>
      <w:r>
        <w:rPr>
          <w:spacing w:val="-6"/>
        </w:rPr>
        <w:t>开销的变化趋势。计算开销和通信开销随着簇个数 </w:t>
      </w:r>
      <w:r>
        <w:rPr>
          <w:rFonts w:ascii="Cambria" w:eastAsia="Cambria"/>
        </w:rPr>
        <w:t>k </w:t>
      </w:r>
      <w:r>
        <w:rPr/>
        <w:t>的增加而呈现近似线性变化趋</w:t>
      </w:r>
      <w:r>
        <w:rPr>
          <w:spacing w:val="-4"/>
        </w:rPr>
        <w:t>势，从数据跨度角度进行分析，当 </w:t>
      </w:r>
      <w:r>
        <w:rPr>
          <w:rFonts w:ascii="Cambria" w:eastAsia="Cambria"/>
        </w:rPr>
        <w:t>k </w:t>
      </w:r>
      <w:r>
        <w:rPr/>
        <w:t>较小时，不同数据集之间的开销差异较小； </w:t>
      </w:r>
      <w:r>
        <w:rPr>
          <w:spacing w:val="55"/>
        </w:rPr>
        <w:t>当</w:t>
      </w:r>
      <w:r>
        <w:rPr>
          <w:rFonts w:ascii="Cambria" w:eastAsia="Cambria"/>
        </w:rPr>
        <w:t>k </w:t>
      </w:r>
      <w:r>
        <w:rPr>
          <w:spacing w:val="-11"/>
        </w:rPr>
        <w:t>较大时，不同数据集之间的开销差异显著增加，以计算开销为例，当 </w:t>
      </w:r>
      <w:r>
        <w:rPr>
          <w:rFonts w:ascii="Times New Roman" w:eastAsia="Times New Roman"/>
        </w:rPr>
        <w:t>k=15 </w:t>
      </w:r>
      <w:r>
        <w:rPr/>
        <w:t>时， </w:t>
      </w:r>
      <w:r>
        <w:rPr>
          <w:rFonts w:ascii="Times New Roman" w:eastAsia="Times New Roman"/>
        </w:rPr>
        <w:t>n=10000 </w:t>
      </w:r>
      <w:r>
        <w:rPr>
          <w:spacing w:val="11"/>
        </w:rPr>
        <w:t>的数据集与</w:t>
      </w:r>
      <w:r>
        <w:rPr>
          <w:rFonts w:ascii="Times New Roman" w:eastAsia="Times New Roman"/>
        </w:rPr>
        <w:t>n=60000 </w:t>
      </w:r>
      <w:r>
        <w:rPr>
          <w:spacing w:val="-5"/>
        </w:rPr>
        <w:t>的数据集之间的用时差异约为 </w:t>
      </w:r>
      <w:r>
        <w:rPr>
          <w:rFonts w:ascii="Times New Roman" w:eastAsia="Times New Roman"/>
        </w:rPr>
        <w:t>4000s</w:t>
      </w:r>
      <w:r>
        <w:rPr>
          <w:spacing w:val="-3"/>
        </w:rPr>
        <w:t>。实验结果符合</w:t>
      </w:r>
      <w:r>
        <w:rPr>
          <w:spacing w:val="-6"/>
        </w:rPr>
        <w:t>对于方案的分析，随着簇个数 </w:t>
      </w:r>
      <w:r>
        <w:rPr>
          <w:rFonts w:ascii="Cambria" w:eastAsia="Cambria"/>
        </w:rPr>
        <w:t>k </w:t>
      </w:r>
      <w:r>
        <w:rPr/>
        <w:t>的增加，安全过滤算法中安全比较以及安全极值协议的运行次数也会显著增加。</w:t>
      </w:r>
    </w:p>
    <w:p>
      <w:pPr>
        <w:pStyle w:val="BodyText"/>
        <w:spacing w:line="302" w:lineRule="auto"/>
        <w:ind w:right="298" w:firstLine="480"/>
        <w:jc w:val="both"/>
      </w:pPr>
      <w:r>
        <w:rPr/>
        <w:t>通过分析实验结果，本文提出的方案兼具高效与安全性，并且能够适应大型</w:t>
      </w:r>
      <w:r>
        <w:rPr>
          <w:spacing w:val="-4"/>
        </w:rPr>
        <w:t>数据集。与研究</w:t>
      </w:r>
      <w:r>
        <w:rPr>
          <w:rFonts w:ascii="Times New Roman" w:eastAsia="Times New Roman"/>
          <w:vertAlign w:val="superscript"/>
        </w:rPr>
        <w:t>[</w:t>
      </w:r>
      <w:hyperlink w:history="true" w:anchor="_bookmark177">
        <w:r>
          <w:rPr>
            <w:rFonts w:ascii="Times New Roman" w:eastAsia="Times New Roman"/>
            <w:vertAlign w:val="superscript"/>
          </w:rPr>
          <w:t>30</w:t>
        </w:r>
      </w:hyperlink>
      <w:r>
        <w:rPr>
          <w:rFonts w:ascii="Times New Roman" w:eastAsia="Times New Roman"/>
          <w:spacing w:val="-12"/>
          <w:vertAlign w:val="superscript"/>
        </w:rPr>
        <w:t>, </w:t>
      </w:r>
      <w:hyperlink w:history="true" w:anchor="_bookmark189">
        <w:r>
          <w:rPr>
            <w:rFonts w:ascii="Times New Roman" w:eastAsia="Times New Roman"/>
            <w:vertAlign w:val="superscript"/>
          </w:rPr>
          <w:t>42</w:t>
        </w:r>
      </w:hyperlink>
      <w:r>
        <w:rPr>
          <w:rFonts w:ascii="Times New Roman" w:eastAsia="Times New Roman"/>
          <w:spacing w:val="-1"/>
          <w:vertAlign w:val="superscript"/>
        </w:rPr>
        <w:t>] </w:t>
      </w:r>
      <w:r>
        <w:rPr>
          <w:spacing w:val="-12"/>
          <w:vertAlign w:val="superscript"/>
        </w:rPr>
        <w:t>相比，本文的方案在 </w:t>
      </w:r>
      <w:r>
        <w:rPr>
          <w:rFonts w:ascii="Cambria" w:eastAsia="Cambria"/>
          <w:vertAlign w:val="superscript"/>
        </w:rPr>
        <w:t>k </w:t>
      </w:r>
      <w:r>
        <w:rPr>
          <w:spacing w:val="-12"/>
          <w:vertAlign w:val="superscript"/>
        </w:rPr>
        <w:t>较大时，实验表现更好。基于 </w:t>
      </w:r>
      <w:r>
        <w:rPr>
          <w:rFonts w:ascii="Times New Roman" w:eastAsia="Times New Roman"/>
          <w:vertAlign w:val="superscript"/>
        </w:rPr>
        <w:t>Kd-tree </w:t>
      </w:r>
      <w:r>
        <w:rPr>
          <w:spacing w:val="19"/>
          <w:vertAlign w:val="superscript"/>
        </w:rPr>
        <w:t>的改进</w:t>
      </w:r>
      <w:r>
        <w:rPr>
          <w:rFonts w:ascii="Times New Roman" w:eastAsia="Times New Roman"/>
          <w:vertAlign w:val="superscript"/>
        </w:rPr>
        <w:t>K-means </w:t>
      </w:r>
      <w:r>
        <w:rPr>
          <w:spacing w:val="-3"/>
          <w:vertAlign w:val="superscript"/>
        </w:rPr>
        <w:t>算法允许减少大量冗余计算，进一步加速聚类过程，此外，</w:t>
      </w:r>
      <w:r>
        <w:rPr>
          <w:rFonts w:ascii="Times New Roman" w:eastAsia="Times New Roman"/>
          <w:spacing w:val="-6"/>
          <w:vertAlign w:val="superscript"/>
        </w:rPr>
        <w:t>SIMD </w:t>
      </w:r>
      <w:r>
        <w:rPr>
          <w:vertAlign w:val="superscript"/>
        </w:rPr>
        <w:t>操作可以很轻松被引入方案来提升效率。</w:t>
      </w:r>
    </w:p>
    <w:p>
      <w:pPr>
        <w:spacing w:after="0" w:line="302" w:lineRule="auto"/>
        <w:jc w:val="both"/>
        <w:sectPr>
          <w:headerReference w:type="default" r:id="rId46"/>
          <w:footerReference w:type="default" r:id="rId47"/>
          <w:pgSz w:w="11910" w:h="16840"/>
          <w:pgMar w:header="1303" w:footer="1408" w:top="1700" w:bottom="1600" w:left="1460" w:right="1400"/>
          <w:pgNumType w:start="39"/>
        </w:sectPr>
      </w:pPr>
    </w:p>
    <w:p>
      <w:pPr>
        <w:pStyle w:val="BodyText"/>
        <w:spacing w:before="4"/>
        <w:ind w:left="0"/>
        <w:rPr>
          <w:sz w:val="16"/>
        </w:rPr>
      </w:pPr>
    </w:p>
    <w:p>
      <w:pPr>
        <w:pStyle w:val="Heading2"/>
        <w:tabs>
          <w:tab w:pos="4247" w:val="left" w:leader="none"/>
        </w:tabs>
        <w:spacing w:before="64"/>
        <w:ind w:left="3617" w:firstLine="0"/>
      </w:pPr>
      <w:bookmarkStart w:name="本章小结" w:id="145"/>
      <w:bookmarkEnd w:id="145"/>
      <w:r>
        <w:rPr/>
      </w:r>
      <w:bookmarkStart w:name="_bookmark69" w:id="146"/>
      <w:bookmarkEnd w:id="146"/>
      <w:r>
        <w:rPr/>
      </w:r>
      <w:r>
        <w:rPr>
          <w:rFonts w:ascii="Times New Roman" w:eastAsia="Times New Roman"/>
        </w:rPr>
        <w:t>3.8</w:t>
        <w:tab/>
      </w:r>
      <w:r>
        <w:rPr/>
        <w:t>本章小结</w:t>
      </w:r>
    </w:p>
    <w:p>
      <w:pPr>
        <w:pStyle w:val="BodyText"/>
        <w:spacing w:line="302" w:lineRule="auto" w:before="234"/>
        <w:ind w:right="144" w:firstLine="480"/>
      </w:pPr>
      <w:r>
        <w:rPr/>
        <w:t>隐私保护 </w:t>
      </w:r>
      <w:r>
        <w:rPr>
          <w:rFonts w:ascii="Times New Roman" w:eastAsia="Times New Roman"/>
        </w:rPr>
        <w:t>K-means </w:t>
      </w:r>
      <w:r>
        <w:rPr/>
        <w:t>聚类方案的研究通常难以兼具效率与安全性，实现完全隐私保护的方案耗时通常难以接受</w:t>
      </w:r>
      <w:r>
        <w:rPr>
          <w:rFonts w:ascii="Times New Roman" w:eastAsia="Times New Roman"/>
          <w:vertAlign w:val="superscript"/>
        </w:rPr>
        <w:t>[</w:t>
      </w:r>
      <w:hyperlink w:history="true" w:anchor="_bookmark178">
        <w:r>
          <w:rPr>
            <w:rFonts w:ascii="Times New Roman" w:eastAsia="Times New Roman"/>
            <w:vertAlign w:val="superscript"/>
          </w:rPr>
          <w:t>31</w:t>
        </w:r>
      </w:hyperlink>
      <w:r>
        <w:rPr>
          <w:rFonts w:ascii="Times New Roman" w:eastAsia="Times New Roman"/>
          <w:vertAlign w:val="superscript"/>
        </w:rPr>
        <w:t>]</w:t>
      </w:r>
      <w:r>
        <w:rPr>
          <w:vertAlign w:val="baseline"/>
        </w:rPr>
        <w:t>，高效的方案则可能存在泄露隐私的风险</w:t>
      </w:r>
      <w:r>
        <w:rPr>
          <w:rFonts w:ascii="Times New Roman" w:eastAsia="Times New Roman"/>
          <w:vertAlign w:val="superscript"/>
        </w:rPr>
        <w:t>[</w:t>
      </w:r>
      <w:hyperlink w:history="true" w:anchor="_bookmark177">
        <w:r>
          <w:rPr>
            <w:rFonts w:ascii="Times New Roman" w:eastAsia="Times New Roman"/>
            <w:vertAlign w:val="superscript"/>
          </w:rPr>
          <w:t>30</w:t>
        </w:r>
      </w:hyperlink>
      <w:r>
        <w:rPr>
          <w:rFonts w:ascii="Times New Roman" w:eastAsia="Times New Roman"/>
          <w:vertAlign w:val="superscript"/>
        </w:rPr>
        <w:t>]</w:t>
      </w:r>
      <w:r>
        <w:rPr>
          <w:vertAlign w:val="baseline"/>
        </w:rPr>
        <w:t>。过去研究常用到的密码学工具为秘密共享</w:t>
      </w:r>
      <w:r>
        <w:rPr>
          <w:rFonts w:ascii="Times New Roman" w:eastAsia="Times New Roman"/>
          <w:vertAlign w:val="superscript"/>
        </w:rPr>
        <w:t>[</w:t>
      </w:r>
      <w:hyperlink w:history="true" w:anchor="_bookmark204">
        <w:r>
          <w:rPr>
            <w:rFonts w:ascii="Times New Roman" w:eastAsia="Times New Roman"/>
            <w:vertAlign w:val="superscript"/>
          </w:rPr>
          <w:t>57</w:t>
        </w:r>
      </w:hyperlink>
      <w:r>
        <w:rPr>
          <w:rFonts w:ascii="Times New Roman" w:eastAsia="Times New Roman"/>
          <w:vertAlign w:val="superscript"/>
        </w:rPr>
        <w:t>] </w:t>
      </w:r>
      <w:r>
        <w:rPr>
          <w:vertAlign w:val="superscript"/>
        </w:rPr>
        <w:t>和同态加密</w:t>
      </w:r>
      <w:r>
        <w:rPr>
          <w:rFonts w:ascii="Times New Roman" w:eastAsia="Times New Roman"/>
          <w:vertAlign w:val="superscript"/>
        </w:rPr>
        <w:t>[</w:t>
      </w:r>
      <w:hyperlink w:history="true" w:anchor="_bookmark178">
        <w:r>
          <w:rPr>
            <w:rFonts w:ascii="Times New Roman" w:eastAsia="Times New Roman"/>
            <w:vertAlign w:val="superscript"/>
          </w:rPr>
          <w:t>31</w:t>
        </w:r>
      </w:hyperlink>
      <w:r>
        <w:rPr>
          <w:rFonts w:ascii="Times New Roman" w:eastAsia="Times New Roman"/>
          <w:vertAlign w:val="superscript"/>
        </w:rPr>
        <w:t>][</w:t>
      </w:r>
      <w:hyperlink w:history="true" w:anchor="_bookmark177">
        <w:r>
          <w:rPr>
            <w:rFonts w:ascii="Times New Roman" w:eastAsia="Times New Roman"/>
            <w:vertAlign w:val="superscript"/>
          </w:rPr>
          <w:t>30</w:t>
        </w:r>
      </w:hyperlink>
      <w:r>
        <w:rPr>
          <w:rFonts w:ascii="Times New Roman" w:eastAsia="Times New Roman"/>
          <w:vertAlign w:val="superscript"/>
        </w:rPr>
        <w:t>]</w:t>
      </w:r>
      <w:r>
        <w:rPr>
          <w:vertAlign w:val="baseline"/>
        </w:rPr>
        <w:t>，二者各有优缺点。秘密共享技术进行加法和乘法运算较快，但是通信开销较大，而同态加密则计算开销较大，通信开销较小。</w:t>
      </w:r>
    </w:p>
    <w:p>
      <w:pPr>
        <w:pStyle w:val="BodyText"/>
        <w:spacing w:line="302" w:lineRule="auto"/>
        <w:ind w:right="144" w:firstLine="480"/>
      </w:pPr>
      <w:r>
        <w:rPr/>
        <w:t>为了能够设计兼具安全与高效的隐私保护 </w:t>
      </w:r>
      <w:r>
        <w:rPr>
          <w:rFonts w:ascii="Times New Roman" w:eastAsia="Times New Roman"/>
        </w:rPr>
        <w:t>K-means </w:t>
      </w:r>
      <w:r>
        <w:rPr/>
        <w:t>聚类方案，本文在秘密共享的基础上，提出了一个基于 </w:t>
      </w:r>
      <w:r>
        <w:rPr>
          <w:rFonts w:ascii="Times New Roman" w:eastAsia="Times New Roman"/>
        </w:rPr>
        <w:t>Kd-tree </w:t>
      </w:r>
      <w:r>
        <w:rPr/>
        <w:t>的隐私保护外包</w:t>
      </w:r>
      <w:r>
        <w:rPr>
          <w:rFonts w:ascii="Times New Roman" w:eastAsia="Times New Roman"/>
        </w:rPr>
        <w:t>K-means </w:t>
      </w:r>
      <w:r>
        <w:rPr/>
        <w:t>聚类方案。方案利用了 </w:t>
      </w:r>
      <w:r>
        <w:rPr>
          <w:rFonts w:ascii="Times New Roman" w:eastAsia="Times New Roman"/>
        </w:rPr>
        <w:t>Kd-tree </w:t>
      </w:r>
      <w:r>
        <w:rPr/>
        <w:t>数据结构来减少冗余计算，提升聚类效率，同时保证聚类的正确性。此外，提出了基于秘密共享设计了一系列隐私保护的计算协议，这些协议独立于整个方案，可以灵活的用于其他各种基于秘密共享的隐私保护方案中。实验结果证明，本文的方案在保证聚类结果正确的基础上，保护了数据的隐私安全，减少了计算和通信开销，为用户提供了一种实际可行的外包聚类方案。</w:t>
      </w:r>
    </w:p>
    <w:p>
      <w:pPr>
        <w:pStyle w:val="BodyText"/>
        <w:spacing w:line="302" w:lineRule="auto"/>
        <w:ind w:right="125" w:firstLine="480"/>
      </w:pPr>
      <w:r>
        <w:rPr>
          <w:spacing w:val="2"/>
        </w:rPr>
        <w:t>然而，聚类通常是对海量数据进行分析挖掘，数据量级可以达到亿万级别。</w:t>
      </w:r>
      <w:r>
        <w:rPr>
          <w:spacing w:val="3"/>
        </w:rPr>
        <w:t>在该场景下，即便是目前最高效的隐私保护聚类方案所需时间也是不可接受的。</w:t>
      </w:r>
      <w:r>
        <w:rPr/>
        <w:t>因此需要探索新的方案设计方向，即近似的隐私保护方案。机器学习对于计算的精度要求通常较宽松，因此可以考虑通过设计近似安全计算协议来简化计算过程， 提升效率。</w:t>
      </w:r>
    </w:p>
    <w:p>
      <w:pPr>
        <w:spacing w:after="0" w:line="302" w:lineRule="auto"/>
        <w:sectPr>
          <w:pgSz w:w="11910" w:h="16840"/>
          <w:pgMar w:header="1303" w:footer="1408" w:top="1700" w:bottom="1600" w:left="1460" w:right="1400"/>
        </w:sectPr>
      </w:pPr>
    </w:p>
    <w:p>
      <w:pPr>
        <w:pStyle w:val="BodyText"/>
        <w:spacing w:before="10"/>
        <w:ind w:left="0"/>
        <w:rPr>
          <w:sz w:val="22"/>
        </w:rPr>
      </w:pPr>
    </w:p>
    <w:p>
      <w:pPr>
        <w:tabs>
          <w:tab w:pos="1333" w:val="left" w:leader="none"/>
        </w:tabs>
        <w:spacing w:before="56"/>
        <w:ind w:left="0" w:right="58" w:firstLine="0"/>
        <w:jc w:val="center"/>
        <w:rPr>
          <w:rFonts w:ascii="黑体" w:eastAsia="黑体" w:hint="eastAsia"/>
          <w:sz w:val="32"/>
        </w:rPr>
      </w:pPr>
      <w:bookmarkStart w:name="隐私保护密度聚类技术研究" w:id="147"/>
      <w:bookmarkEnd w:id="147"/>
      <w:r>
        <w:rPr/>
      </w:r>
      <w:bookmarkStart w:name="_bookmark70" w:id="148"/>
      <w:bookmarkEnd w:id="148"/>
      <w:r>
        <w:rPr/>
      </w:r>
      <w:r>
        <w:rPr>
          <w:rFonts w:ascii="黑体" w:eastAsia="黑体" w:hint="eastAsia"/>
          <w:sz w:val="32"/>
        </w:rPr>
        <w:t>第四章</w:t>
        <w:tab/>
        <w:t>隐私保护密度聚类技术研究</w:t>
      </w:r>
    </w:p>
    <w:p>
      <w:pPr>
        <w:pStyle w:val="BodyText"/>
        <w:spacing w:before="11"/>
        <w:ind w:left="0"/>
        <w:rPr>
          <w:rFonts w:ascii="黑体"/>
          <w:sz w:val="25"/>
        </w:rPr>
      </w:pPr>
    </w:p>
    <w:p>
      <w:pPr>
        <w:pStyle w:val="Heading2"/>
        <w:numPr>
          <w:ilvl w:val="1"/>
          <w:numId w:val="18"/>
        </w:numPr>
        <w:tabs>
          <w:tab w:pos="4527" w:val="left" w:leader="none"/>
          <w:tab w:pos="4528" w:val="left" w:leader="none"/>
        </w:tabs>
        <w:spacing w:line="240" w:lineRule="auto" w:before="0" w:after="0"/>
        <w:ind w:left="4527" w:right="0" w:hanging="631"/>
        <w:jc w:val="left"/>
      </w:pPr>
      <w:bookmarkStart w:name="引言" w:id="149"/>
      <w:bookmarkEnd w:id="149"/>
      <w:r>
        <w:rPr/>
      </w:r>
      <w:bookmarkStart w:name="_bookmark71" w:id="150"/>
      <w:bookmarkEnd w:id="150"/>
      <w:r>
        <w:rPr/>
      </w:r>
      <w:bookmarkStart w:name="_bookmark71" w:id="151"/>
      <w:bookmarkEnd w:id="151"/>
      <w:r>
        <w:rPr/>
        <w:t>引言</w:t>
      </w:r>
    </w:p>
    <w:p>
      <w:pPr>
        <w:pStyle w:val="BodyText"/>
        <w:spacing w:line="302" w:lineRule="auto" w:before="222"/>
        <w:ind w:right="298" w:firstLine="480"/>
        <w:jc w:val="both"/>
      </w:pPr>
      <w:r>
        <w:rPr>
          <w:spacing w:val="-11"/>
        </w:rPr>
        <w:t>目前，已有许多关于隐私保护聚类方案的研究，其中数量最多的是与 </w:t>
      </w:r>
      <w:r>
        <w:rPr>
          <w:rFonts w:ascii="Times New Roman" w:eastAsia="Times New Roman"/>
          <w:spacing w:val="-3"/>
        </w:rPr>
        <w:t>K-means </w:t>
      </w:r>
      <w:r>
        <w:rPr>
          <w:spacing w:val="2"/>
        </w:rPr>
        <w:t>相关的隐私保护研究</w:t>
      </w:r>
      <w:r>
        <w:rPr>
          <w:rFonts w:ascii="Times New Roman" w:eastAsia="Times New Roman"/>
          <w:spacing w:val="2"/>
          <w:vertAlign w:val="superscript"/>
        </w:rPr>
        <w:t>[</w:t>
      </w:r>
      <w:hyperlink w:history="true" w:anchor="_bookmark197">
        <w:r>
          <w:rPr>
            <w:rFonts w:ascii="Times New Roman" w:eastAsia="Times New Roman"/>
            <w:spacing w:val="2"/>
            <w:vertAlign w:val="superscript"/>
          </w:rPr>
          <w:t>50</w:t>
        </w:r>
      </w:hyperlink>
      <w:r>
        <w:rPr>
          <w:rFonts w:ascii="Times New Roman" w:eastAsia="Times New Roman"/>
          <w:spacing w:val="2"/>
          <w:vertAlign w:val="superscript"/>
        </w:rPr>
        <w:t>]</w:t>
      </w:r>
      <w:r>
        <w:rPr>
          <w:spacing w:val="1"/>
          <w:vertAlign w:val="baseline"/>
        </w:rPr>
        <w:t>。然而，</w:t>
      </w:r>
      <w:r>
        <w:rPr>
          <w:rFonts w:ascii="Times New Roman" w:eastAsia="Times New Roman"/>
          <w:vertAlign w:val="baseline"/>
        </w:rPr>
        <w:t>K-means </w:t>
      </w:r>
      <w:r>
        <w:rPr>
          <w:spacing w:val="1"/>
          <w:vertAlign w:val="baseline"/>
        </w:rPr>
        <w:t>聚类存在诸多限制与缺点，其计算过程</w:t>
      </w:r>
      <w:r>
        <w:rPr>
          <w:vertAlign w:val="baseline"/>
        </w:rPr>
        <w:t>相对比较简单、聚类结果受到初始簇中心影响较大并且只能检测到凸型簇，因此</w:t>
      </w:r>
      <w:r>
        <w:rPr>
          <w:spacing w:val="-3"/>
          <w:vertAlign w:val="baseline"/>
        </w:rPr>
        <w:t>适用场景极其有限。此外，簇的数量 </w:t>
      </w:r>
      <w:r>
        <w:rPr>
          <w:rFonts w:ascii="Cambria" w:eastAsia="Cambria"/>
          <w:vertAlign w:val="baseline"/>
        </w:rPr>
        <w:t>k </w:t>
      </w:r>
      <w:r>
        <w:rPr>
          <w:vertAlign w:val="baseline"/>
        </w:rPr>
        <w:t>必须要根据专业领域知识提前给出，如果</w:t>
      </w:r>
      <w:r>
        <w:rPr>
          <w:spacing w:val="4"/>
          <w:vertAlign w:val="baseline"/>
        </w:rPr>
        <w:t>只了解数据集的子集难以确定</w:t>
      </w:r>
      <w:r>
        <w:rPr>
          <w:rFonts w:ascii="Cambria" w:eastAsia="Cambria"/>
          <w:vertAlign w:val="baseline"/>
        </w:rPr>
        <w:t>k </w:t>
      </w:r>
      <w:r>
        <w:rPr>
          <w:spacing w:val="-7"/>
          <w:vertAlign w:val="baseline"/>
        </w:rPr>
        <w:t>的值。同时，</w:t>
      </w:r>
      <w:r>
        <w:rPr>
          <w:rFonts w:ascii="Times New Roman" w:eastAsia="Times New Roman"/>
          <w:spacing w:val="-5"/>
          <w:vertAlign w:val="baseline"/>
        </w:rPr>
        <w:t>K-means </w:t>
      </w:r>
      <w:r>
        <w:rPr>
          <w:spacing w:val="-5"/>
          <w:vertAlign w:val="baseline"/>
        </w:rPr>
        <w:t>聚类不包含噪声的概念，聚</w:t>
      </w:r>
      <w:r>
        <w:rPr>
          <w:spacing w:val="1"/>
          <w:vertAlign w:val="baseline"/>
        </w:rPr>
        <w:t>类的结果对异常值非常敏感因为每一个输入都要被划分到某一个簇中，影响该簇</w:t>
      </w:r>
      <w:r>
        <w:rPr>
          <w:vertAlign w:val="baseline"/>
        </w:rPr>
        <w:t>的中心位置（簇中所有数据的平均值</w:t>
      </w:r>
      <w:r>
        <w:rPr>
          <w:spacing w:val="-120"/>
          <w:vertAlign w:val="baseline"/>
        </w:rPr>
        <w:t>）</w:t>
      </w:r>
      <w:r>
        <w:rPr>
          <w:vertAlign w:val="baseline"/>
        </w:rPr>
        <w:t>。</w:t>
      </w:r>
    </w:p>
    <w:p>
      <w:pPr>
        <w:pStyle w:val="BodyText"/>
        <w:spacing w:line="302" w:lineRule="auto"/>
        <w:ind w:right="125" w:firstLine="480"/>
      </w:pPr>
      <w:r>
        <w:rPr>
          <w:spacing w:val="-10"/>
        </w:rPr>
        <w:t>因此，一些研究人员转向基于 </w:t>
      </w:r>
      <w:r>
        <w:rPr>
          <w:rFonts w:ascii="Times New Roman" w:eastAsia="Times New Roman"/>
        </w:rPr>
        <w:t>DBSCAN</w:t>
      </w:r>
      <w:r>
        <w:rPr>
          <w:rFonts w:ascii="Times New Roman" w:eastAsia="Times New Roman"/>
          <w:spacing w:val="-3"/>
        </w:rPr>
        <w:t> </w:t>
      </w:r>
      <w:r>
        <w:rPr>
          <w:spacing w:val="-2"/>
        </w:rPr>
        <w:t>的隐私保护聚类方案研究。</w:t>
      </w:r>
      <w:r>
        <w:rPr>
          <w:rFonts w:ascii="Times New Roman" w:eastAsia="Times New Roman"/>
        </w:rPr>
        <w:t>DBSCAN </w:t>
      </w:r>
      <w:r>
        <w:rPr>
          <w:spacing w:val="4"/>
        </w:rPr>
        <w:t>是一种由论文</w:t>
      </w:r>
      <w:r>
        <w:rPr>
          <w:rFonts w:ascii="Times New Roman" w:eastAsia="Times New Roman"/>
          <w:vertAlign w:val="superscript"/>
        </w:rPr>
        <w:t>[</w:t>
      </w:r>
      <w:hyperlink w:history="true" w:anchor="_bookmark230">
        <w:r>
          <w:rPr>
            <w:rFonts w:ascii="Times New Roman" w:eastAsia="Times New Roman"/>
            <w:vertAlign w:val="superscript"/>
          </w:rPr>
          <w:t>83</w:t>
        </w:r>
      </w:hyperlink>
      <w:r>
        <w:rPr>
          <w:rFonts w:ascii="Times New Roman" w:eastAsia="Times New Roman"/>
          <w:spacing w:val="1"/>
          <w:vertAlign w:val="superscript"/>
        </w:rPr>
        <w:t>] </w:t>
      </w:r>
      <w:r>
        <w:rPr>
          <w:spacing w:val="1"/>
          <w:vertAlign w:val="superscript"/>
        </w:rPr>
        <w:t>提出的更加灵活的聚类算法，能够检测到任意形状的簇。此外， </w:t>
      </w:r>
      <w:r>
        <w:rPr>
          <w:spacing w:val="-6"/>
          <w:vertAlign w:val="superscript"/>
        </w:rPr>
        <w:t>簇的数量根据数据集的特点灵活产生，无需人工确定。该算法对异常值不敏感，会</w:t>
      </w:r>
      <w:r>
        <w:rPr>
          <w:spacing w:val="-10"/>
          <w:vertAlign w:val="superscript"/>
        </w:rPr>
        <w:t>将其标记为噪声。关于隐私保护 </w:t>
      </w:r>
      <w:r>
        <w:rPr>
          <w:rFonts w:ascii="Times New Roman" w:eastAsia="Times New Roman"/>
          <w:vertAlign w:val="superscript"/>
        </w:rPr>
        <w:t>DBSCAN</w:t>
      </w:r>
      <w:r>
        <w:rPr>
          <w:rFonts w:ascii="Times New Roman" w:eastAsia="Times New Roman"/>
          <w:spacing w:val="-3"/>
          <w:vertAlign w:val="superscript"/>
        </w:rPr>
        <w:t> </w:t>
      </w:r>
      <w:r>
        <w:rPr>
          <w:vertAlign w:val="superscript"/>
        </w:rPr>
        <w:t>的相关研究相对较少，</w:t>
      </w:r>
      <w:r>
        <w:rPr>
          <w:rFonts w:ascii="Times New Roman" w:eastAsia="Times New Roman"/>
          <w:vertAlign w:val="superscript"/>
        </w:rPr>
        <w:t>Rahman</w:t>
      </w:r>
      <w:r>
        <w:rPr>
          <w:rFonts w:ascii="Times New Roman" w:eastAsia="Times New Roman"/>
          <w:spacing w:val="-3"/>
          <w:vertAlign w:val="superscript"/>
        </w:rPr>
        <w:t> </w:t>
      </w:r>
      <w:r>
        <w:rPr>
          <w:vertAlign w:val="superscript"/>
        </w:rPr>
        <w:t>等人</w:t>
      </w:r>
      <w:r>
        <w:rPr>
          <w:rFonts w:ascii="Times New Roman" w:eastAsia="Times New Roman"/>
          <w:vertAlign w:val="superscript"/>
        </w:rPr>
        <w:t>[</w:t>
      </w:r>
      <w:hyperlink w:history="true" w:anchor="_bookmark211">
        <w:r>
          <w:rPr>
            <w:rFonts w:ascii="Times New Roman" w:eastAsia="Times New Roman"/>
            <w:vertAlign w:val="superscript"/>
          </w:rPr>
          <w:t>64</w:t>
        </w:r>
      </w:hyperlink>
      <w:r>
        <w:rPr>
          <w:rFonts w:ascii="Times New Roman" w:eastAsia="Times New Roman"/>
          <w:vertAlign w:val="superscript"/>
        </w:rPr>
        <w:t>]</w:t>
      </w:r>
      <w:r>
        <w:rPr>
          <w:rFonts w:ascii="Times New Roman" w:eastAsia="Times New Roman"/>
          <w:vertAlign w:val="baseline"/>
        </w:rPr>
        <w:t> </w:t>
      </w:r>
      <w:r>
        <w:rPr>
          <w:spacing w:val="2"/>
          <w:vertAlign w:val="baseline"/>
        </w:rPr>
        <w:t>基于同态加密技术提出了一种外包隐私保护</w:t>
      </w:r>
      <w:r>
        <w:rPr>
          <w:rFonts w:ascii="Times New Roman" w:eastAsia="Times New Roman"/>
          <w:vertAlign w:val="baseline"/>
        </w:rPr>
        <w:t>DBSCAN</w:t>
      </w:r>
      <w:r>
        <w:rPr>
          <w:rFonts w:ascii="Times New Roman" w:eastAsia="Times New Roman"/>
          <w:spacing w:val="-5"/>
          <w:vertAlign w:val="baseline"/>
        </w:rPr>
        <w:t> </w:t>
      </w:r>
      <w:r>
        <w:rPr>
          <w:spacing w:val="-5"/>
          <w:vertAlign w:val="baseline"/>
        </w:rPr>
        <w:t>聚类方案，然而该方案泄露了簇大小和数据相邻关系，存在安全隐患。</w:t>
      </w:r>
      <w:r>
        <w:rPr>
          <w:rFonts w:ascii="Times New Roman" w:eastAsia="Times New Roman"/>
          <w:spacing w:val="-5"/>
          <w:vertAlign w:val="baseline"/>
        </w:rPr>
        <w:t>Bozdemir </w:t>
      </w:r>
      <w:r>
        <w:rPr>
          <w:spacing w:val="-5"/>
          <w:vertAlign w:val="baseline"/>
        </w:rPr>
        <w:t>等人</w:t>
      </w:r>
      <w:r>
        <w:rPr>
          <w:rFonts w:ascii="Times New Roman" w:eastAsia="Times New Roman"/>
          <w:spacing w:val="-5"/>
          <w:vertAlign w:val="superscript"/>
        </w:rPr>
        <w:t>[</w:t>
      </w:r>
      <w:hyperlink w:history="true" w:anchor="_bookmark176">
        <w:r>
          <w:rPr>
            <w:rFonts w:ascii="Times New Roman" w:eastAsia="Times New Roman"/>
            <w:spacing w:val="-5"/>
            <w:vertAlign w:val="superscript"/>
          </w:rPr>
          <w:t>29</w:t>
        </w:r>
      </w:hyperlink>
      <w:r>
        <w:rPr>
          <w:rFonts w:ascii="Times New Roman" w:eastAsia="Times New Roman"/>
          <w:spacing w:val="3"/>
          <w:vertAlign w:val="superscript"/>
        </w:rPr>
        <w:t>] </w:t>
      </w:r>
      <w:r>
        <w:rPr>
          <w:spacing w:val="-20"/>
          <w:vertAlign w:val="superscript"/>
        </w:rPr>
        <w:t>基于 </w:t>
      </w:r>
      <w:r>
        <w:rPr>
          <w:rFonts w:ascii="Times New Roman" w:eastAsia="Times New Roman"/>
          <w:vertAlign w:val="superscript"/>
        </w:rPr>
        <w:t>ABY</w:t>
      </w:r>
      <w:r>
        <w:rPr>
          <w:rFonts w:ascii="Times New Roman" w:eastAsia="Times New Roman"/>
          <w:spacing w:val="1"/>
          <w:vertAlign w:val="superscript"/>
        </w:rPr>
        <w:t> </w:t>
      </w:r>
      <w:r>
        <w:rPr>
          <w:vertAlign w:val="superscript"/>
        </w:rPr>
        <w:t>安全计算</w:t>
      </w:r>
      <w:r>
        <w:rPr>
          <w:spacing w:val="3"/>
          <w:vertAlign w:val="superscript"/>
        </w:rPr>
        <w:t>框架提出了一种高效的隐私保护</w:t>
      </w:r>
      <w:r>
        <w:rPr>
          <w:rFonts w:ascii="Times New Roman" w:eastAsia="Times New Roman"/>
          <w:vertAlign w:val="superscript"/>
        </w:rPr>
        <w:t>DBSCAN</w:t>
      </w:r>
      <w:r>
        <w:rPr>
          <w:rFonts w:ascii="Times New Roman" w:eastAsia="Times New Roman"/>
          <w:spacing w:val="-5"/>
          <w:vertAlign w:val="superscript"/>
        </w:rPr>
        <w:t> </w:t>
      </w:r>
      <w:r>
        <w:rPr>
          <w:spacing w:val="-5"/>
          <w:vertAlign w:val="superscript"/>
        </w:rPr>
        <w:t>方案，显著提升了聚类的效率减少了耗时，但是方案设计不够完善，引入了人工设置参数。</w:t>
      </w:r>
    </w:p>
    <w:p>
      <w:pPr>
        <w:pStyle w:val="BodyText"/>
        <w:spacing w:line="302" w:lineRule="auto"/>
        <w:ind w:right="298" w:firstLine="480"/>
        <w:jc w:val="both"/>
      </w:pPr>
      <w:r>
        <w:rPr/>
        <w:t>为了解决上述问题，本文提出了三种不同的隐私保护</w:t>
      </w:r>
      <w:r>
        <w:rPr>
          <w:rFonts w:ascii="Times New Roman" w:hAnsi="Times New Roman" w:cs="Times New Roman" w:eastAsia="Times New Roman"/>
        </w:rPr>
        <w:t>DBSCAN </w:t>
      </w:r>
      <w:r>
        <w:rPr>
          <w:spacing w:val="-5"/>
        </w:rPr>
        <w:t>聚类方案，分</w:t>
      </w:r>
      <w:r>
        <w:rPr>
          <w:spacing w:val="2"/>
        </w:rPr>
        <w:t>别解决了不同的问题。方案一是一种安全高效的隐私保护 </w:t>
      </w:r>
      <w:r>
        <w:rPr>
          <w:rFonts w:ascii="Times New Roman" w:hAnsi="Times New Roman" w:cs="Times New Roman" w:eastAsia="Times New Roman"/>
        </w:rPr>
        <w:t>DBSCAN </w:t>
      </w:r>
      <w:r>
        <w:rPr>
          <w:spacing w:val="3"/>
        </w:rPr>
        <w:t>方案，该方</w:t>
      </w:r>
      <w:r>
        <w:rPr>
          <w:spacing w:val="1"/>
        </w:rPr>
        <w:t>案针对明文算法进行改进以适应安全计算的特点，对比前沿研究将密文方案复杂</w:t>
      </w:r>
      <w:r>
        <w:rPr>
          <w:spacing w:val="-7"/>
        </w:rPr>
        <w:t>度降低为 </w:t>
      </w:r>
      <w:r>
        <w:rPr>
          <w:rFonts w:ascii="Cambria" w:hAnsi="Cambria" w:cs="Cambria" w:eastAsia="Cambria"/>
          <w:spacing w:val="2"/>
        </w:rPr>
        <w:t>O</w:t>
      </w:r>
      <w:r>
        <w:rPr>
          <w:rFonts w:ascii="Garamond" w:hAnsi="Garamond" w:cs="Garamond" w:eastAsia="Garamond"/>
          <w:spacing w:val="2"/>
        </w:rPr>
        <w:t>(</w:t>
      </w:r>
      <w:r>
        <w:rPr>
          <w:rFonts w:ascii="Cambria" w:hAnsi="Cambria" w:cs="Cambria" w:eastAsia="Cambria"/>
          <w:spacing w:val="2"/>
        </w:rPr>
        <w:t>n</w:t>
      </w:r>
      <w:r>
        <w:rPr>
          <w:rFonts w:ascii="Times New Roman" w:hAnsi="Times New Roman" w:cs="Times New Roman" w:eastAsia="Times New Roman"/>
          <w:spacing w:val="2"/>
          <w:vertAlign w:val="superscript"/>
        </w:rPr>
        <w:t>2</w:t>
      </w:r>
      <w:r>
        <w:rPr>
          <w:rFonts w:ascii="Garamond" w:hAnsi="Garamond" w:cs="Garamond" w:eastAsia="Garamond"/>
          <w:spacing w:val="2"/>
          <w:vertAlign w:val="baseline"/>
        </w:rPr>
        <w:t>)</w:t>
      </w:r>
      <w:r>
        <w:rPr>
          <w:spacing w:val="-3"/>
          <w:vertAlign w:val="baseline"/>
        </w:rPr>
        <w:t>，显著降低聚类所需时间。传统 </w:t>
      </w:r>
      <w:r>
        <w:rPr>
          <w:rFonts w:ascii="Times New Roman" w:hAnsi="Times New Roman" w:cs="Times New Roman" w:eastAsia="Times New Roman"/>
          <w:vertAlign w:val="baseline"/>
        </w:rPr>
        <w:t>DBSCAN </w:t>
      </w:r>
      <w:r>
        <w:rPr>
          <w:vertAlign w:val="baseline"/>
        </w:rPr>
        <w:t>方案存在数据划分结果不稳定的问题，即最终划分结果取决于算法运行中数据遍历的顺序，将数据打乱后重新进行聚类，同一个点可能会被划分到不同的簇中。为了解决该问题，在论文</w:t>
      </w:r>
      <w:r>
        <w:rPr>
          <w:rFonts w:ascii="Times New Roman" w:hAnsi="Times New Roman" w:cs="Times New Roman" w:eastAsia="Times New Roman"/>
          <w:vertAlign w:val="superscript"/>
        </w:rPr>
        <w:t>[</w:t>
      </w:r>
      <w:hyperlink w:history="true" w:anchor="_bookmark184">
        <w:r>
          <w:rPr>
            <w:rFonts w:ascii="Times New Roman" w:hAnsi="Times New Roman" w:cs="Times New Roman" w:eastAsia="Times New Roman"/>
            <w:vertAlign w:val="superscript"/>
          </w:rPr>
          <w:t>37</w:t>
        </w:r>
      </w:hyperlink>
      <w:r>
        <w:rPr>
          <w:rFonts w:ascii="Times New Roman" w:hAnsi="Times New Roman" w:cs="Times New Roman" w:eastAsia="Times New Roman"/>
          <w:spacing w:val="-2"/>
          <w:vertAlign w:val="superscript"/>
        </w:rPr>
        <w:t>] </w:t>
      </w:r>
      <w:r>
        <w:rPr>
          <w:spacing w:val="-8"/>
          <w:vertAlign w:val="superscript"/>
        </w:rPr>
        <w:t>思想的基础上，本文在方案二中提出了改进的隐私保护 </w:t>
      </w:r>
      <w:r>
        <w:rPr>
          <w:rFonts w:ascii="Times New Roman" w:hAnsi="Times New Roman" w:cs="Times New Roman" w:eastAsia="Times New Roman"/>
          <w:spacing w:val="-5"/>
          <w:vertAlign w:val="superscript"/>
        </w:rPr>
        <w:t>DBSCAN</w:t>
      </w:r>
      <w:r>
        <w:rPr>
          <w:spacing w:val="-2"/>
          <w:vertAlign w:val="superscript"/>
        </w:rPr>
        <w:t>，以获取稳</w:t>
      </w:r>
      <w:r>
        <w:rPr>
          <w:spacing w:val="-1"/>
          <w:vertAlign w:val="superscript"/>
        </w:rPr>
        <w:t>定的数据划分结果，提升聚类质量。尽管</w:t>
      </w:r>
      <w:r>
        <w:rPr>
          <w:rFonts w:ascii="Times New Roman" w:hAnsi="Times New Roman" w:cs="Times New Roman" w:eastAsia="Times New Roman"/>
          <w:vertAlign w:val="superscript"/>
        </w:rPr>
        <w:t>DBSCAN </w:t>
      </w:r>
      <w:r>
        <w:rPr>
          <w:spacing w:val="-3"/>
          <w:vertAlign w:val="superscript"/>
        </w:rPr>
        <w:t>具有诸多优点，其聚类过程涉</w:t>
      </w:r>
      <w:r>
        <w:rPr>
          <w:spacing w:val="-5"/>
          <w:vertAlign w:val="superscript"/>
        </w:rPr>
        <w:t>及两个重要参数 </w:t>
      </w:r>
      <w:r>
        <w:rPr>
          <w:rFonts w:ascii="Times New Roman" w:hAnsi="Times New Roman" w:cs="Times New Roman" w:eastAsia="Times New Roman"/>
          <w:vertAlign w:val="superscript"/>
        </w:rPr>
        <w:t>minPts </w:t>
      </w:r>
      <w:r>
        <w:rPr>
          <w:spacing w:val="-30"/>
          <w:vertAlign w:val="superscript"/>
        </w:rPr>
        <w:t>和 </w:t>
      </w:r>
      <w:r>
        <w:rPr>
          <w:rFonts w:ascii="Cambria" w:hAnsi="Cambria" w:cs="Cambria" w:eastAsia="Cambria"/>
          <w:vertAlign w:val="superscript"/>
        </w:rPr>
        <w:t>ϵ</w:t>
      </w:r>
      <w:r>
        <w:rPr>
          <w:vertAlign w:val="superscript"/>
        </w:rPr>
        <w:t>，这两个参数的取值与数据分布密切相关，通常需要</w:t>
      </w:r>
      <w:r>
        <w:rPr>
          <w:spacing w:val="-1"/>
          <w:vertAlign w:val="superscript"/>
        </w:rPr>
        <w:t>人工分析后给出。为解决该问题，在论文</w:t>
      </w:r>
      <w:r>
        <w:rPr>
          <w:rFonts w:ascii="Times New Roman" w:hAnsi="Times New Roman" w:cs="Times New Roman" w:eastAsia="Times New Roman"/>
          <w:vertAlign w:val="superscript"/>
        </w:rPr>
        <w:t>[</w:t>
      </w:r>
      <w:hyperlink w:history="true" w:anchor="_bookmark185">
        <w:r>
          <w:rPr>
            <w:rFonts w:ascii="Times New Roman" w:hAnsi="Times New Roman" w:cs="Times New Roman" w:eastAsia="Times New Roman"/>
            <w:vertAlign w:val="superscript"/>
          </w:rPr>
          <w:t>38</w:t>
        </w:r>
      </w:hyperlink>
      <w:r>
        <w:rPr>
          <w:rFonts w:ascii="Times New Roman" w:hAnsi="Times New Roman" w:cs="Times New Roman" w:eastAsia="Times New Roman"/>
          <w:spacing w:val="-3"/>
          <w:vertAlign w:val="superscript"/>
        </w:rPr>
        <w:t>] </w:t>
      </w:r>
      <w:r>
        <w:rPr>
          <w:vertAlign w:val="superscript"/>
        </w:rPr>
        <w:t>的基础上，本文在方案三中提出了基</w:t>
      </w:r>
      <w:r>
        <w:rPr>
          <w:spacing w:val="58"/>
          <w:vertAlign w:val="superscript"/>
        </w:rPr>
        <w:t>于</w:t>
      </w:r>
      <w:r>
        <w:rPr>
          <w:rFonts w:ascii="Times New Roman" w:hAnsi="Times New Roman" w:cs="Times New Roman" w:eastAsia="Times New Roman"/>
          <w:vertAlign w:val="superscript"/>
        </w:rPr>
        <w:t>DBSCAN </w:t>
      </w:r>
      <w:r>
        <w:rPr>
          <w:spacing w:val="3"/>
          <w:vertAlign w:val="superscript"/>
        </w:rPr>
        <w:t>的隐私保护层次聚类，借助</w:t>
      </w:r>
      <w:r>
        <w:rPr>
          <w:rFonts w:ascii="Times New Roman" w:hAnsi="Times New Roman" w:cs="Times New Roman" w:eastAsia="Times New Roman"/>
          <w:vertAlign w:val="superscript"/>
        </w:rPr>
        <w:t>k </w:t>
      </w:r>
      <w:r>
        <w:rPr>
          <w:spacing w:val="11"/>
          <w:vertAlign w:val="superscript"/>
        </w:rPr>
        <w:t>近邻算法和</w:t>
      </w:r>
      <w:r>
        <w:rPr>
          <w:rFonts w:ascii="Times New Roman" w:hAnsi="Times New Roman" w:cs="Times New Roman" w:eastAsia="Times New Roman"/>
          <w:vertAlign w:val="superscript"/>
        </w:rPr>
        <w:t>k </w:t>
      </w:r>
      <w:r>
        <w:rPr>
          <w:spacing w:val="-3"/>
          <w:vertAlign w:val="superscript"/>
        </w:rPr>
        <w:t>线图来决定聚类参数，并</w:t>
      </w:r>
      <w:r>
        <w:rPr>
          <w:vertAlign w:val="superscript"/>
        </w:rPr>
        <w:t>进行多轮聚类来适应不同密度的簇，获取尽可能全面的聚类结果，提高算法对于数据集的适应性。</w:t>
      </w:r>
    </w:p>
    <w:p>
      <w:pPr>
        <w:pStyle w:val="BodyText"/>
        <w:spacing w:line="286" w:lineRule="exact"/>
        <w:ind w:left="0" w:right="299"/>
        <w:jc w:val="right"/>
      </w:pPr>
      <w:r>
        <w:rPr>
          <w:spacing w:val="11"/>
        </w:rPr>
        <w:t>本章的组织结构如下：第</w:t>
      </w:r>
      <w:hyperlink w:history="true" w:anchor="_bookmark72">
        <w:r>
          <w:rPr>
            <w:rFonts w:ascii="Times New Roman" w:eastAsia="Times New Roman"/>
          </w:rPr>
          <w:t>4.2</w:t>
        </w:r>
      </w:hyperlink>
      <w:r>
        <w:rPr>
          <w:spacing w:val="-1"/>
        </w:rPr>
        <w:t>节介绍了 </w:t>
      </w:r>
      <w:r>
        <w:rPr>
          <w:rFonts w:ascii="Times New Roman" w:eastAsia="Times New Roman"/>
        </w:rPr>
        <w:t>DBSCAN</w:t>
      </w:r>
      <w:r>
        <w:rPr>
          <w:rFonts w:ascii="Times New Roman" w:eastAsia="Times New Roman"/>
          <w:spacing w:val="15"/>
        </w:rPr>
        <w:t> </w:t>
      </w:r>
      <w:r>
        <w:rPr>
          <w:spacing w:val="10"/>
        </w:rPr>
        <w:t>的相关内容。第</w:t>
      </w:r>
      <w:hyperlink w:history="true" w:anchor="_bookmark88">
        <w:r>
          <w:rPr>
            <w:rFonts w:ascii="Times New Roman" w:eastAsia="Times New Roman"/>
          </w:rPr>
          <w:t>4.3</w:t>
        </w:r>
      </w:hyperlink>
      <w:r>
        <w:rPr>
          <w:spacing w:val="10"/>
        </w:rPr>
        <w:t>节中描</w:t>
      </w:r>
    </w:p>
    <w:p>
      <w:pPr>
        <w:pStyle w:val="BodyText"/>
        <w:spacing w:before="51"/>
        <w:ind w:left="0" w:right="298"/>
        <w:jc w:val="right"/>
      </w:pPr>
      <w:r>
        <w:rPr>
          <w:spacing w:val="5"/>
        </w:rPr>
        <w:t>述了系统模型、安全模型以及设计目标。第</w:t>
      </w:r>
      <w:hyperlink w:history="true" w:anchor="_bookmark94">
        <w:r>
          <w:rPr>
            <w:rFonts w:ascii="Times New Roman" w:eastAsia="Times New Roman"/>
          </w:rPr>
          <w:t>4.4</w:t>
        </w:r>
      </w:hyperlink>
      <w:r>
        <w:rPr>
          <w:spacing w:val="8"/>
        </w:rPr>
        <w:t>节中增加了一些基于秘密共享的</w:t>
      </w:r>
    </w:p>
    <w:p>
      <w:pPr>
        <w:spacing w:after="0"/>
        <w:jc w:val="right"/>
        <w:sectPr>
          <w:pgSz w:w="11910" w:h="16840"/>
          <w:pgMar w:header="1303" w:footer="1408" w:top="1700" w:bottom="1600" w:left="1460" w:right="1400"/>
        </w:sectPr>
      </w:pPr>
    </w:p>
    <w:p>
      <w:pPr>
        <w:pStyle w:val="BodyText"/>
        <w:spacing w:before="9"/>
        <w:ind w:left="0"/>
        <w:rPr>
          <w:sz w:val="5"/>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144"/>
      </w:pPr>
      <w:r>
        <w:rPr/>
        <w:t>隐私保护计算模块。第</w:t>
      </w:r>
      <w:hyperlink w:history="true" w:anchor="_bookmark97">
        <w:r>
          <w:rPr>
            <w:rFonts w:ascii="Times New Roman" w:eastAsia="Times New Roman"/>
          </w:rPr>
          <w:t>4.5</w:t>
        </w:r>
      </w:hyperlink>
      <w:r>
        <w:rPr/>
        <w:t>节对方案一隐私保护 </w:t>
      </w:r>
      <w:r>
        <w:rPr>
          <w:rFonts w:ascii="Times New Roman" w:eastAsia="Times New Roman"/>
        </w:rPr>
        <w:t>DBSCAN </w:t>
      </w:r>
      <w:r>
        <w:rPr/>
        <w:t>方案进行了详细介绍。第</w:t>
      </w:r>
      <w:hyperlink w:history="true" w:anchor="_bookmark112">
        <w:r>
          <w:rPr>
            <w:rFonts w:ascii="Times New Roman" w:eastAsia="Times New Roman"/>
          </w:rPr>
          <w:t>4.6</w:t>
        </w:r>
      </w:hyperlink>
      <w:r>
        <w:rPr/>
        <w:t>节中提出了方案二改进的隐私保护 </w:t>
      </w:r>
      <w:r>
        <w:rPr>
          <w:rFonts w:ascii="Times New Roman" w:eastAsia="Times New Roman"/>
        </w:rPr>
        <w:t>DBSCAN </w:t>
      </w:r>
      <w:r>
        <w:rPr/>
        <w:t>方案。第</w:t>
      </w:r>
      <w:hyperlink w:history="true" w:anchor="_bookmark118">
        <w:r>
          <w:rPr>
            <w:rFonts w:ascii="Times New Roman" w:eastAsia="Times New Roman"/>
          </w:rPr>
          <w:t>4.7</w:t>
        </w:r>
      </w:hyperlink>
      <w:r>
        <w:rPr/>
        <w:t>节中阐述了方案三基于 </w:t>
      </w:r>
      <w:r>
        <w:rPr>
          <w:rFonts w:ascii="Times New Roman" w:eastAsia="Times New Roman"/>
        </w:rPr>
        <w:t>DBSCAN </w:t>
      </w:r>
      <w:r>
        <w:rPr/>
        <w:t>的隐私保护层次聚类方案。第</w:t>
      </w:r>
      <w:hyperlink w:history="true" w:anchor="_bookmark126">
        <w:r>
          <w:rPr>
            <w:rFonts w:ascii="Times New Roman" w:eastAsia="Times New Roman"/>
          </w:rPr>
          <w:t>4.8</w:t>
        </w:r>
      </w:hyperlink>
      <w:r>
        <w:rPr/>
        <w:t>节中对方案进行了实验评估。最后，在</w:t>
      </w:r>
      <w:hyperlink w:history="true" w:anchor="_bookmark142">
        <w:r>
          <w:rPr>
            <w:rFonts w:ascii="Times New Roman" w:eastAsia="Times New Roman"/>
          </w:rPr>
          <w:t>4.9</w:t>
        </w:r>
      </w:hyperlink>
      <w:r>
        <w:rPr/>
        <w:t>节对本章进行了总结。</w:t>
      </w:r>
    </w:p>
    <w:p>
      <w:pPr>
        <w:pStyle w:val="Heading2"/>
        <w:numPr>
          <w:ilvl w:val="1"/>
          <w:numId w:val="18"/>
        </w:numPr>
        <w:tabs>
          <w:tab w:pos="4247" w:val="left" w:leader="none"/>
          <w:tab w:pos="4248" w:val="left" w:leader="none"/>
        </w:tabs>
        <w:spacing w:line="240" w:lineRule="auto" w:before="89" w:after="0"/>
        <w:ind w:left="4247" w:right="0" w:hanging="631"/>
        <w:jc w:val="left"/>
      </w:pPr>
      <w:bookmarkStart w:name="预备知识" w:id="152"/>
      <w:bookmarkEnd w:id="152"/>
      <w:r>
        <w:rPr/>
      </w:r>
      <w:bookmarkStart w:name="_bookmark72" w:id="153"/>
      <w:bookmarkEnd w:id="153"/>
      <w:r>
        <w:rPr/>
      </w:r>
      <w:bookmarkStart w:name="_bookmark72" w:id="154"/>
      <w:bookmarkEnd w:id="154"/>
      <w:r>
        <w:rPr/>
        <w:t>预备知识</w:t>
      </w:r>
    </w:p>
    <w:p>
      <w:pPr>
        <w:pStyle w:val="BodyText"/>
        <w:spacing w:before="235"/>
        <w:ind w:left="720"/>
        <w:rPr>
          <w:rFonts w:ascii="Times New Roman" w:eastAsia="Times New Roman"/>
        </w:rPr>
      </w:pPr>
      <w:r>
        <w:rPr/>
        <w:t>本节主要介绍聚类质量衡量指标、</w:t>
      </w:r>
      <w:r>
        <w:rPr>
          <w:rFonts w:ascii="Times New Roman" w:eastAsia="Times New Roman"/>
        </w:rPr>
        <w:t>DBSCAN </w:t>
      </w:r>
      <w:r>
        <w:rPr/>
        <w:t>的明文算法、改进的 </w:t>
      </w:r>
      <w:r>
        <w:rPr>
          <w:rFonts w:ascii="Times New Roman" w:eastAsia="Times New Roman"/>
        </w:rPr>
        <w:t>DBSCAN</w:t>
      </w:r>
    </w:p>
    <w:p>
      <w:pPr>
        <w:pStyle w:val="BodyText"/>
        <w:spacing w:before="78"/>
      </w:pPr>
      <w:r>
        <w:rPr/>
        <w:t>算法以及基于 </w:t>
      </w:r>
      <w:r>
        <w:rPr>
          <w:rFonts w:ascii="Times New Roman" w:eastAsia="Times New Roman"/>
        </w:rPr>
        <w:t>DBSCAN </w:t>
      </w:r>
      <w:r>
        <w:rPr/>
        <w:t>的层次聚类方案。</w:t>
      </w:r>
    </w:p>
    <w:p>
      <w:pPr>
        <w:pStyle w:val="BodyText"/>
        <w:spacing w:before="3"/>
        <w:ind w:left="0"/>
        <w:rPr>
          <w:sz w:val="23"/>
        </w:rPr>
      </w:pPr>
    </w:p>
    <w:p>
      <w:pPr>
        <w:pStyle w:val="ListParagraph"/>
        <w:numPr>
          <w:ilvl w:val="2"/>
          <w:numId w:val="19"/>
        </w:numPr>
        <w:tabs>
          <w:tab w:pos="1494" w:val="left" w:leader="none"/>
          <w:tab w:pos="1495" w:val="left" w:leader="none"/>
        </w:tabs>
        <w:spacing w:line="240" w:lineRule="auto" w:before="0" w:after="0"/>
        <w:ind w:left="1494" w:right="0" w:hanging="775"/>
        <w:jc w:val="left"/>
        <w:rPr>
          <w:rFonts w:ascii="黑体" w:eastAsia="黑体" w:hint="eastAsia"/>
          <w:sz w:val="24"/>
        </w:rPr>
      </w:pPr>
      <w:bookmarkStart w:name="调整兰德系数" w:id="155"/>
      <w:bookmarkEnd w:id="155"/>
      <w:r>
        <w:rPr/>
      </w:r>
      <w:bookmarkStart w:name="_bookmark73" w:id="156"/>
      <w:bookmarkEnd w:id="156"/>
      <w:r>
        <w:rPr/>
      </w:r>
      <w:bookmarkStart w:name="_bookmark73" w:id="157"/>
      <w:bookmarkEnd w:id="157"/>
      <w:r>
        <w:rPr>
          <w:rFonts w:ascii="黑体" w:eastAsia="黑体" w:hint="eastAsia"/>
          <w:sz w:val="24"/>
        </w:rPr>
        <w:t>调整兰德系数</w:t>
      </w:r>
    </w:p>
    <w:p>
      <w:pPr>
        <w:pStyle w:val="BodyText"/>
        <w:spacing w:before="11"/>
        <w:ind w:left="0"/>
        <w:rPr>
          <w:rFonts w:ascii="黑体"/>
          <w:sz w:val="22"/>
        </w:rPr>
      </w:pPr>
    </w:p>
    <w:p>
      <w:pPr>
        <w:pStyle w:val="BodyText"/>
        <w:spacing w:line="302" w:lineRule="auto"/>
        <w:ind w:right="125" w:firstLine="480"/>
      </w:pPr>
      <w:r>
        <w:rPr>
          <w:spacing w:val="3"/>
        </w:rPr>
        <w:t>调整兰德系数</w:t>
      </w:r>
      <w:r>
        <w:rPr/>
        <w:t>（</w:t>
      </w:r>
      <w:r>
        <w:rPr>
          <w:rFonts w:ascii="Times New Roman" w:eastAsia="Times New Roman"/>
        </w:rPr>
        <w:t>Adjusted Rand Ind</w:t>
      </w:r>
      <w:r>
        <w:rPr>
          <w:rFonts w:ascii="Times New Roman" w:eastAsia="Times New Roman"/>
          <w:spacing w:val="-4"/>
        </w:rPr>
        <w:t>e</w:t>
      </w:r>
      <w:r>
        <w:rPr>
          <w:rFonts w:ascii="Times New Roman" w:eastAsia="Times New Roman"/>
          <w:spacing w:val="-1"/>
        </w:rPr>
        <w:t>x</w:t>
      </w:r>
      <w:r>
        <w:rPr/>
        <w:t>，</w:t>
      </w:r>
      <w:r>
        <w:rPr>
          <w:rFonts w:ascii="Times New Roman" w:eastAsia="Times New Roman"/>
        </w:rPr>
        <w:t>ARI</w:t>
      </w:r>
      <w:r>
        <w:rPr>
          <w:spacing w:val="-136"/>
        </w:rPr>
        <w:t>）</w:t>
      </w:r>
      <w:r>
        <w:rPr>
          <w:rFonts w:ascii="Times New Roman" w:eastAsia="Times New Roman"/>
          <w:w w:val="91"/>
          <w:vertAlign w:val="superscript"/>
        </w:rPr>
        <w:t>[</w:t>
      </w:r>
      <w:hyperlink w:history="true" w:anchor="_bookmark231">
        <w:r>
          <w:rPr>
            <w:rFonts w:ascii="Times New Roman" w:eastAsia="Times New Roman"/>
            <w:w w:val="91"/>
            <w:vertAlign w:val="superscript"/>
          </w:rPr>
          <w:t>84</w:t>
        </w:r>
      </w:hyperlink>
      <w:r>
        <w:rPr>
          <w:rFonts w:ascii="Times New Roman" w:eastAsia="Times New Roman"/>
          <w:w w:val="91"/>
          <w:vertAlign w:val="superscript"/>
        </w:rPr>
        <w:t>]</w:t>
      </w:r>
      <w:r>
        <w:rPr>
          <w:rFonts w:ascii="Times New Roman" w:eastAsia="Times New Roman"/>
          <w:vertAlign w:val="baseline"/>
        </w:rPr>
        <w:t> </w:t>
      </w:r>
      <w:r>
        <w:rPr>
          <w:spacing w:val="1"/>
          <w:vertAlign w:val="baseline"/>
        </w:rPr>
        <w:t>用于评估聚类模型的性能，它的前身是兰德系数（</w:t>
      </w:r>
      <w:r>
        <w:rPr>
          <w:rFonts w:ascii="Times New Roman" w:eastAsia="Times New Roman"/>
          <w:spacing w:val="1"/>
          <w:vertAlign w:val="baseline"/>
        </w:rPr>
        <w:t>Rand Ind</w:t>
      </w:r>
      <w:r>
        <w:rPr>
          <w:rFonts w:ascii="Times New Roman" w:eastAsia="Times New Roman"/>
          <w:spacing w:val="-4"/>
          <w:vertAlign w:val="baseline"/>
        </w:rPr>
        <w:t>e</w:t>
      </w:r>
      <w:r>
        <w:rPr>
          <w:rFonts w:ascii="Times New Roman" w:eastAsia="Times New Roman"/>
          <w:spacing w:val="-1"/>
          <w:vertAlign w:val="baseline"/>
        </w:rPr>
        <w:t>x</w:t>
      </w:r>
      <w:r>
        <w:rPr>
          <w:vertAlign w:val="baseline"/>
        </w:rPr>
        <w:t>，</w:t>
      </w:r>
      <w:r>
        <w:rPr>
          <w:rFonts w:ascii="Times New Roman" w:eastAsia="Times New Roman"/>
          <w:vertAlign w:val="baseline"/>
        </w:rPr>
        <w:t>RI</w:t>
      </w:r>
      <w:r>
        <w:rPr>
          <w:spacing w:val="-117"/>
          <w:vertAlign w:val="baseline"/>
        </w:rPr>
        <w:t>）</w:t>
      </w:r>
      <w:r>
        <w:rPr>
          <w:spacing w:val="-5"/>
          <w:vertAlign w:val="baseline"/>
        </w:rPr>
        <w:t>。兰德系数的取值范围为 </w:t>
      </w:r>
      <w:r>
        <w:rPr>
          <w:rFonts w:ascii="Garamond" w:eastAsia="Garamond"/>
          <w:w w:val="102"/>
          <w:vertAlign w:val="baseline"/>
        </w:rPr>
        <w:t>[0</w:t>
      </w:r>
      <w:r>
        <w:rPr>
          <w:rFonts w:ascii="Cambria" w:eastAsia="Cambria"/>
          <w:w w:val="131"/>
          <w:vertAlign w:val="baseline"/>
        </w:rPr>
        <w:t>,</w:t>
      </w:r>
      <w:r>
        <w:rPr>
          <w:rFonts w:ascii="Cambria" w:eastAsia="Cambria"/>
          <w:vertAlign w:val="baseline"/>
        </w:rPr>
        <w:t> </w:t>
      </w:r>
      <w:r>
        <w:rPr>
          <w:rFonts w:ascii="Garamond" w:eastAsia="Garamond"/>
          <w:w w:val="102"/>
          <w:vertAlign w:val="baseline"/>
        </w:rPr>
        <w:t>1]</w:t>
      </w:r>
      <w:r>
        <w:rPr>
          <w:vertAlign w:val="baseline"/>
        </w:rPr>
        <w:t>，值越大意味</w:t>
      </w:r>
      <w:r>
        <w:rPr>
          <w:spacing w:val="-4"/>
          <w:vertAlign w:val="baseline"/>
        </w:rPr>
        <w:t>着聚类结果与真实划分情况越吻合。假设 </w:t>
      </w:r>
      <w:r>
        <w:rPr>
          <w:rFonts w:ascii="Cambria" w:eastAsia="Cambria"/>
          <w:w w:val="102"/>
          <w:vertAlign w:val="baseline"/>
        </w:rPr>
        <w:t>U</w:t>
      </w:r>
      <w:r>
        <w:rPr>
          <w:rFonts w:ascii="Cambria" w:eastAsia="Cambria"/>
          <w:spacing w:val="-10"/>
          <w:vertAlign w:val="baseline"/>
        </w:rPr>
        <w:t>  </w:t>
      </w:r>
      <w:r>
        <w:rPr>
          <w:spacing w:val="2"/>
          <w:vertAlign w:val="baseline"/>
        </w:rPr>
        <w:t>为外部评价标准</w:t>
      </w:r>
      <w:r>
        <w:rPr>
          <w:vertAlign w:val="baseline"/>
        </w:rPr>
        <w:t>（</w:t>
      </w:r>
      <w:r>
        <w:rPr>
          <w:spacing w:val="1"/>
          <w:vertAlign w:val="baseline"/>
        </w:rPr>
        <w:t>即真实划分结果</w:t>
      </w:r>
      <w:r>
        <w:rPr>
          <w:spacing w:val="-110"/>
          <w:vertAlign w:val="baseline"/>
        </w:rPr>
        <w:t>）</w:t>
      </w:r>
      <w:r>
        <w:rPr>
          <w:vertAlign w:val="baseline"/>
        </w:rPr>
        <w:t>，</w:t>
      </w:r>
      <w:r>
        <w:rPr>
          <w:spacing w:val="-31"/>
          <w:vertAlign w:val="baseline"/>
        </w:rPr>
        <w:t>而 </w:t>
      </w:r>
      <w:r>
        <w:rPr>
          <w:rFonts w:ascii="Cambria" w:eastAsia="Cambria"/>
          <w:vertAlign w:val="baseline"/>
        </w:rPr>
        <w:t>V </w:t>
      </w:r>
      <w:r>
        <w:rPr>
          <w:spacing w:val="-6"/>
          <w:vertAlign w:val="baseline"/>
        </w:rPr>
        <w:t>为聚类结果，这里设定 </w:t>
      </w:r>
      <w:r>
        <w:rPr>
          <w:rFonts w:ascii="Times New Roman" w:eastAsia="Times New Roman"/>
          <w:vertAlign w:val="baseline"/>
        </w:rPr>
        <w:t>4 </w:t>
      </w:r>
      <w:r>
        <w:rPr>
          <w:vertAlign w:val="baseline"/>
        </w:rPr>
        <w:t>个不同统计量：</w:t>
      </w:r>
    </w:p>
    <w:p>
      <w:pPr>
        <w:pStyle w:val="ListParagraph"/>
        <w:numPr>
          <w:ilvl w:val="2"/>
          <w:numId w:val="17"/>
        </w:numPr>
        <w:tabs>
          <w:tab w:pos="839" w:val="left" w:leader="none"/>
        </w:tabs>
        <w:spacing w:line="302" w:lineRule="exact" w:before="0" w:after="0"/>
        <w:ind w:left="838" w:right="0" w:hanging="204"/>
        <w:jc w:val="left"/>
        <w:rPr>
          <w:rFonts w:ascii="宋体" w:hAnsi="宋体" w:eastAsia="宋体" w:hint="eastAsia"/>
          <w:sz w:val="24"/>
        </w:rPr>
      </w:pPr>
      <w:r>
        <w:rPr>
          <w:rFonts w:ascii="Cambria" w:hAnsi="Cambria" w:eastAsia="Cambria"/>
          <w:sz w:val="24"/>
        </w:rPr>
        <w:t>a</w:t>
      </w:r>
      <w:r>
        <w:rPr>
          <w:rFonts w:ascii="Cambria" w:hAnsi="Cambria" w:eastAsia="Cambria"/>
          <w:spacing w:val="7"/>
          <w:sz w:val="24"/>
        </w:rPr>
        <w:t> </w:t>
      </w:r>
      <w:r>
        <w:rPr>
          <w:rFonts w:ascii="宋体" w:hAnsi="宋体" w:eastAsia="宋体" w:hint="eastAsia"/>
          <w:spacing w:val="-20"/>
          <w:sz w:val="24"/>
        </w:rPr>
        <w:t>为在 </w:t>
      </w:r>
      <w:r>
        <w:rPr>
          <w:rFonts w:ascii="Cambria" w:hAnsi="Cambria" w:eastAsia="Cambria"/>
          <w:sz w:val="24"/>
        </w:rPr>
        <w:t>U</w:t>
      </w:r>
      <w:r>
        <w:rPr>
          <w:rFonts w:ascii="Cambria" w:hAnsi="Cambria" w:eastAsia="Cambria"/>
          <w:spacing w:val="31"/>
          <w:sz w:val="24"/>
        </w:rPr>
        <w:t> </w:t>
      </w:r>
      <w:r>
        <w:rPr>
          <w:rFonts w:ascii="宋体" w:hAnsi="宋体" w:eastAsia="宋体" w:hint="eastAsia"/>
          <w:spacing w:val="-9"/>
          <w:sz w:val="24"/>
        </w:rPr>
        <w:t>为同一类，在 </w:t>
      </w:r>
      <w:r>
        <w:rPr>
          <w:rFonts w:ascii="Cambria" w:hAnsi="Cambria" w:eastAsia="Cambria"/>
          <w:sz w:val="24"/>
        </w:rPr>
        <w:t>V</w:t>
      </w:r>
      <w:r>
        <w:rPr>
          <w:rFonts w:ascii="Cambria" w:hAnsi="Cambria" w:eastAsia="Cambria"/>
          <w:spacing w:val="6"/>
          <w:sz w:val="24"/>
        </w:rPr>
        <w:t> </w:t>
      </w:r>
      <w:r>
        <w:rPr>
          <w:rFonts w:ascii="宋体" w:hAnsi="宋体" w:eastAsia="宋体" w:hint="eastAsia"/>
          <w:sz w:val="24"/>
        </w:rPr>
        <w:t>也为同一类别的数据元素对数</w:t>
      </w:r>
    </w:p>
    <w:p>
      <w:pPr>
        <w:pStyle w:val="ListParagraph"/>
        <w:numPr>
          <w:ilvl w:val="2"/>
          <w:numId w:val="17"/>
        </w:numPr>
        <w:tabs>
          <w:tab w:pos="839" w:val="left" w:leader="none"/>
        </w:tabs>
        <w:spacing w:line="240" w:lineRule="auto" w:before="79" w:after="0"/>
        <w:ind w:left="838" w:right="0" w:hanging="204"/>
        <w:jc w:val="left"/>
        <w:rPr>
          <w:rFonts w:ascii="宋体" w:hAnsi="宋体" w:eastAsia="宋体" w:hint="eastAsia"/>
          <w:sz w:val="24"/>
        </w:rPr>
      </w:pPr>
      <w:r>
        <w:rPr>
          <w:rFonts w:ascii="Cambria" w:hAnsi="Cambria" w:eastAsia="Cambria"/>
          <w:sz w:val="24"/>
        </w:rPr>
        <w:t>b</w:t>
      </w:r>
      <w:r>
        <w:rPr>
          <w:rFonts w:ascii="Cambria" w:hAnsi="Cambria" w:eastAsia="Cambria"/>
          <w:spacing w:val="1"/>
          <w:sz w:val="24"/>
        </w:rPr>
        <w:t> </w:t>
      </w:r>
      <w:r>
        <w:rPr>
          <w:rFonts w:ascii="宋体" w:hAnsi="宋体" w:eastAsia="宋体" w:hint="eastAsia"/>
          <w:spacing w:val="-22"/>
          <w:sz w:val="24"/>
        </w:rPr>
        <w:t>为在 </w:t>
      </w:r>
      <w:r>
        <w:rPr>
          <w:rFonts w:ascii="Cambria" w:hAnsi="Cambria" w:eastAsia="Cambria"/>
          <w:sz w:val="24"/>
        </w:rPr>
        <w:t>U</w:t>
      </w:r>
      <w:r>
        <w:rPr>
          <w:rFonts w:ascii="Cambria" w:hAnsi="Cambria" w:eastAsia="Cambria"/>
          <w:spacing w:val="23"/>
          <w:sz w:val="24"/>
        </w:rPr>
        <w:t> </w:t>
      </w:r>
      <w:r>
        <w:rPr>
          <w:rFonts w:ascii="宋体" w:hAnsi="宋体" w:eastAsia="宋体" w:hint="eastAsia"/>
          <w:spacing w:val="-8"/>
          <w:sz w:val="24"/>
        </w:rPr>
        <w:t>中为同一类，但在 </w:t>
      </w:r>
      <w:r>
        <w:rPr>
          <w:rFonts w:ascii="Cambria" w:hAnsi="Cambria" w:eastAsia="Cambria"/>
          <w:sz w:val="24"/>
        </w:rPr>
        <w:t>V</w:t>
      </w:r>
      <w:r>
        <w:rPr>
          <w:rFonts w:ascii="Cambria" w:hAnsi="Cambria" w:eastAsia="Cambria"/>
          <w:spacing w:val="48"/>
          <w:sz w:val="24"/>
        </w:rPr>
        <w:t> </w:t>
      </w:r>
      <w:r>
        <w:rPr>
          <w:rFonts w:ascii="宋体" w:hAnsi="宋体" w:eastAsia="宋体" w:hint="eastAsia"/>
          <w:sz w:val="24"/>
        </w:rPr>
        <w:t>中属于不同类别的数据元素对数</w:t>
      </w:r>
    </w:p>
    <w:p>
      <w:pPr>
        <w:pStyle w:val="ListParagraph"/>
        <w:numPr>
          <w:ilvl w:val="2"/>
          <w:numId w:val="17"/>
        </w:numPr>
        <w:tabs>
          <w:tab w:pos="839" w:val="left" w:leader="none"/>
        </w:tabs>
        <w:spacing w:line="240" w:lineRule="auto" w:before="78" w:after="0"/>
        <w:ind w:left="838" w:right="0" w:hanging="204"/>
        <w:jc w:val="left"/>
        <w:rPr>
          <w:rFonts w:ascii="宋体" w:hAnsi="宋体" w:eastAsia="宋体" w:hint="eastAsia"/>
          <w:sz w:val="24"/>
        </w:rPr>
      </w:pPr>
      <w:r>
        <w:rPr>
          <w:rFonts w:ascii="Cambria" w:hAnsi="Cambria" w:eastAsia="Cambria"/>
          <w:sz w:val="24"/>
        </w:rPr>
        <w:t>c</w:t>
      </w:r>
      <w:r>
        <w:rPr>
          <w:rFonts w:ascii="Cambria" w:hAnsi="Cambria" w:eastAsia="Cambria"/>
          <w:spacing w:val="5"/>
          <w:sz w:val="24"/>
        </w:rPr>
        <w:t> </w:t>
      </w:r>
      <w:r>
        <w:rPr>
          <w:rFonts w:ascii="宋体" w:hAnsi="宋体" w:eastAsia="宋体" w:hint="eastAsia"/>
          <w:spacing w:val="-21"/>
          <w:sz w:val="24"/>
        </w:rPr>
        <w:t>为在 </w:t>
      </w:r>
      <w:r>
        <w:rPr>
          <w:rFonts w:ascii="Cambria" w:hAnsi="Cambria" w:eastAsia="Cambria"/>
          <w:sz w:val="24"/>
        </w:rPr>
        <w:t>U</w:t>
      </w:r>
      <w:r>
        <w:rPr>
          <w:rFonts w:ascii="Cambria" w:hAnsi="Cambria" w:eastAsia="Cambria"/>
          <w:spacing w:val="30"/>
          <w:sz w:val="24"/>
        </w:rPr>
        <w:t> </w:t>
      </w:r>
      <w:r>
        <w:rPr>
          <w:rFonts w:ascii="宋体" w:hAnsi="宋体" w:eastAsia="宋体" w:hint="eastAsia"/>
          <w:spacing w:val="-7"/>
          <w:sz w:val="24"/>
        </w:rPr>
        <w:t>中不在同一类，但在 </w:t>
      </w:r>
      <w:r>
        <w:rPr>
          <w:rFonts w:ascii="Cambria" w:hAnsi="Cambria" w:eastAsia="Cambria"/>
          <w:sz w:val="24"/>
        </w:rPr>
        <w:t>V</w:t>
      </w:r>
      <w:r>
        <w:rPr>
          <w:rFonts w:ascii="Cambria" w:hAnsi="Cambria" w:eastAsia="Cambria"/>
          <w:spacing w:val="1"/>
          <w:sz w:val="24"/>
        </w:rPr>
        <w:t>  </w:t>
      </w:r>
      <w:r>
        <w:rPr>
          <w:rFonts w:ascii="宋体" w:hAnsi="宋体" w:eastAsia="宋体" w:hint="eastAsia"/>
          <w:sz w:val="24"/>
        </w:rPr>
        <w:t>中为同一类别的数据元素对数</w:t>
      </w:r>
    </w:p>
    <w:p>
      <w:pPr>
        <w:pStyle w:val="ListParagraph"/>
        <w:numPr>
          <w:ilvl w:val="2"/>
          <w:numId w:val="17"/>
        </w:numPr>
        <w:tabs>
          <w:tab w:pos="839" w:val="left" w:leader="none"/>
        </w:tabs>
        <w:spacing w:line="302" w:lineRule="auto" w:before="79" w:after="0"/>
        <w:ind w:left="720" w:right="930" w:hanging="86"/>
        <w:jc w:val="left"/>
        <w:rPr>
          <w:rFonts w:ascii="宋体" w:hAnsi="宋体" w:eastAsia="宋体" w:hint="eastAsia"/>
          <w:sz w:val="24"/>
        </w:rPr>
      </w:pPr>
      <w:r>
        <w:rPr>
          <w:rFonts w:ascii="Cambria" w:hAnsi="Cambria" w:eastAsia="Cambria"/>
          <w:sz w:val="24"/>
        </w:rPr>
        <w:t>d</w:t>
      </w:r>
      <w:r>
        <w:rPr>
          <w:rFonts w:ascii="Cambria" w:hAnsi="Cambria" w:eastAsia="Cambria"/>
          <w:spacing w:val="4"/>
          <w:sz w:val="24"/>
        </w:rPr>
        <w:t> </w:t>
      </w:r>
      <w:r>
        <w:rPr>
          <w:rFonts w:ascii="宋体" w:hAnsi="宋体" w:eastAsia="宋体" w:hint="eastAsia"/>
          <w:spacing w:val="-21"/>
          <w:sz w:val="24"/>
        </w:rPr>
        <w:t>为在 </w:t>
      </w:r>
      <w:r>
        <w:rPr>
          <w:rFonts w:ascii="Cambria" w:hAnsi="Cambria" w:eastAsia="Cambria"/>
          <w:sz w:val="24"/>
        </w:rPr>
        <w:t>U</w:t>
      </w:r>
      <w:r>
        <w:rPr>
          <w:rFonts w:ascii="Cambria" w:hAnsi="Cambria" w:eastAsia="Cambria"/>
          <w:spacing w:val="28"/>
          <w:sz w:val="24"/>
        </w:rPr>
        <w:t> </w:t>
      </w:r>
      <w:r>
        <w:rPr>
          <w:rFonts w:ascii="宋体" w:hAnsi="宋体" w:eastAsia="宋体" w:hint="eastAsia"/>
          <w:spacing w:val="-7"/>
          <w:sz w:val="24"/>
        </w:rPr>
        <w:t>中不在同一类，且在 </w:t>
      </w:r>
      <w:r>
        <w:rPr>
          <w:rFonts w:ascii="Cambria" w:hAnsi="Cambria" w:eastAsia="Cambria"/>
          <w:sz w:val="24"/>
        </w:rPr>
        <w:t>V</w:t>
      </w:r>
      <w:r>
        <w:rPr>
          <w:rFonts w:ascii="Cambria" w:hAnsi="Cambria" w:eastAsia="Cambria"/>
          <w:spacing w:val="1"/>
          <w:sz w:val="24"/>
        </w:rPr>
        <w:t> </w:t>
      </w:r>
      <w:r>
        <w:rPr>
          <w:rFonts w:ascii="宋体" w:hAnsi="宋体" w:eastAsia="宋体" w:hint="eastAsia"/>
          <w:spacing w:val="-1"/>
          <w:sz w:val="24"/>
        </w:rPr>
        <w:t>中也不属于同一类别的数据元素对数</w:t>
      </w:r>
      <w:r>
        <w:rPr>
          <w:rFonts w:ascii="宋体" w:hAnsi="宋体" w:eastAsia="宋体" w:hint="eastAsia"/>
          <w:sz w:val="24"/>
        </w:rPr>
        <w:t>具体情况可以由如下表格概括：</w:t>
      </w:r>
    </w:p>
    <w:p>
      <w:pPr>
        <w:tabs>
          <w:tab w:pos="3888" w:val="left" w:leader="none"/>
        </w:tabs>
        <w:spacing w:before="144"/>
        <w:ind w:left="3154" w:right="0" w:firstLine="0"/>
        <w:jc w:val="left"/>
        <w:rPr>
          <w:sz w:val="21"/>
        </w:rPr>
      </w:pPr>
      <w:bookmarkStart w:name="_bookmark74" w:id="158"/>
      <w:bookmarkEnd w:id="158"/>
      <w:r>
        <w:rPr/>
      </w:r>
      <w:r>
        <w:rPr>
          <w:sz w:val="21"/>
        </w:rPr>
        <w:t>表</w:t>
      </w:r>
      <w:r>
        <w:rPr>
          <w:spacing w:val="-53"/>
          <w:sz w:val="21"/>
        </w:rPr>
        <w:t> </w:t>
      </w:r>
      <w:r>
        <w:rPr>
          <w:rFonts w:ascii="Times New Roman" w:eastAsia="Times New Roman"/>
          <w:sz w:val="21"/>
        </w:rPr>
        <w:t>4.1</w:t>
        <w:tab/>
        <w:t>RI </w:t>
      </w:r>
      <w:r>
        <w:rPr>
          <w:sz w:val="21"/>
        </w:rPr>
        <w:t>指标计算参数解释</w:t>
      </w:r>
    </w:p>
    <w:p>
      <w:pPr>
        <w:pStyle w:val="BodyText"/>
        <w:spacing w:before="10"/>
        <w:ind w:left="0"/>
        <w:rPr>
          <w:sz w:val="12"/>
        </w:rPr>
      </w:pPr>
    </w:p>
    <w:tbl>
      <w:tblPr>
        <w:tblW w:w="0" w:type="auto"/>
        <w:jc w:val="left"/>
        <w:tblInd w:w="2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3"/>
        <w:gridCol w:w="877"/>
        <w:gridCol w:w="877"/>
        <w:gridCol w:w="1460"/>
      </w:tblGrid>
      <w:tr>
        <w:trPr>
          <w:trHeight w:val="441" w:hRule="atLeast"/>
        </w:trPr>
        <w:tc>
          <w:tcPr>
            <w:tcW w:w="873" w:type="dxa"/>
            <w:tcBorders>
              <w:left w:val="nil"/>
            </w:tcBorders>
          </w:tcPr>
          <w:p>
            <w:pPr>
              <w:pStyle w:val="TableParagraph"/>
              <w:ind w:left="103" w:right="94"/>
              <w:rPr>
                <w:rFonts w:ascii="宋体" w:eastAsia="宋体" w:hint="eastAsia"/>
                <w:sz w:val="21"/>
              </w:rPr>
            </w:pPr>
            <w:r>
              <w:rPr>
                <w:rFonts w:ascii="宋体" w:eastAsia="宋体" w:hint="eastAsia"/>
                <w:sz w:val="21"/>
              </w:rPr>
              <w:t>分类</w:t>
            </w:r>
          </w:p>
        </w:tc>
        <w:tc>
          <w:tcPr>
            <w:tcW w:w="877" w:type="dxa"/>
          </w:tcPr>
          <w:p>
            <w:pPr>
              <w:pStyle w:val="TableParagraph"/>
              <w:ind w:left="101" w:right="93"/>
              <w:rPr>
                <w:rFonts w:ascii="宋体" w:eastAsia="宋体" w:hint="eastAsia"/>
                <w:sz w:val="21"/>
              </w:rPr>
            </w:pPr>
            <w:r>
              <w:rPr>
                <w:rFonts w:ascii="宋体" w:eastAsia="宋体" w:hint="eastAsia"/>
                <w:sz w:val="21"/>
              </w:rPr>
              <w:t>同一簇</w:t>
            </w:r>
          </w:p>
        </w:tc>
        <w:tc>
          <w:tcPr>
            <w:tcW w:w="877" w:type="dxa"/>
          </w:tcPr>
          <w:p>
            <w:pPr>
              <w:pStyle w:val="TableParagraph"/>
              <w:ind w:left="101" w:right="93"/>
              <w:rPr>
                <w:rFonts w:ascii="宋体" w:eastAsia="宋体" w:hint="eastAsia"/>
                <w:sz w:val="21"/>
              </w:rPr>
            </w:pPr>
            <w:r>
              <w:rPr>
                <w:rFonts w:ascii="宋体" w:eastAsia="宋体" w:hint="eastAsia"/>
                <w:sz w:val="21"/>
              </w:rPr>
              <w:t>不同簇</w:t>
            </w:r>
          </w:p>
        </w:tc>
        <w:tc>
          <w:tcPr>
            <w:tcW w:w="1460" w:type="dxa"/>
            <w:tcBorders>
              <w:right w:val="nil"/>
            </w:tcBorders>
          </w:tcPr>
          <w:p>
            <w:pPr>
              <w:pStyle w:val="TableParagraph"/>
              <w:ind w:left="51" w:right="44"/>
              <w:rPr>
                <w:rFonts w:ascii="宋体" w:eastAsia="宋体" w:hint="eastAsia"/>
                <w:sz w:val="21"/>
              </w:rPr>
            </w:pPr>
            <w:r>
              <w:rPr>
                <w:rFonts w:ascii="宋体" w:eastAsia="宋体" w:hint="eastAsia"/>
                <w:sz w:val="21"/>
              </w:rPr>
              <w:t>累加</w:t>
            </w:r>
          </w:p>
        </w:tc>
      </w:tr>
      <w:tr>
        <w:trPr>
          <w:trHeight w:val="441" w:hRule="atLeast"/>
        </w:trPr>
        <w:tc>
          <w:tcPr>
            <w:tcW w:w="873" w:type="dxa"/>
            <w:tcBorders>
              <w:left w:val="nil"/>
            </w:tcBorders>
          </w:tcPr>
          <w:p>
            <w:pPr>
              <w:pStyle w:val="TableParagraph"/>
              <w:ind w:left="103" w:right="94"/>
              <w:rPr>
                <w:rFonts w:ascii="宋体" w:eastAsia="宋体" w:hint="eastAsia"/>
                <w:sz w:val="21"/>
              </w:rPr>
            </w:pPr>
            <w:r>
              <w:rPr>
                <w:rFonts w:ascii="宋体" w:eastAsia="宋体" w:hint="eastAsia"/>
                <w:sz w:val="21"/>
              </w:rPr>
              <w:t>同一簇</w:t>
            </w:r>
          </w:p>
        </w:tc>
        <w:tc>
          <w:tcPr>
            <w:tcW w:w="877" w:type="dxa"/>
          </w:tcPr>
          <w:p>
            <w:pPr>
              <w:pStyle w:val="TableParagraph"/>
              <w:spacing w:before="103"/>
              <w:ind w:left="8"/>
              <w:rPr>
                <w:rFonts w:ascii="Arial"/>
                <w:i/>
                <w:sz w:val="22"/>
              </w:rPr>
            </w:pPr>
            <w:r>
              <w:rPr>
                <w:rFonts w:ascii="Arial"/>
                <w:i/>
                <w:w w:val="94"/>
                <w:sz w:val="22"/>
              </w:rPr>
              <w:t>a</w:t>
            </w:r>
          </w:p>
        </w:tc>
        <w:tc>
          <w:tcPr>
            <w:tcW w:w="877" w:type="dxa"/>
          </w:tcPr>
          <w:p>
            <w:pPr>
              <w:pStyle w:val="TableParagraph"/>
              <w:spacing w:before="103"/>
              <w:ind w:left="8"/>
              <w:rPr>
                <w:rFonts w:ascii="Arial"/>
                <w:i/>
                <w:sz w:val="22"/>
              </w:rPr>
            </w:pPr>
            <w:r>
              <w:rPr>
                <w:rFonts w:ascii="Arial"/>
                <w:i/>
                <w:w w:val="76"/>
                <w:sz w:val="22"/>
              </w:rPr>
              <w:t>b</w:t>
            </w:r>
          </w:p>
        </w:tc>
        <w:tc>
          <w:tcPr>
            <w:tcW w:w="1460" w:type="dxa"/>
            <w:tcBorders>
              <w:right w:val="nil"/>
            </w:tcBorders>
          </w:tcPr>
          <w:p>
            <w:pPr>
              <w:pStyle w:val="TableParagraph"/>
              <w:spacing w:before="103"/>
              <w:ind w:left="51" w:right="44"/>
              <w:rPr>
                <w:rFonts w:ascii="Arial"/>
                <w:i/>
                <w:sz w:val="22"/>
              </w:rPr>
            </w:pPr>
            <w:r>
              <w:rPr>
                <w:rFonts w:ascii="Arial"/>
                <w:i/>
                <w:sz w:val="22"/>
              </w:rPr>
              <w:t>a </w:t>
            </w:r>
            <w:r>
              <w:rPr>
                <w:rFonts w:ascii="Garamond"/>
                <w:sz w:val="22"/>
              </w:rPr>
              <w:t>+ </w:t>
            </w:r>
            <w:r>
              <w:rPr>
                <w:rFonts w:ascii="Arial"/>
                <w:i/>
                <w:sz w:val="22"/>
              </w:rPr>
              <w:t>b</w:t>
            </w:r>
          </w:p>
        </w:tc>
      </w:tr>
      <w:tr>
        <w:trPr>
          <w:trHeight w:val="441" w:hRule="atLeast"/>
        </w:trPr>
        <w:tc>
          <w:tcPr>
            <w:tcW w:w="873" w:type="dxa"/>
            <w:tcBorders>
              <w:left w:val="nil"/>
            </w:tcBorders>
          </w:tcPr>
          <w:p>
            <w:pPr>
              <w:pStyle w:val="TableParagraph"/>
              <w:ind w:left="103" w:right="94"/>
              <w:rPr>
                <w:rFonts w:ascii="宋体" w:eastAsia="宋体" w:hint="eastAsia"/>
                <w:sz w:val="21"/>
              </w:rPr>
            </w:pPr>
            <w:r>
              <w:rPr>
                <w:rFonts w:ascii="宋体" w:eastAsia="宋体" w:hint="eastAsia"/>
                <w:sz w:val="21"/>
              </w:rPr>
              <w:t>不同簇</w:t>
            </w:r>
          </w:p>
        </w:tc>
        <w:tc>
          <w:tcPr>
            <w:tcW w:w="877" w:type="dxa"/>
          </w:tcPr>
          <w:p>
            <w:pPr>
              <w:pStyle w:val="TableParagraph"/>
              <w:spacing w:before="103"/>
              <w:ind w:left="8"/>
              <w:rPr>
                <w:rFonts w:ascii="Arial"/>
                <w:i/>
                <w:sz w:val="22"/>
              </w:rPr>
            </w:pPr>
            <w:r>
              <w:rPr>
                <w:rFonts w:ascii="Arial"/>
                <w:i/>
                <w:w w:val="85"/>
                <w:sz w:val="22"/>
              </w:rPr>
              <w:t>c</w:t>
            </w:r>
          </w:p>
        </w:tc>
        <w:tc>
          <w:tcPr>
            <w:tcW w:w="877" w:type="dxa"/>
          </w:tcPr>
          <w:p>
            <w:pPr>
              <w:pStyle w:val="TableParagraph"/>
              <w:spacing w:before="103"/>
              <w:ind w:left="8"/>
              <w:rPr>
                <w:rFonts w:ascii="Arial"/>
                <w:i/>
                <w:sz w:val="22"/>
              </w:rPr>
            </w:pPr>
            <w:r>
              <w:rPr>
                <w:rFonts w:ascii="Arial"/>
                <w:i/>
                <w:w w:val="92"/>
                <w:sz w:val="22"/>
              </w:rPr>
              <w:t>d</w:t>
            </w:r>
          </w:p>
        </w:tc>
        <w:tc>
          <w:tcPr>
            <w:tcW w:w="1460" w:type="dxa"/>
            <w:tcBorders>
              <w:right w:val="nil"/>
            </w:tcBorders>
          </w:tcPr>
          <w:p>
            <w:pPr>
              <w:pStyle w:val="TableParagraph"/>
              <w:spacing w:before="103"/>
              <w:ind w:left="51" w:right="44"/>
              <w:rPr>
                <w:rFonts w:ascii="Arial"/>
                <w:i/>
                <w:sz w:val="22"/>
              </w:rPr>
            </w:pPr>
            <w:r>
              <w:rPr>
                <w:rFonts w:ascii="Arial"/>
                <w:i/>
                <w:sz w:val="22"/>
              </w:rPr>
              <w:t>c </w:t>
            </w:r>
            <w:r>
              <w:rPr>
                <w:rFonts w:ascii="Garamond"/>
                <w:sz w:val="22"/>
              </w:rPr>
              <w:t>+ </w:t>
            </w:r>
            <w:r>
              <w:rPr>
                <w:rFonts w:ascii="Arial"/>
                <w:i/>
                <w:sz w:val="22"/>
              </w:rPr>
              <w:t>d</w:t>
            </w:r>
          </w:p>
        </w:tc>
      </w:tr>
      <w:tr>
        <w:trPr>
          <w:trHeight w:val="441" w:hRule="atLeast"/>
        </w:trPr>
        <w:tc>
          <w:tcPr>
            <w:tcW w:w="873" w:type="dxa"/>
            <w:tcBorders>
              <w:left w:val="nil"/>
            </w:tcBorders>
          </w:tcPr>
          <w:p>
            <w:pPr>
              <w:pStyle w:val="TableParagraph"/>
              <w:ind w:left="103" w:right="94"/>
              <w:rPr>
                <w:rFonts w:ascii="宋体" w:eastAsia="宋体" w:hint="eastAsia"/>
                <w:sz w:val="21"/>
              </w:rPr>
            </w:pPr>
            <w:r>
              <w:rPr>
                <w:rFonts w:ascii="宋体" w:eastAsia="宋体" w:hint="eastAsia"/>
                <w:sz w:val="21"/>
              </w:rPr>
              <w:t>累加值</w:t>
            </w:r>
          </w:p>
        </w:tc>
        <w:tc>
          <w:tcPr>
            <w:tcW w:w="877" w:type="dxa"/>
          </w:tcPr>
          <w:p>
            <w:pPr>
              <w:pStyle w:val="TableParagraph"/>
              <w:spacing w:before="103"/>
              <w:ind w:left="101" w:right="93"/>
              <w:rPr>
                <w:rFonts w:ascii="Arial"/>
                <w:i/>
                <w:sz w:val="22"/>
              </w:rPr>
            </w:pPr>
            <w:r>
              <w:rPr>
                <w:rFonts w:ascii="Arial"/>
                <w:i/>
                <w:sz w:val="22"/>
              </w:rPr>
              <w:t>a </w:t>
            </w:r>
            <w:r>
              <w:rPr>
                <w:rFonts w:ascii="Garamond"/>
                <w:sz w:val="22"/>
              </w:rPr>
              <w:t>+ </w:t>
            </w:r>
            <w:r>
              <w:rPr>
                <w:rFonts w:ascii="Arial"/>
                <w:i/>
                <w:sz w:val="22"/>
              </w:rPr>
              <w:t>c</w:t>
            </w:r>
          </w:p>
        </w:tc>
        <w:tc>
          <w:tcPr>
            <w:tcW w:w="877" w:type="dxa"/>
          </w:tcPr>
          <w:p>
            <w:pPr>
              <w:pStyle w:val="TableParagraph"/>
              <w:spacing w:before="103"/>
              <w:ind w:left="101" w:right="93"/>
              <w:rPr>
                <w:rFonts w:ascii="Arial"/>
                <w:i/>
                <w:sz w:val="22"/>
              </w:rPr>
            </w:pPr>
            <w:r>
              <w:rPr>
                <w:rFonts w:ascii="Arial"/>
                <w:i/>
                <w:sz w:val="22"/>
              </w:rPr>
              <w:t>b </w:t>
            </w:r>
            <w:r>
              <w:rPr>
                <w:rFonts w:ascii="Garamond"/>
                <w:sz w:val="22"/>
              </w:rPr>
              <w:t>+ </w:t>
            </w:r>
            <w:r>
              <w:rPr>
                <w:rFonts w:ascii="Arial"/>
                <w:i/>
                <w:sz w:val="22"/>
              </w:rPr>
              <w:t>d</w:t>
            </w:r>
          </w:p>
        </w:tc>
        <w:tc>
          <w:tcPr>
            <w:tcW w:w="1460" w:type="dxa"/>
            <w:tcBorders>
              <w:right w:val="nil"/>
            </w:tcBorders>
          </w:tcPr>
          <w:p>
            <w:pPr>
              <w:pStyle w:val="TableParagraph"/>
              <w:spacing w:before="103"/>
              <w:ind w:left="51" w:right="44"/>
              <w:rPr>
                <w:rFonts w:ascii="Arial"/>
                <w:i/>
                <w:sz w:val="22"/>
              </w:rPr>
            </w:pPr>
            <w:r>
              <w:rPr>
                <w:rFonts w:ascii="Arial"/>
                <w:i/>
                <w:w w:val="105"/>
                <w:sz w:val="22"/>
              </w:rPr>
              <w:t>a </w:t>
            </w:r>
            <w:r>
              <w:rPr>
                <w:rFonts w:ascii="Garamond"/>
                <w:w w:val="105"/>
                <w:sz w:val="22"/>
              </w:rPr>
              <w:t>+ </w:t>
            </w:r>
            <w:r>
              <w:rPr>
                <w:rFonts w:ascii="Arial"/>
                <w:i/>
                <w:sz w:val="22"/>
              </w:rPr>
              <w:t>b </w:t>
            </w:r>
            <w:r>
              <w:rPr>
                <w:rFonts w:ascii="Garamond"/>
                <w:w w:val="105"/>
                <w:sz w:val="22"/>
              </w:rPr>
              <w:t>+ </w:t>
            </w:r>
            <w:r>
              <w:rPr>
                <w:rFonts w:ascii="Arial"/>
                <w:i/>
                <w:w w:val="105"/>
                <w:sz w:val="22"/>
              </w:rPr>
              <w:t>c </w:t>
            </w:r>
            <w:r>
              <w:rPr>
                <w:rFonts w:ascii="Garamond"/>
                <w:w w:val="105"/>
                <w:sz w:val="22"/>
              </w:rPr>
              <w:t>+ </w:t>
            </w:r>
            <w:r>
              <w:rPr>
                <w:rFonts w:ascii="Arial"/>
                <w:i/>
                <w:w w:val="105"/>
                <w:sz w:val="22"/>
              </w:rPr>
              <w:t>d</w:t>
            </w:r>
          </w:p>
        </w:tc>
      </w:tr>
    </w:tbl>
    <w:p>
      <w:pPr>
        <w:pStyle w:val="BodyText"/>
        <w:spacing w:before="9"/>
        <w:ind w:left="0"/>
        <w:rPr>
          <w:sz w:val="22"/>
        </w:rPr>
      </w:pPr>
    </w:p>
    <w:p>
      <w:pPr>
        <w:spacing w:after="0"/>
        <w:rPr>
          <w:sz w:val="22"/>
        </w:rPr>
        <w:sectPr>
          <w:headerReference w:type="default" r:id="rId50"/>
          <w:footerReference w:type="default" r:id="rId51"/>
          <w:pgSz w:w="11910" w:h="16840"/>
          <w:pgMar w:header="1303" w:footer="1408" w:top="1580" w:bottom="1600" w:left="1460" w:right="1400"/>
          <w:pgNumType w:start="42"/>
        </w:sectPr>
      </w:pPr>
    </w:p>
    <w:p>
      <w:pPr>
        <w:pStyle w:val="BodyText"/>
        <w:spacing w:before="71"/>
        <w:ind w:left="720"/>
      </w:pPr>
      <w:r>
        <w:rPr/>
        <w:t>因此，最终兰德系数计算方式如公式</w:t>
      </w:r>
      <w:hyperlink w:history="true" w:anchor="_bookmark75">
        <w:r>
          <w:rPr>
            <w:rFonts w:ascii="Times New Roman" w:eastAsia="Times New Roman"/>
          </w:rPr>
          <w:t>4.1</w:t>
        </w:r>
      </w:hyperlink>
      <w:r>
        <w:rPr/>
        <w:t>所示：</w:t>
      </w:r>
    </w:p>
    <w:p>
      <w:pPr>
        <w:pStyle w:val="BodyText"/>
        <w:spacing w:line="226" w:lineRule="exact" w:before="128"/>
        <w:ind w:left="4128" w:right="147"/>
        <w:jc w:val="center"/>
        <w:rPr>
          <w:rFonts w:ascii="Cambria"/>
        </w:rPr>
      </w:pPr>
      <w:bookmarkStart w:name="_bookmark75" w:id="159"/>
      <w:bookmarkEnd w:id="159"/>
      <w:r>
        <w:rPr/>
      </w:r>
      <w:r>
        <w:rPr>
          <w:rFonts w:ascii="Cambria"/>
          <w:w w:val="105"/>
        </w:rPr>
        <w:t>a </w:t>
      </w:r>
      <w:r>
        <w:rPr>
          <w:rFonts w:ascii="Garamond"/>
          <w:w w:val="105"/>
        </w:rPr>
        <w:t>+ </w:t>
      </w:r>
      <w:r>
        <w:rPr>
          <w:rFonts w:ascii="Cambria"/>
          <w:w w:val="105"/>
        </w:rPr>
        <w:t>d</w:t>
      </w:r>
    </w:p>
    <w:p>
      <w:pPr>
        <w:pStyle w:val="BodyText"/>
        <w:spacing w:line="163" w:lineRule="exact"/>
        <w:ind w:left="3505"/>
        <w:rPr>
          <w:rFonts w:ascii="Garamond"/>
        </w:rPr>
      </w:pPr>
      <w:r>
        <w:rPr/>
        <w:pict>
          <v:line style="position:absolute;mso-position-horizontal-relative:page;mso-position-vertical-relative:paragraph;z-index:251785216" from="280.317993pt,5.177071pt" to="345.814993pt,5.177071pt" stroked="true" strokeweight=".48pt" strokecolor="#000000">
            <v:stroke dashstyle="solid"/>
            <w10:wrap type="none"/>
          </v:line>
        </w:pict>
      </w:r>
      <w:r>
        <w:rPr>
          <w:rFonts w:ascii="Cambria"/>
          <w:w w:val="125"/>
        </w:rPr>
        <w:t>RI </w:t>
      </w:r>
      <w:r>
        <w:rPr>
          <w:rFonts w:ascii="Garamond"/>
          <w:w w:val="125"/>
        </w:rPr>
        <w:t>=</w:t>
      </w:r>
    </w:p>
    <w:p>
      <w:pPr>
        <w:pStyle w:val="BodyText"/>
        <w:spacing w:line="228" w:lineRule="exact"/>
        <w:ind w:left="4128" w:right="147"/>
        <w:jc w:val="center"/>
        <w:rPr>
          <w:rFonts w:ascii="Cambria"/>
        </w:rPr>
      </w:pPr>
      <w:r>
        <w:rPr>
          <w:rFonts w:ascii="Cambria"/>
        </w:rPr>
        <w:t>a </w:t>
      </w:r>
      <w:r>
        <w:rPr>
          <w:rFonts w:ascii="Garamond"/>
        </w:rPr>
        <w:t>+ </w:t>
      </w:r>
      <w:r>
        <w:rPr>
          <w:rFonts w:ascii="Cambria"/>
        </w:rPr>
        <w:t>b </w:t>
      </w:r>
      <w:r>
        <w:rPr>
          <w:rFonts w:ascii="Garamond"/>
        </w:rPr>
        <w:t>+ </w:t>
      </w:r>
      <w:r>
        <w:rPr>
          <w:rFonts w:ascii="Cambria"/>
        </w:rPr>
        <w:t>c </w:t>
      </w:r>
      <w:r>
        <w:rPr>
          <w:rFonts w:ascii="Garamond"/>
        </w:rPr>
        <w:t>+ </w:t>
      </w:r>
      <w:r>
        <w:rPr>
          <w:rFonts w:ascii="Cambria"/>
        </w:rPr>
        <w:t>d</w:t>
      </w:r>
    </w:p>
    <w:p>
      <w:pPr>
        <w:pStyle w:val="BodyText"/>
        <w:ind w:left="0"/>
        <w:rPr>
          <w:rFonts w:ascii="Cambria"/>
          <w:sz w:val="26"/>
        </w:rPr>
      </w:pPr>
      <w:r>
        <w:rPr/>
        <w:br w:type="column"/>
      </w:r>
      <w:r>
        <w:rPr>
          <w:rFonts w:ascii="Cambria"/>
          <w:sz w:val="26"/>
        </w:rPr>
      </w:r>
    </w:p>
    <w:p>
      <w:pPr>
        <w:pStyle w:val="BodyText"/>
        <w:spacing w:before="4"/>
        <w:ind w:left="0"/>
        <w:rPr>
          <w:rFonts w:ascii="Cambria"/>
          <w:sz w:val="31"/>
        </w:rPr>
      </w:pPr>
    </w:p>
    <w:p>
      <w:pPr>
        <w:pStyle w:val="BodyText"/>
        <w:ind w:left="720"/>
        <w:rPr>
          <w:rFonts w:ascii="Times New Roman"/>
        </w:rPr>
      </w:pPr>
      <w:r>
        <w:rPr>
          <w:rFonts w:ascii="Times New Roman"/>
        </w:rPr>
        <w:t>(4.1)</w:t>
      </w:r>
    </w:p>
    <w:p>
      <w:pPr>
        <w:spacing w:after="0"/>
        <w:rPr>
          <w:rFonts w:ascii="Times New Roman"/>
        </w:rPr>
        <w:sectPr>
          <w:type w:val="continuous"/>
          <w:pgSz w:w="11910" w:h="16840"/>
          <w:pgMar w:top="1580" w:bottom="280" w:left="1460" w:right="1400"/>
          <w:cols w:num="2" w:equalWidth="0">
            <w:col w:w="5621" w:space="1943"/>
            <w:col w:w="1486"/>
          </w:cols>
        </w:sectPr>
      </w:pPr>
    </w:p>
    <w:p>
      <w:pPr>
        <w:pStyle w:val="BodyText"/>
        <w:spacing w:line="302" w:lineRule="auto" w:before="119"/>
        <w:ind w:right="298" w:firstLine="480"/>
        <w:jc w:val="both"/>
      </w:pPr>
      <w:r>
        <w:rPr/>
        <w:t>然而上述计算方式无法保证随机划分的聚类结果 </w:t>
      </w:r>
      <w:r>
        <w:rPr>
          <w:rFonts w:ascii="Times New Roman" w:eastAsia="Times New Roman"/>
        </w:rPr>
        <w:t>RI </w:t>
      </w:r>
      <w:r>
        <w:rPr/>
        <w:t>值接近 </w:t>
      </w:r>
      <w:r>
        <w:rPr>
          <w:rFonts w:ascii="Times New Roman" w:eastAsia="Times New Roman"/>
        </w:rPr>
        <w:t>0</w:t>
      </w:r>
      <w:r>
        <w:rPr/>
        <w:t>，因此 </w:t>
      </w:r>
      <w:r>
        <w:rPr>
          <w:rFonts w:ascii="Times New Roman" w:eastAsia="Times New Roman"/>
        </w:rPr>
        <w:t>Hubert </w:t>
      </w:r>
      <w:r>
        <w:rPr/>
        <w:t>和 </w:t>
      </w:r>
      <w:r>
        <w:rPr>
          <w:rFonts w:ascii="Times New Roman" w:eastAsia="Times New Roman"/>
        </w:rPr>
        <w:t>Arabie </w:t>
      </w:r>
      <w:r>
        <w:rPr/>
        <w:t>等人在 </w:t>
      </w:r>
      <w:r>
        <w:rPr>
          <w:rFonts w:ascii="Times New Roman" w:eastAsia="Times New Roman"/>
        </w:rPr>
        <w:t>1985 </w:t>
      </w:r>
      <w:r>
        <w:rPr/>
        <w:t>年提出了 </w:t>
      </w:r>
      <w:r>
        <w:rPr>
          <w:rFonts w:ascii="Times New Roman" w:eastAsia="Times New Roman"/>
        </w:rPr>
        <w:t>ARI</w:t>
      </w:r>
      <w:r>
        <w:rPr/>
        <w:t>。下面给出该指标的计算方式，首先构造表格</w:t>
      </w:r>
      <w:hyperlink w:history="true" w:anchor="_bookmark76">
        <w:r>
          <w:rPr>
            <w:rFonts w:ascii="Times New Roman" w:eastAsia="Times New Roman"/>
          </w:rPr>
          <w:t>4.2</w:t>
        </w:r>
      </w:hyperlink>
      <w:r>
        <w:rPr/>
        <w:t>，其中值 </w:t>
      </w:r>
      <w:r>
        <w:rPr>
          <w:rFonts w:ascii="Cambria" w:eastAsia="Cambria"/>
          <w:w w:val="120"/>
        </w:rPr>
        <w:t>n</w:t>
      </w:r>
      <w:r>
        <w:rPr>
          <w:rFonts w:ascii="Times New Roman" w:eastAsia="Times New Roman"/>
          <w:i/>
          <w:w w:val="120"/>
          <w:vertAlign w:val="subscript"/>
        </w:rPr>
        <w:t>ij</w:t>
      </w:r>
      <w:r>
        <w:rPr>
          <w:rFonts w:ascii="Times New Roman" w:eastAsia="Times New Roman"/>
          <w:i/>
          <w:w w:val="120"/>
          <w:vertAlign w:val="baseline"/>
        </w:rPr>
        <w:t> </w:t>
      </w:r>
      <w:r>
        <w:rPr>
          <w:vertAlign w:val="baseline"/>
        </w:rPr>
        <w:t>表示数据集中数据同时位于簇 </w:t>
      </w:r>
      <w:r>
        <w:rPr>
          <w:rFonts w:ascii="Cambria" w:eastAsia="Cambria"/>
          <w:w w:val="120"/>
          <w:vertAlign w:val="baseline"/>
        </w:rPr>
        <w:t>X </w:t>
      </w:r>
      <w:r>
        <w:rPr>
          <w:vertAlign w:val="baseline"/>
        </w:rPr>
        <w:t>和簇 </w:t>
      </w:r>
      <w:r>
        <w:rPr>
          <w:rFonts w:ascii="Cambria" w:eastAsia="Cambria"/>
          <w:vertAlign w:val="baseline"/>
        </w:rPr>
        <w:t>Y </w:t>
      </w:r>
      <w:r>
        <w:rPr>
          <w:vertAlign w:val="baseline"/>
        </w:rPr>
        <w:t>的个数。</w:t>
      </w:r>
    </w:p>
    <w:p>
      <w:pPr>
        <w:pStyle w:val="BodyText"/>
        <w:spacing w:line="302" w:lineRule="auto"/>
        <w:ind w:right="299" w:firstLine="480"/>
        <w:jc w:val="both"/>
      </w:pPr>
      <w:r>
        <w:rPr>
          <w:rFonts w:ascii="Times New Roman" w:hAnsi="Times New Roman" w:eastAsia="Times New Roman"/>
        </w:rPr>
        <w:t>ARI </w:t>
      </w:r>
      <w:r>
        <w:rPr/>
        <w:t>的计算方式如</w:t>
      </w:r>
      <w:hyperlink w:history="true" w:anchor="_bookmark77">
        <w:r>
          <w:rPr>
            <w:rFonts w:ascii="Times New Roman" w:hAnsi="Times New Roman" w:eastAsia="Times New Roman"/>
          </w:rPr>
          <w:t>4.2</w:t>
        </w:r>
      </w:hyperlink>
      <w:r>
        <w:rPr/>
        <w:t>所示，</w:t>
      </w:r>
      <w:r>
        <w:rPr>
          <w:rFonts w:ascii="Times New Roman" w:hAnsi="Times New Roman" w:eastAsia="Times New Roman"/>
        </w:rPr>
        <w:t>ARI </w:t>
      </w:r>
      <w:r>
        <w:rPr/>
        <w:t>的范围为 </w:t>
      </w:r>
      <w:r>
        <w:rPr>
          <w:rFonts w:ascii="Garamond" w:hAnsi="Garamond" w:eastAsia="Garamond"/>
        </w:rPr>
        <w:t>[</w:t>
      </w:r>
      <w:r>
        <w:rPr>
          <w:rFonts w:ascii="Cambria" w:hAnsi="Cambria" w:eastAsia="Cambria"/>
        </w:rPr>
        <w:t>−</w:t>
      </w:r>
      <w:r>
        <w:rPr>
          <w:rFonts w:ascii="Garamond" w:hAnsi="Garamond" w:eastAsia="Garamond"/>
        </w:rPr>
        <w:t>1</w:t>
      </w:r>
      <w:r>
        <w:rPr>
          <w:rFonts w:ascii="Cambria" w:hAnsi="Cambria" w:eastAsia="Cambria"/>
        </w:rPr>
        <w:t>, </w:t>
      </w:r>
      <w:r>
        <w:rPr>
          <w:rFonts w:ascii="Garamond" w:hAnsi="Garamond" w:eastAsia="Garamond"/>
        </w:rPr>
        <w:t>1]</w:t>
      </w:r>
      <w:r>
        <w:rPr/>
        <w:t>，该值越大则意味着聚类结果与真实情况越吻合。</w:t>
      </w:r>
    </w:p>
    <w:p>
      <w:pPr>
        <w:spacing w:after="0" w:line="302" w:lineRule="auto"/>
        <w:jc w:val="both"/>
        <w:sectPr>
          <w:type w:val="continuous"/>
          <w:pgSz w:w="11910" w:h="16840"/>
          <w:pgMar w:top="1580" w:bottom="28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tabs>
          <w:tab w:pos="734" w:val="left" w:leader="none"/>
        </w:tabs>
        <w:spacing w:before="86"/>
        <w:ind w:left="0" w:right="58" w:firstLine="0"/>
        <w:jc w:val="center"/>
        <w:rPr>
          <w:sz w:val="21"/>
        </w:rPr>
      </w:pPr>
      <w:bookmarkStart w:name="_bookmark76" w:id="160"/>
      <w:bookmarkEnd w:id="160"/>
      <w:r>
        <w:rPr/>
      </w:r>
      <w:r>
        <w:rPr>
          <w:sz w:val="21"/>
        </w:rPr>
        <w:t>表</w:t>
      </w:r>
      <w:r>
        <w:rPr>
          <w:spacing w:val="-53"/>
          <w:sz w:val="21"/>
        </w:rPr>
        <w:t> </w:t>
      </w:r>
      <w:r>
        <w:rPr>
          <w:rFonts w:ascii="Times New Roman" w:eastAsia="Times New Roman"/>
          <w:sz w:val="21"/>
        </w:rPr>
        <w:t>4.2</w:t>
        <w:tab/>
        <w:t>ARI </w:t>
      </w:r>
      <w:r>
        <w:rPr>
          <w:sz w:val="21"/>
        </w:rPr>
        <w:t>指标计算中间值</w:t>
      </w:r>
    </w:p>
    <w:p>
      <w:pPr>
        <w:pStyle w:val="BodyText"/>
        <w:spacing w:before="9"/>
        <w:ind w:left="0"/>
        <w:rPr>
          <w:sz w:val="12"/>
        </w:rPr>
      </w:pPr>
    </w:p>
    <w:tbl>
      <w:tblPr>
        <w:tblW w:w="0" w:type="auto"/>
        <w:jc w:val="left"/>
        <w:tblInd w:w="2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7"/>
        <w:gridCol w:w="547"/>
        <w:gridCol w:w="547"/>
        <w:gridCol w:w="538"/>
        <w:gridCol w:w="543"/>
        <w:gridCol w:w="877"/>
      </w:tblGrid>
      <w:tr>
        <w:trPr>
          <w:trHeight w:val="441" w:hRule="atLeast"/>
        </w:trPr>
        <w:tc>
          <w:tcPr>
            <w:tcW w:w="877" w:type="dxa"/>
          </w:tcPr>
          <w:p>
            <w:pPr>
              <w:pStyle w:val="TableParagraph"/>
              <w:ind w:left="101" w:right="93"/>
              <w:rPr>
                <w:rFonts w:ascii="宋体" w:eastAsia="宋体" w:hint="eastAsia"/>
                <w:sz w:val="21"/>
              </w:rPr>
            </w:pPr>
            <w:r>
              <w:rPr>
                <w:rFonts w:ascii="宋体" w:eastAsia="宋体" w:hint="eastAsia"/>
                <w:sz w:val="21"/>
              </w:rPr>
              <w:t>分类</w:t>
            </w:r>
          </w:p>
        </w:tc>
        <w:tc>
          <w:tcPr>
            <w:tcW w:w="547" w:type="dxa"/>
          </w:tcPr>
          <w:p>
            <w:pPr>
              <w:pStyle w:val="TableParagraph"/>
              <w:spacing w:before="103"/>
              <w:ind w:left="82" w:right="82"/>
              <w:rPr>
                <w:rFonts w:ascii="Bauhaus 93"/>
                <w:sz w:val="14"/>
              </w:rPr>
            </w:pPr>
            <w:r>
              <w:rPr>
                <w:rFonts w:ascii="Arial"/>
                <w:i/>
                <w:sz w:val="22"/>
              </w:rPr>
              <w:t>Y</w:t>
            </w:r>
            <w:r>
              <w:rPr>
                <w:rFonts w:ascii="Bauhaus 93"/>
                <w:sz w:val="14"/>
              </w:rPr>
              <w:t>1</w:t>
            </w:r>
          </w:p>
        </w:tc>
        <w:tc>
          <w:tcPr>
            <w:tcW w:w="547" w:type="dxa"/>
          </w:tcPr>
          <w:p>
            <w:pPr>
              <w:pStyle w:val="TableParagraph"/>
              <w:spacing w:before="103"/>
              <w:ind w:left="82" w:right="82"/>
              <w:rPr>
                <w:rFonts w:ascii="Bauhaus 93"/>
                <w:sz w:val="14"/>
              </w:rPr>
            </w:pPr>
            <w:r>
              <w:rPr>
                <w:rFonts w:ascii="Arial"/>
                <w:i/>
                <w:sz w:val="22"/>
              </w:rPr>
              <w:t>Y</w:t>
            </w:r>
            <w:r>
              <w:rPr>
                <w:rFonts w:ascii="Bauhaus 93"/>
                <w:sz w:val="14"/>
              </w:rPr>
              <w:t>2</w:t>
            </w:r>
          </w:p>
        </w:tc>
        <w:tc>
          <w:tcPr>
            <w:tcW w:w="538" w:type="dxa"/>
          </w:tcPr>
          <w:p>
            <w:pPr>
              <w:pStyle w:val="TableParagraph"/>
              <w:spacing w:before="103"/>
              <w:ind w:left="77" w:right="104"/>
              <w:rPr>
                <w:rFonts w:ascii="Arial"/>
                <w:i/>
                <w:sz w:val="22"/>
              </w:rPr>
            </w:pPr>
            <w:r>
              <w:rPr>
                <w:rFonts w:ascii="Arial"/>
                <w:i/>
                <w:sz w:val="22"/>
              </w:rPr>
              <w:t>. . .</w:t>
            </w:r>
          </w:p>
        </w:tc>
        <w:tc>
          <w:tcPr>
            <w:tcW w:w="543" w:type="dxa"/>
          </w:tcPr>
          <w:p>
            <w:pPr>
              <w:pStyle w:val="TableParagraph"/>
              <w:spacing w:before="102"/>
              <w:ind w:right="165"/>
              <w:jc w:val="right"/>
              <w:rPr>
                <w:rFonts w:ascii="Bookman Old Style"/>
                <w:b w:val="0"/>
                <w:i/>
                <w:sz w:val="22"/>
              </w:rPr>
            </w:pPr>
            <w:r>
              <w:rPr>
                <w:rFonts w:ascii="Arial"/>
                <w:i/>
                <w:w w:val="90"/>
                <w:sz w:val="22"/>
              </w:rPr>
              <w:t>Y</w:t>
            </w:r>
            <w:r>
              <w:rPr>
                <w:rFonts w:ascii="Bookman Old Style"/>
                <w:b w:val="0"/>
                <w:i/>
                <w:w w:val="90"/>
                <w:sz w:val="22"/>
                <w:vertAlign w:val="subscript"/>
              </w:rPr>
              <w:t>s</w:t>
            </w:r>
          </w:p>
        </w:tc>
        <w:tc>
          <w:tcPr>
            <w:tcW w:w="877" w:type="dxa"/>
          </w:tcPr>
          <w:p>
            <w:pPr>
              <w:pStyle w:val="TableParagraph"/>
              <w:ind w:left="100" w:right="94"/>
              <w:rPr>
                <w:rFonts w:ascii="宋体" w:eastAsia="宋体" w:hint="eastAsia"/>
                <w:sz w:val="21"/>
              </w:rPr>
            </w:pPr>
            <w:r>
              <w:rPr>
                <w:rFonts w:ascii="宋体" w:eastAsia="宋体" w:hint="eastAsia"/>
                <w:sz w:val="21"/>
              </w:rPr>
              <w:t>累加值</w:t>
            </w:r>
          </w:p>
        </w:tc>
      </w:tr>
      <w:tr>
        <w:trPr>
          <w:trHeight w:val="441" w:hRule="atLeast"/>
        </w:trPr>
        <w:tc>
          <w:tcPr>
            <w:tcW w:w="877" w:type="dxa"/>
          </w:tcPr>
          <w:p>
            <w:pPr>
              <w:pStyle w:val="TableParagraph"/>
              <w:spacing w:before="103"/>
              <w:ind w:left="93" w:right="94"/>
              <w:rPr>
                <w:rFonts w:ascii="Bauhaus 93"/>
                <w:sz w:val="14"/>
              </w:rPr>
            </w:pPr>
            <w:r>
              <w:rPr>
                <w:rFonts w:ascii="Arial"/>
                <w:i/>
                <w:w w:val="110"/>
                <w:sz w:val="22"/>
              </w:rPr>
              <w:t>X</w:t>
            </w:r>
            <w:r>
              <w:rPr>
                <w:rFonts w:ascii="Bauhaus 93"/>
                <w:w w:val="110"/>
                <w:sz w:val="14"/>
              </w:rPr>
              <w:t>1</w:t>
            </w:r>
          </w:p>
        </w:tc>
        <w:tc>
          <w:tcPr>
            <w:tcW w:w="547" w:type="dxa"/>
          </w:tcPr>
          <w:p>
            <w:pPr>
              <w:pStyle w:val="TableParagraph"/>
              <w:spacing w:before="106"/>
              <w:ind w:left="82" w:right="82"/>
              <w:rPr>
                <w:rFonts w:ascii="Bauhaus 93"/>
                <w:sz w:val="14"/>
              </w:rPr>
            </w:pPr>
            <w:r>
              <w:rPr>
                <w:rFonts w:ascii="Arial"/>
                <w:i/>
                <w:position w:val="3"/>
                <w:sz w:val="22"/>
              </w:rPr>
              <w:t>n</w:t>
            </w:r>
            <w:r>
              <w:rPr>
                <w:rFonts w:ascii="Bauhaus 93"/>
                <w:sz w:val="14"/>
              </w:rPr>
              <w:t>11</w:t>
            </w:r>
          </w:p>
        </w:tc>
        <w:tc>
          <w:tcPr>
            <w:tcW w:w="547" w:type="dxa"/>
          </w:tcPr>
          <w:p>
            <w:pPr>
              <w:pStyle w:val="TableParagraph"/>
              <w:spacing w:before="106"/>
              <w:ind w:left="82" w:right="82"/>
              <w:rPr>
                <w:rFonts w:ascii="Bauhaus 93"/>
                <w:sz w:val="14"/>
              </w:rPr>
            </w:pPr>
            <w:r>
              <w:rPr>
                <w:rFonts w:ascii="Arial"/>
                <w:i/>
                <w:position w:val="3"/>
                <w:sz w:val="22"/>
              </w:rPr>
              <w:t>n</w:t>
            </w:r>
            <w:r>
              <w:rPr>
                <w:rFonts w:ascii="Bauhaus 93"/>
                <w:sz w:val="14"/>
              </w:rPr>
              <w:t>12</w:t>
            </w:r>
          </w:p>
        </w:tc>
        <w:tc>
          <w:tcPr>
            <w:tcW w:w="538" w:type="dxa"/>
          </w:tcPr>
          <w:p>
            <w:pPr>
              <w:pStyle w:val="TableParagraph"/>
              <w:spacing w:before="103"/>
              <w:ind w:left="77" w:right="104"/>
              <w:rPr>
                <w:rFonts w:ascii="Arial"/>
                <w:i/>
                <w:sz w:val="22"/>
              </w:rPr>
            </w:pPr>
            <w:r>
              <w:rPr>
                <w:rFonts w:ascii="Arial"/>
                <w:i/>
                <w:sz w:val="22"/>
              </w:rPr>
              <w:t>. . .</w:t>
            </w:r>
          </w:p>
        </w:tc>
        <w:tc>
          <w:tcPr>
            <w:tcW w:w="543" w:type="dxa"/>
          </w:tcPr>
          <w:p>
            <w:pPr>
              <w:pStyle w:val="TableParagraph"/>
              <w:spacing w:before="106"/>
              <w:ind w:right="123"/>
              <w:jc w:val="right"/>
              <w:rPr>
                <w:rFonts w:ascii="Bookman Old Style"/>
                <w:b w:val="0"/>
                <w:i/>
                <w:sz w:val="14"/>
              </w:rPr>
            </w:pPr>
            <w:r>
              <w:rPr>
                <w:rFonts w:ascii="Arial"/>
                <w:i/>
                <w:position w:val="3"/>
                <w:sz w:val="22"/>
              </w:rPr>
              <w:t>n</w:t>
            </w:r>
            <w:r>
              <w:rPr>
                <w:rFonts w:ascii="Bauhaus 93"/>
                <w:sz w:val="14"/>
              </w:rPr>
              <w:t>1</w:t>
            </w:r>
            <w:r>
              <w:rPr>
                <w:rFonts w:ascii="Bookman Old Style"/>
                <w:b w:val="0"/>
                <w:i/>
                <w:sz w:val="14"/>
              </w:rPr>
              <w:t>s</w:t>
            </w:r>
          </w:p>
        </w:tc>
        <w:tc>
          <w:tcPr>
            <w:tcW w:w="877" w:type="dxa"/>
          </w:tcPr>
          <w:p>
            <w:pPr>
              <w:pStyle w:val="TableParagraph"/>
              <w:spacing w:before="103"/>
              <w:ind w:left="93" w:right="94"/>
              <w:rPr>
                <w:rFonts w:ascii="Bauhaus 93"/>
                <w:sz w:val="14"/>
              </w:rPr>
            </w:pPr>
            <w:r>
              <w:rPr>
                <w:rFonts w:ascii="Arial"/>
                <w:i/>
                <w:sz w:val="22"/>
              </w:rPr>
              <w:t>a</w:t>
            </w:r>
            <w:r>
              <w:rPr>
                <w:rFonts w:ascii="Bauhaus 93"/>
                <w:sz w:val="14"/>
              </w:rPr>
              <w:t>1</w:t>
            </w:r>
          </w:p>
        </w:tc>
      </w:tr>
      <w:tr>
        <w:trPr>
          <w:trHeight w:val="441" w:hRule="atLeast"/>
        </w:trPr>
        <w:tc>
          <w:tcPr>
            <w:tcW w:w="877" w:type="dxa"/>
          </w:tcPr>
          <w:p>
            <w:pPr>
              <w:pStyle w:val="TableParagraph"/>
              <w:spacing w:before="103"/>
              <w:ind w:left="93" w:right="94"/>
              <w:rPr>
                <w:rFonts w:ascii="Bauhaus 93"/>
                <w:sz w:val="14"/>
              </w:rPr>
            </w:pPr>
            <w:r>
              <w:rPr>
                <w:rFonts w:ascii="Arial"/>
                <w:i/>
                <w:w w:val="110"/>
                <w:sz w:val="22"/>
              </w:rPr>
              <w:t>X</w:t>
            </w:r>
            <w:r>
              <w:rPr>
                <w:rFonts w:ascii="Bauhaus 93"/>
                <w:w w:val="110"/>
                <w:sz w:val="14"/>
              </w:rPr>
              <w:t>2</w:t>
            </w:r>
          </w:p>
        </w:tc>
        <w:tc>
          <w:tcPr>
            <w:tcW w:w="547" w:type="dxa"/>
          </w:tcPr>
          <w:p>
            <w:pPr>
              <w:pStyle w:val="TableParagraph"/>
              <w:spacing w:before="106"/>
              <w:ind w:left="82" w:right="82"/>
              <w:rPr>
                <w:rFonts w:ascii="Bauhaus 93"/>
                <w:sz w:val="14"/>
              </w:rPr>
            </w:pPr>
            <w:r>
              <w:rPr>
                <w:rFonts w:ascii="Arial"/>
                <w:i/>
                <w:position w:val="3"/>
                <w:sz w:val="22"/>
              </w:rPr>
              <w:t>n</w:t>
            </w:r>
            <w:r>
              <w:rPr>
                <w:rFonts w:ascii="Bauhaus 93"/>
                <w:sz w:val="14"/>
              </w:rPr>
              <w:t>21</w:t>
            </w:r>
          </w:p>
        </w:tc>
        <w:tc>
          <w:tcPr>
            <w:tcW w:w="547" w:type="dxa"/>
          </w:tcPr>
          <w:p>
            <w:pPr>
              <w:pStyle w:val="TableParagraph"/>
              <w:spacing w:before="106"/>
              <w:ind w:left="82" w:right="82"/>
              <w:rPr>
                <w:rFonts w:ascii="Bauhaus 93"/>
                <w:sz w:val="14"/>
              </w:rPr>
            </w:pPr>
            <w:r>
              <w:rPr>
                <w:rFonts w:ascii="Arial"/>
                <w:i/>
                <w:position w:val="3"/>
                <w:sz w:val="22"/>
              </w:rPr>
              <w:t>n</w:t>
            </w:r>
            <w:r>
              <w:rPr>
                <w:rFonts w:ascii="Bauhaus 93"/>
                <w:sz w:val="14"/>
              </w:rPr>
              <w:t>22</w:t>
            </w:r>
          </w:p>
        </w:tc>
        <w:tc>
          <w:tcPr>
            <w:tcW w:w="538" w:type="dxa"/>
          </w:tcPr>
          <w:p>
            <w:pPr>
              <w:pStyle w:val="TableParagraph"/>
              <w:spacing w:before="103"/>
              <w:ind w:left="77" w:right="104"/>
              <w:rPr>
                <w:rFonts w:ascii="Arial"/>
                <w:i/>
                <w:sz w:val="22"/>
              </w:rPr>
            </w:pPr>
            <w:r>
              <w:rPr>
                <w:rFonts w:ascii="Arial"/>
                <w:i/>
                <w:sz w:val="22"/>
              </w:rPr>
              <w:t>. . .</w:t>
            </w:r>
          </w:p>
        </w:tc>
        <w:tc>
          <w:tcPr>
            <w:tcW w:w="543" w:type="dxa"/>
          </w:tcPr>
          <w:p>
            <w:pPr>
              <w:pStyle w:val="TableParagraph"/>
              <w:spacing w:before="106"/>
              <w:ind w:right="123"/>
              <w:jc w:val="right"/>
              <w:rPr>
                <w:rFonts w:ascii="Bookman Old Style"/>
                <w:b w:val="0"/>
                <w:i/>
                <w:sz w:val="14"/>
              </w:rPr>
            </w:pPr>
            <w:r>
              <w:rPr>
                <w:rFonts w:ascii="Arial"/>
                <w:i/>
                <w:position w:val="3"/>
                <w:sz w:val="22"/>
              </w:rPr>
              <w:t>n</w:t>
            </w:r>
            <w:r>
              <w:rPr>
                <w:rFonts w:ascii="Bauhaus 93"/>
                <w:sz w:val="14"/>
              </w:rPr>
              <w:t>2</w:t>
            </w:r>
            <w:r>
              <w:rPr>
                <w:rFonts w:ascii="Bookman Old Style"/>
                <w:b w:val="0"/>
                <w:i/>
                <w:sz w:val="14"/>
              </w:rPr>
              <w:t>s</w:t>
            </w:r>
          </w:p>
        </w:tc>
        <w:tc>
          <w:tcPr>
            <w:tcW w:w="877" w:type="dxa"/>
          </w:tcPr>
          <w:p>
            <w:pPr>
              <w:pStyle w:val="TableParagraph"/>
              <w:spacing w:before="103"/>
              <w:ind w:left="93" w:right="94"/>
              <w:rPr>
                <w:rFonts w:ascii="Bauhaus 93"/>
                <w:sz w:val="14"/>
              </w:rPr>
            </w:pPr>
            <w:r>
              <w:rPr>
                <w:rFonts w:ascii="Arial"/>
                <w:i/>
                <w:sz w:val="22"/>
              </w:rPr>
              <w:t>a</w:t>
            </w:r>
            <w:r>
              <w:rPr>
                <w:rFonts w:ascii="Bauhaus 93"/>
                <w:sz w:val="14"/>
              </w:rPr>
              <w:t>2</w:t>
            </w:r>
          </w:p>
        </w:tc>
      </w:tr>
      <w:tr>
        <w:trPr>
          <w:trHeight w:val="441" w:hRule="atLeast"/>
        </w:trPr>
        <w:tc>
          <w:tcPr>
            <w:tcW w:w="877" w:type="dxa"/>
          </w:tcPr>
          <w:p>
            <w:pPr>
              <w:pStyle w:val="TableParagraph"/>
              <w:spacing w:before="103"/>
              <w:ind w:left="68" w:right="94"/>
              <w:rPr>
                <w:rFonts w:ascii="Arial"/>
                <w:i/>
                <w:sz w:val="22"/>
              </w:rPr>
            </w:pPr>
            <w:r>
              <w:rPr>
                <w:rFonts w:ascii="Arial"/>
                <w:i/>
                <w:sz w:val="22"/>
              </w:rPr>
              <w:t>. . .</w:t>
            </w:r>
          </w:p>
        </w:tc>
        <w:tc>
          <w:tcPr>
            <w:tcW w:w="547" w:type="dxa"/>
          </w:tcPr>
          <w:p>
            <w:pPr>
              <w:pStyle w:val="TableParagraph"/>
              <w:spacing w:before="103"/>
              <w:ind w:left="74" w:right="100"/>
              <w:rPr>
                <w:rFonts w:ascii="Arial"/>
                <w:i/>
                <w:sz w:val="22"/>
              </w:rPr>
            </w:pPr>
            <w:r>
              <w:rPr>
                <w:rFonts w:ascii="Arial"/>
                <w:i/>
                <w:sz w:val="22"/>
              </w:rPr>
              <w:t>. . .</w:t>
            </w:r>
          </w:p>
        </w:tc>
        <w:tc>
          <w:tcPr>
            <w:tcW w:w="547" w:type="dxa"/>
          </w:tcPr>
          <w:p>
            <w:pPr>
              <w:pStyle w:val="TableParagraph"/>
              <w:spacing w:before="103"/>
              <w:ind w:left="73" w:right="100"/>
              <w:rPr>
                <w:rFonts w:ascii="Arial"/>
                <w:i/>
                <w:sz w:val="22"/>
              </w:rPr>
            </w:pPr>
            <w:r>
              <w:rPr>
                <w:rFonts w:ascii="Arial"/>
                <w:i/>
                <w:sz w:val="22"/>
              </w:rPr>
              <w:t>. . .</w:t>
            </w:r>
          </w:p>
        </w:tc>
        <w:tc>
          <w:tcPr>
            <w:tcW w:w="538" w:type="dxa"/>
          </w:tcPr>
          <w:p>
            <w:pPr>
              <w:pStyle w:val="TableParagraph"/>
              <w:spacing w:before="103"/>
              <w:ind w:left="77" w:right="104"/>
              <w:rPr>
                <w:rFonts w:ascii="Arial"/>
                <w:i/>
                <w:sz w:val="22"/>
              </w:rPr>
            </w:pPr>
            <w:r>
              <w:rPr>
                <w:rFonts w:ascii="Arial"/>
                <w:i/>
                <w:sz w:val="22"/>
              </w:rPr>
              <w:t>. . .</w:t>
            </w:r>
          </w:p>
        </w:tc>
        <w:tc>
          <w:tcPr>
            <w:tcW w:w="543" w:type="dxa"/>
          </w:tcPr>
          <w:p>
            <w:pPr>
              <w:pStyle w:val="TableParagraph"/>
              <w:spacing w:before="103"/>
              <w:ind w:right="152"/>
              <w:jc w:val="right"/>
              <w:rPr>
                <w:rFonts w:ascii="Arial"/>
                <w:i/>
                <w:sz w:val="22"/>
              </w:rPr>
            </w:pPr>
            <w:r>
              <w:rPr>
                <w:rFonts w:ascii="Arial"/>
                <w:i/>
                <w:sz w:val="22"/>
              </w:rPr>
              <w:t>. . .</w:t>
            </w:r>
          </w:p>
        </w:tc>
        <w:tc>
          <w:tcPr>
            <w:tcW w:w="877" w:type="dxa"/>
          </w:tcPr>
          <w:p>
            <w:pPr>
              <w:pStyle w:val="TableParagraph"/>
              <w:spacing w:before="103"/>
              <w:ind w:left="66" w:right="94"/>
              <w:rPr>
                <w:rFonts w:ascii="Arial"/>
                <w:i/>
                <w:sz w:val="22"/>
              </w:rPr>
            </w:pPr>
            <w:r>
              <w:rPr>
                <w:rFonts w:ascii="Arial"/>
                <w:i/>
                <w:sz w:val="22"/>
              </w:rPr>
              <w:t>. . .</w:t>
            </w:r>
          </w:p>
        </w:tc>
      </w:tr>
      <w:tr>
        <w:trPr>
          <w:trHeight w:val="441" w:hRule="atLeast"/>
        </w:trPr>
        <w:tc>
          <w:tcPr>
            <w:tcW w:w="877" w:type="dxa"/>
          </w:tcPr>
          <w:p>
            <w:pPr>
              <w:pStyle w:val="TableParagraph"/>
              <w:spacing w:before="102"/>
              <w:ind w:left="90" w:right="94"/>
              <w:rPr>
                <w:rFonts w:ascii="Bookman Old Style"/>
                <w:b w:val="0"/>
                <w:i/>
                <w:sz w:val="22"/>
              </w:rPr>
            </w:pPr>
            <w:r>
              <w:rPr>
                <w:rFonts w:ascii="Arial"/>
                <w:i/>
                <w:w w:val="130"/>
                <w:sz w:val="22"/>
              </w:rPr>
              <w:t>X</w:t>
            </w:r>
            <w:r>
              <w:rPr>
                <w:rFonts w:ascii="Bookman Old Style"/>
                <w:b w:val="0"/>
                <w:i/>
                <w:w w:val="130"/>
                <w:sz w:val="22"/>
                <w:vertAlign w:val="subscript"/>
              </w:rPr>
              <w:t>r</w:t>
            </w:r>
          </w:p>
        </w:tc>
        <w:tc>
          <w:tcPr>
            <w:tcW w:w="547" w:type="dxa"/>
          </w:tcPr>
          <w:p>
            <w:pPr>
              <w:pStyle w:val="TableParagraph"/>
              <w:spacing w:before="106"/>
              <w:ind w:left="82" w:right="82"/>
              <w:rPr>
                <w:rFonts w:ascii="Bauhaus 93"/>
                <w:sz w:val="14"/>
              </w:rPr>
            </w:pPr>
            <w:r>
              <w:rPr>
                <w:rFonts w:ascii="Arial"/>
                <w:i/>
                <w:w w:val="115"/>
                <w:position w:val="3"/>
                <w:sz w:val="22"/>
              </w:rPr>
              <w:t>n</w:t>
            </w:r>
            <w:r>
              <w:rPr>
                <w:rFonts w:ascii="Bookman Old Style"/>
                <w:b w:val="0"/>
                <w:i/>
                <w:w w:val="115"/>
                <w:sz w:val="14"/>
              </w:rPr>
              <w:t>r</w:t>
            </w:r>
            <w:r>
              <w:rPr>
                <w:rFonts w:ascii="Bauhaus 93"/>
                <w:w w:val="115"/>
                <w:sz w:val="14"/>
              </w:rPr>
              <w:t>1</w:t>
            </w:r>
          </w:p>
        </w:tc>
        <w:tc>
          <w:tcPr>
            <w:tcW w:w="547" w:type="dxa"/>
          </w:tcPr>
          <w:p>
            <w:pPr>
              <w:pStyle w:val="TableParagraph"/>
              <w:spacing w:before="106"/>
              <w:ind w:left="82" w:right="82"/>
              <w:rPr>
                <w:rFonts w:ascii="Bauhaus 93"/>
                <w:sz w:val="14"/>
              </w:rPr>
            </w:pPr>
            <w:r>
              <w:rPr>
                <w:rFonts w:ascii="Arial"/>
                <w:i/>
                <w:w w:val="115"/>
                <w:position w:val="3"/>
                <w:sz w:val="22"/>
              </w:rPr>
              <w:t>n</w:t>
            </w:r>
            <w:r>
              <w:rPr>
                <w:rFonts w:ascii="Bookman Old Style"/>
                <w:b w:val="0"/>
                <w:i/>
                <w:w w:val="115"/>
                <w:sz w:val="14"/>
              </w:rPr>
              <w:t>r</w:t>
            </w:r>
            <w:r>
              <w:rPr>
                <w:rFonts w:ascii="Bauhaus 93"/>
                <w:w w:val="115"/>
                <w:sz w:val="14"/>
              </w:rPr>
              <w:t>2</w:t>
            </w:r>
          </w:p>
        </w:tc>
        <w:tc>
          <w:tcPr>
            <w:tcW w:w="538" w:type="dxa"/>
          </w:tcPr>
          <w:p>
            <w:pPr>
              <w:pStyle w:val="TableParagraph"/>
              <w:spacing w:before="103"/>
              <w:ind w:left="77" w:right="104"/>
              <w:rPr>
                <w:rFonts w:ascii="Arial"/>
                <w:i/>
                <w:sz w:val="22"/>
              </w:rPr>
            </w:pPr>
            <w:r>
              <w:rPr>
                <w:rFonts w:ascii="Arial"/>
                <w:i/>
                <w:sz w:val="22"/>
              </w:rPr>
              <w:t>. . .</w:t>
            </w:r>
          </w:p>
        </w:tc>
        <w:tc>
          <w:tcPr>
            <w:tcW w:w="543" w:type="dxa"/>
          </w:tcPr>
          <w:p>
            <w:pPr>
              <w:pStyle w:val="TableParagraph"/>
              <w:spacing w:before="106"/>
              <w:ind w:right="123"/>
              <w:jc w:val="right"/>
              <w:rPr>
                <w:rFonts w:ascii="Bookman Old Style"/>
                <w:b w:val="0"/>
                <w:i/>
                <w:sz w:val="14"/>
              </w:rPr>
            </w:pPr>
            <w:r>
              <w:rPr>
                <w:rFonts w:ascii="Arial"/>
                <w:i/>
                <w:w w:val="110"/>
                <w:position w:val="3"/>
                <w:sz w:val="22"/>
              </w:rPr>
              <w:t>n</w:t>
            </w:r>
            <w:r>
              <w:rPr>
                <w:rFonts w:ascii="Bookman Old Style"/>
                <w:b w:val="0"/>
                <w:i/>
                <w:w w:val="110"/>
                <w:sz w:val="14"/>
              </w:rPr>
              <w:t>rs</w:t>
            </w:r>
          </w:p>
        </w:tc>
        <w:tc>
          <w:tcPr>
            <w:tcW w:w="877" w:type="dxa"/>
          </w:tcPr>
          <w:p>
            <w:pPr>
              <w:pStyle w:val="TableParagraph"/>
              <w:spacing w:before="102"/>
              <w:ind w:left="89" w:right="94"/>
              <w:rPr>
                <w:rFonts w:ascii="Bookman Old Style"/>
                <w:b w:val="0"/>
                <w:i/>
                <w:sz w:val="22"/>
              </w:rPr>
            </w:pPr>
            <w:r>
              <w:rPr>
                <w:rFonts w:ascii="Arial"/>
                <w:i/>
                <w:w w:val="115"/>
                <w:sz w:val="22"/>
              </w:rPr>
              <w:t>a</w:t>
            </w:r>
            <w:r>
              <w:rPr>
                <w:rFonts w:ascii="Bookman Old Style"/>
                <w:b w:val="0"/>
                <w:i/>
                <w:w w:val="115"/>
                <w:sz w:val="22"/>
                <w:vertAlign w:val="subscript"/>
              </w:rPr>
              <w:t>r</w:t>
            </w:r>
          </w:p>
        </w:tc>
      </w:tr>
      <w:tr>
        <w:trPr>
          <w:trHeight w:val="441" w:hRule="atLeast"/>
        </w:trPr>
        <w:tc>
          <w:tcPr>
            <w:tcW w:w="877" w:type="dxa"/>
          </w:tcPr>
          <w:p>
            <w:pPr>
              <w:pStyle w:val="TableParagraph"/>
              <w:ind w:left="101" w:right="93"/>
              <w:rPr>
                <w:rFonts w:ascii="宋体" w:eastAsia="宋体" w:hint="eastAsia"/>
                <w:sz w:val="21"/>
              </w:rPr>
            </w:pPr>
            <w:r>
              <w:rPr>
                <w:rFonts w:ascii="宋体" w:eastAsia="宋体" w:hint="eastAsia"/>
                <w:sz w:val="21"/>
              </w:rPr>
              <w:t>累加值</w:t>
            </w:r>
          </w:p>
        </w:tc>
        <w:tc>
          <w:tcPr>
            <w:tcW w:w="547" w:type="dxa"/>
          </w:tcPr>
          <w:p>
            <w:pPr>
              <w:pStyle w:val="TableParagraph"/>
              <w:spacing w:before="103"/>
              <w:ind w:left="82" w:right="82"/>
              <w:rPr>
                <w:rFonts w:ascii="Bauhaus 93"/>
                <w:sz w:val="14"/>
              </w:rPr>
            </w:pPr>
            <w:r>
              <w:rPr>
                <w:rFonts w:ascii="Arial"/>
                <w:i/>
                <w:sz w:val="22"/>
              </w:rPr>
              <w:t>b</w:t>
            </w:r>
            <w:r>
              <w:rPr>
                <w:rFonts w:ascii="Bauhaus 93"/>
                <w:sz w:val="14"/>
              </w:rPr>
              <w:t>1</w:t>
            </w:r>
          </w:p>
        </w:tc>
        <w:tc>
          <w:tcPr>
            <w:tcW w:w="547" w:type="dxa"/>
          </w:tcPr>
          <w:p>
            <w:pPr>
              <w:pStyle w:val="TableParagraph"/>
              <w:spacing w:before="103"/>
              <w:ind w:left="82" w:right="82"/>
              <w:rPr>
                <w:rFonts w:ascii="Bauhaus 93"/>
                <w:sz w:val="14"/>
              </w:rPr>
            </w:pPr>
            <w:r>
              <w:rPr>
                <w:rFonts w:ascii="Arial"/>
                <w:i/>
                <w:sz w:val="22"/>
              </w:rPr>
              <w:t>b</w:t>
            </w:r>
            <w:r>
              <w:rPr>
                <w:rFonts w:ascii="Bauhaus 93"/>
                <w:sz w:val="14"/>
              </w:rPr>
              <w:t>2</w:t>
            </w:r>
          </w:p>
        </w:tc>
        <w:tc>
          <w:tcPr>
            <w:tcW w:w="538" w:type="dxa"/>
          </w:tcPr>
          <w:p>
            <w:pPr>
              <w:pStyle w:val="TableParagraph"/>
              <w:spacing w:before="103"/>
              <w:ind w:left="77" w:right="104"/>
              <w:rPr>
                <w:rFonts w:ascii="Arial"/>
                <w:i/>
                <w:sz w:val="22"/>
              </w:rPr>
            </w:pPr>
            <w:r>
              <w:rPr>
                <w:rFonts w:ascii="Arial"/>
                <w:i/>
                <w:sz w:val="22"/>
              </w:rPr>
              <w:t>. . .</w:t>
            </w:r>
          </w:p>
        </w:tc>
        <w:tc>
          <w:tcPr>
            <w:tcW w:w="543" w:type="dxa"/>
          </w:tcPr>
          <w:p>
            <w:pPr>
              <w:pStyle w:val="TableParagraph"/>
              <w:spacing w:before="102"/>
              <w:ind w:right="181"/>
              <w:jc w:val="right"/>
              <w:rPr>
                <w:rFonts w:ascii="Bookman Old Style"/>
                <w:b w:val="0"/>
                <w:i/>
                <w:sz w:val="22"/>
              </w:rPr>
            </w:pPr>
            <w:r>
              <w:rPr>
                <w:rFonts w:ascii="Arial"/>
                <w:i/>
                <w:w w:val="85"/>
                <w:sz w:val="22"/>
              </w:rPr>
              <w:t>b</w:t>
            </w:r>
            <w:r>
              <w:rPr>
                <w:rFonts w:ascii="Bookman Old Style"/>
                <w:b w:val="0"/>
                <w:i/>
                <w:w w:val="85"/>
                <w:sz w:val="22"/>
                <w:vertAlign w:val="subscript"/>
              </w:rPr>
              <w:t>s</w:t>
            </w:r>
          </w:p>
        </w:tc>
        <w:tc>
          <w:tcPr>
            <w:tcW w:w="877" w:type="dxa"/>
          </w:tcPr>
          <w:p>
            <w:pPr>
              <w:pStyle w:val="TableParagraph"/>
              <w:spacing w:before="0"/>
              <w:jc w:val="left"/>
              <w:rPr>
                <w:sz w:val="22"/>
              </w:rPr>
            </w:pPr>
          </w:p>
        </w:tc>
      </w:tr>
    </w:tbl>
    <w:p>
      <w:pPr>
        <w:pStyle w:val="BodyText"/>
        <w:spacing w:before="5"/>
        <w:ind w:left="0"/>
        <w:rPr>
          <w:sz w:val="16"/>
        </w:rPr>
      </w:pPr>
    </w:p>
    <w:p>
      <w:pPr>
        <w:spacing w:after="0"/>
        <w:rPr>
          <w:sz w:val="16"/>
        </w:rPr>
        <w:sectPr>
          <w:pgSz w:w="11910" w:h="16840"/>
          <w:pgMar w:header="1303" w:footer="1408" w:top="1620" w:bottom="1600" w:left="1460" w:right="1400"/>
        </w:sectPr>
      </w:pPr>
    </w:p>
    <w:p>
      <w:pPr>
        <w:pStyle w:val="BodyText"/>
        <w:ind w:left="0"/>
      </w:pPr>
    </w:p>
    <w:p>
      <w:pPr>
        <w:pStyle w:val="BodyText"/>
        <w:ind w:left="0"/>
      </w:pPr>
    </w:p>
    <w:p>
      <w:pPr>
        <w:pStyle w:val="BodyText"/>
        <w:spacing w:before="3"/>
        <w:ind w:left="0"/>
        <w:rPr>
          <w:sz w:val="21"/>
        </w:rPr>
      </w:pPr>
    </w:p>
    <w:p>
      <w:pPr>
        <w:pStyle w:val="BodyText"/>
        <w:spacing w:line="52" w:lineRule="exact"/>
        <w:ind w:left="430"/>
        <w:rPr>
          <w:rFonts w:ascii="Garamond"/>
        </w:rPr>
      </w:pPr>
      <w:bookmarkStart w:name="_bookmark77" w:id="161"/>
      <w:bookmarkEnd w:id="161"/>
      <w:r>
        <w:rPr/>
      </w:r>
      <w:r>
        <w:rPr>
          <w:rFonts w:ascii="Cambria"/>
          <w:w w:val="120"/>
        </w:rPr>
        <w:t>ARI </w:t>
      </w:r>
      <w:r>
        <w:rPr>
          <w:rFonts w:ascii="Garamond"/>
          <w:w w:val="120"/>
        </w:rPr>
        <w:t>=</w:t>
      </w:r>
    </w:p>
    <w:p>
      <w:pPr>
        <w:spacing w:before="276"/>
        <w:ind w:left="430" w:right="0" w:firstLine="0"/>
        <w:jc w:val="left"/>
        <w:rPr>
          <w:rFonts w:ascii="Times New Roman" w:eastAsia="Times New Roman"/>
          <w:i/>
          <w:sz w:val="16"/>
        </w:rPr>
      </w:pPr>
      <w:r>
        <w:rPr/>
        <w:br w:type="column"/>
      </w:r>
      <w:r>
        <w:rPr>
          <w:w w:val="115"/>
          <w:position w:val="25"/>
          <w:sz w:val="24"/>
        </w:rPr>
        <w:t>艺</w:t>
      </w:r>
      <w:r>
        <w:rPr>
          <w:rFonts w:ascii="Times New Roman" w:eastAsia="Times New Roman"/>
          <w:i/>
          <w:w w:val="115"/>
          <w:sz w:val="16"/>
        </w:rPr>
        <w:t>ij</w:t>
      </w:r>
    </w:p>
    <w:p>
      <w:pPr>
        <w:pStyle w:val="BodyText"/>
        <w:ind w:left="0"/>
        <w:rPr>
          <w:rFonts w:ascii="Times New Roman"/>
          <w:i/>
          <w:sz w:val="25"/>
        </w:rPr>
      </w:pPr>
      <w:r>
        <w:rPr/>
        <w:br w:type="column"/>
      </w:r>
      <w:r>
        <w:rPr>
          <w:rFonts w:ascii="Times New Roman"/>
          <w:i/>
          <w:sz w:val="25"/>
        </w:rPr>
      </w:r>
    </w:p>
    <w:p>
      <w:pPr>
        <w:spacing w:before="0"/>
        <w:ind w:left="308" w:right="0" w:firstLine="0"/>
        <w:jc w:val="left"/>
        <w:rPr>
          <w:rFonts w:ascii="Times New Roman"/>
          <w:i/>
          <w:sz w:val="16"/>
        </w:rPr>
      </w:pPr>
      <w:r>
        <w:rPr/>
        <w:pict>
          <v:shape style="position:absolute;margin-left:200.169998pt;margin-top:-9.383646pt;width:9.5pt;height:44.8pt;mso-position-horizontal-relative:page;mso-position-vertical-relative:paragraph;z-index:-257331200" type="#_x0000_t202" filled="false" stroked="false">
            <v:textbox inset="0,0,0,0">
              <w:txbxContent>
                <w:p>
                  <w:pPr>
                    <w:pStyle w:val="BodyText"/>
                    <w:spacing w:line="253" w:lineRule="exact"/>
                    <w:ind w:left="0"/>
                  </w:pPr>
                  <w:r>
                    <w:rPr>
                      <w:w w:val="158"/>
                    </w:rPr>
                    <w:t>(</w:t>
                  </w:r>
                </w:p>
              </w:txbxContent>
            </v:textbox>
            <w10:wrap type="none"/>
          </v:shape>
        </w:pict>
      </w:r>
      <w:r>
        <w:rPr>
          <w:rFonts w:ascii="Cambria"/>
          <w:spacing w:val="-8"/>
          <w:w w:val="130"/>
          <w:position w:val="4"/>
          <w:sz w:val="24"/>
        </w:rPr>
        <w:t>n</w:t>
      </w:r>
      <w:r>
        <w:rPr>
          <w:rFonts w:ascii="Times New Roman"/>
          <w:i/>
          <w:spacing w:val="-8"/>
          <w:w w:val="130"/>
          <w:sz w:val="16"/>
        </w:rPr>
        <w:t>ij</w:t>
      </w:r>
    </w:p>
    <w:p>
      <w:pPr>
        <w:pStyle w:val="BodyText"/>
        <w:spacing w:line="240" w:lineRule="exact" w:before="109"/>
        <w:ind w:left="392"/>
        <w:rPr>
          <w:rFonts w:ascii="Garamond"/>
        </w:rPr>
      </w:pPr>
      <w:r>
        <w:rPr/>
        <w:pict>
          <v:line style="position:absolute;mso-position-horizontal-relative:page;mso-position-vertical-relative:paragraph;z-index:-257332224" from="135.350998pt,23.263821pt" to="476.564998pt,23.263821pt" stroked="true" strokeweight=".48pt" strokecolor="#000000">
            <v:stroke dashstyle="solid"/>
            <w10:wrap type="none"/>
          </v:line>
        </w:pict>
      </w:r>
      <w:r>
        <w:rPr/>
        <w:pict>
          <v:shape style="position:absolute;margin-left:234.582993pt;margin-top:44.769245pt;width:3.45pt;height:8pt;mso-position-horizontal-relative:page;mso-position-vertical-relative:paragraph;z-index:251807744" type="#_x0000_t202" filled="false" stroked="false">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w10:wrap type="none"/>
          </v:shape>
        </w:pict>
      </w:r>
      <w:r>
        <w:rPr>
          <w:rFonts w:ascii="Garamond"/>
          <w:w w:val="103"/>
        </w:rPr>
        <w:t>2</w:t>
      </w:r>
    </w:p>
    <w:p>
      <w:pPr>
        <w:spacing w:before="45"/>
        <w:ind w:left="79" w:right="0" w:firstLine="0"/>
        <w:jc w:val="left"/>
        <w:rPr>
          <w:rFonts w:ascii="Times New Roman" w:hAnsi="Times New Roman" w:eastAsia="Times New Roman"/>
          <w:i/>
          <w:sz w:val="16"/>
        </w:rPr>
      </w:pPr>
      <w:r>
        <w:rPr/>
        <w:br w:type="column"/>
      </w:r>
      <w:r>
        <w:rPr>
          <w:w w:val="140"/>
          <w:sz w:val="24"/>
        </w:rPr>
        <w:t>\</w:t>
      </w:r>
      <w:r>
        <w:rPr>
          <w:spacing w:val="-121"/>
          <w:w w:val="140"/>
          <w:sz w:val="24"/>
        </w:rPr>
        <w:t> </w:t>
      </w:r>
      <w:r>
        <w:rPr>
          <w:rFonts w:ascii="Cambria" w:hAnsi="Cambria" w:eastAsia="Cambria"/>
          <w:w w:val="140"/>
          <w:position w:val="-40"/>
          <w:sz w:val="24"/>
        </w:rPr>
        <w:t>−</w:t>
      </w:r>
      <w:r>
        <w:rPr>
          <w:rFonts w:ascii="Cambria" w:hAnsi="Cambria" w:eastAsia="Cambria"/>
          <w:w w:val="140"/>
          <w:sz w:val="24"/>
        </w:rPr>
        <w:t> </w:t>
      </w:r>
      <w:r>
        <w:rPr>
          <w:w w:val="125"/>
          <w:position w:val="-22"/>
          <w:sz w:val="24"/>
        </w:rPr>
        <w:t>艺</w:t>
      </w:r>
      <w:r>
        <w:rPr>
          <w:rFonts w:ascii="Times New Roman" w:hAnsi="Times New Roman" w:eastAsia="Times New Roman"/>
          <w:i/>
          <w:spacing w:val="-20"/>
          <w:w w:val="140"/>
          <w:position w:val="-47"/>
          <w:sz w:val="16"/>
        </w:rPr>
        <w:t>i</w:t>
      </w:r>
    </w:p>
    <w:p>
      <w:pPr>
        <w:spacing w:before="50"/>
        <w:ind w:left="299" w:right="0" w:firstLine="0"/>
        <w:jc w:val="left"/>
        <w:rPr>
          <w:sz w:val="24"/>
        </w:rPr>
      </w:pPr>
      <w:r>
        <w:rPr/>
        <w:br w:type="column"/>
      </w:r>
      <w:r>
        <w:rPr>
          <w:rFonts w:ascii="Cambria" w:eastAsia="Cambria"/>
          <w:w w:val="125"/>
          <w:sz w:val="24"/>
        </w:rPr>
        <w:t>a</w:t>
      </w:r>
      <w:r>
        <w:rPr>
          <w:rFonts w:ascii="Times New Roman" w:eastAsia="Times New Roman"/>
          <w:i/>
          <w:w w:val="125"/>
          <w:sz w:val="24"/>
          <w:vertAlign w:val="subscript"/>
        </w:rPr>
        <w:t>i</w:t>
      </w:r>
      <w:r>
        <w:rPr>
          <w:rFonts w:ascii="Times New Roman" w:eastAsia="Times New Roman"/>
          <w:i/>
          <w:w w:val="125"/>
          <w:sz w:val="24"/>
          <w:vertAlign w:val="baseline"/>
        </w:rPr>
        <w:t> </w:t>
      </w:r>
      <w:r>
        <w:rPr>
          <w:w w:val="135"/>
          <w:position w:val="23"/>
          <w:sz w:val="24"/>
          <w:vertAlign w:val="baseline"/>
        </w:rPr>
        <w:t>\</w:t>
      </w:r>
      <w:r>
        <w:rPr>
          <w:spacing w:val="-116"/>
          <w:w w:val="135"/>
          <w:position w:val="23"/>
          <w:sz w:val="24"/>
          <w:vertAlign w:val="baseline"/>
        </w:rPr>
        <w:t> </w:t>
      </w:r>
      <w:r>
        <w:rPr>
          <w:w w:val="125"/>
          <w:sz w:val="24"/>
          <w:vertAlign w:val="baseline"/>
        </w:rPr>
        <w:t>艺</w:t>
      </w:r>
    </w:p>
    <w:p>
      <w:pPr>
        <w:pStyle w:val="BodyText"/>
        <w:spacing w:before="7"/>
        <w:ind w:left="0"/>
        <w:rPr>
          <w:sz w:val="4"/>
        </w:rPr>
      </w:pPr>
    </w:p>
    <w:p>
      <w:pPr>
        <w:tabs>
          <w:tab w:pos="1072" w:val="left" w:leader="none"/>
        </w:tabs>
        <w:spacing w:line="240" w:lineRule="auto"/>
        <w:ind w:left="336" w:right="-44" w:firstLine="0"/>
        <w:rPr>
          <w:sz w:val="20"/>
        </w:rPr>
      </w:pPr>
      <w:r>
        <w:rPr>
          <w:sz w:val="20"/>
        </w:rPr>
        <w:pict>
          <v:shape style="width:5.85pt;height:12pt;mso-position-horizontal-relative:char;mso-position-vertical-relative:line" type="#_x0000_t202" filled="false" stroked="false">
            <w10:anchorlock/>
            <v:textbox inset="0,0,0,0">
              <w:txbxContent>
                <w:p>
                  <w:pPr>
                    <w:pStyle w:val="BodyText"/>
                    <w:spacing w:line="239" w:lineRule="exact"/>
                    <w:ind w:left="0"/>
                    <w:rPr>
                      <w:rFonts w:ascii="Garamond"/>
                    </w:rPr>
                  </w:pPr>
                  <w:r>
                    <w:rPr>
                      <w:rFonts w:ascii="Garamond"/>
                      <w:w w:val="103"/>
                    </w:rPr>
                    <w:t>2</w:t>
                  </w:r>
                </w:p>
              </w:txbxContent>
            </v:textbox>
          </v:shape>
        </w:pict>
      </w:r>
      <w:r>
        <w:rPr>
          <w:sz w:val="20"/>
        </w:rPr>
      </w:r>
      <w:r>
        <w:rPr>
          <w:sz w:val="20"/>
        </w:rPr>
        <w:tab/>
      </w:r>
      <w:r>
        <w:rPr>
          <w:position w:val="16"/>
          <w:sz w:val="20"/>
        </w:rPr>
        <w:pict>
          <v:shape style="width:3.45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v:shape>
        </w:pict>
      </w:r>
      <w:r>
        <w:rPr>
          <w:position w:val="16"/>
          <w:sz w:val="20"/>
        </w:rPr>
      </w:r>
    </w:p>
    <w:p>
      <w:pPr>
        <w:spacing w:before="45"/>
        <w:ind w:left="308" w:right="0" w:firstLine="0"/>
        <w:jc w:val="left"/>
        <w:rPr>
          <w:sz w:val="24"/>
        </w:rPr>
      </w:pPr>
      <w:r>
        <w:rPr/>
        <w:br w:type="column"/>
      </w:r>
      <w:r>
        <w:rPr>
          <w:rFonts w:ascii="Cambria"/>
          <w:w w:val="75"/>
          <w:position w:val="-22"/>
          <w:sz w:val="24"/>
        </w:rPr>
        <w:t>b</w:t>
      </w:r>
      <w:r>
        <w:rPr>
          <w:rFonts w:ascii="Times New Roman"/>
          <w:i/>
          <w:w w:val="153"/>
          <w:position w:val="-26"/>
          <w:sz w:val="16"/>
        </w:rPr>
        <w:t>j</w:t>
      </w:r>
      <w:r>
        <w:rPr>
          <w:rFonts w:ascii="Times New Roman"/>
          <w:i/>
          <w:position w:val="-26"/>
          <w:sz w:val="16"/>
        </w:rPr>
        <w:t>  </w:t>
      </w:r>
      <w:r>
        <w:rPr>
          <w:rFonts w:ascii="Times New Roman"/>
          <w:i/>
          <w:spacing w:val="-2"/>
          <w:position w:val="-26"/>
          <w:sz w:val="16"/>
        </w:rPr>
        <w:t> </w:t>
      </w:r>
      <w:r>
        <w:rPr>
          <w:w w:val="137"/>
          <w:sz w:val="24"/>
        </w:rPr>
        <w:t>\l</w:t>
      </w:r>
      <w:r>
        <w:rPr>
          <w:spacing w:val="-80"/>
          <w:sz w:val="24"/>
        </w:rPr>
        <w:t> </w:t>
      </w:r>
      <w:r>
        <w:rPr>
          <w:rFonts w:ascii="Cambria"/>
          <w:w w:val="99"/>
          <w:position w:val="-40"/>
          <w:sz w:val="24"/>
        </w:rPr>
        <w:t>/</w:t>
      </w:r>
      <w:r>
        <w:rPr>
          <w:rFonts w:ascii="Cambria"/>
          <w:spacing w:val="-13"/>
          <w:position w:val="-40"/>
          <w:sz w:val="24"/>
        </w:rPr>
        <w:t> </w:t>
      </w:r>
      <w:r>
        <w:rPr>
          <w:w w:val="158"/>
          <w:sz w:val="24"/>
        </w:rPr>
        <w:t>(</w:t>
      </w:r>
      <w:r>
        <w:rPr>
          <w:spacing w:val="-21"/>
          <w:sz w:val="24"/>
        </w:rPr>
        <w:t> </w:t>
      </w:r>
      <w:r>
        <w:rPr>
          <w:rFonts w:ascii="Cambria"/>
          <w:w w:val="104"/>
          <w:position w:val="-22"/>
          <w:sz w:val="24"/>
        </w:rPr>
        <w:t>n</w:t>
      </w:r>
      <w:r>
        <w:rPr>
          <w:rFonts w:ascii="Cambria"/>
          <w:position w:val="-22"/>
          <w:sz w:val="24"/>
        </w:rPr>
        <w:t> </w:t>
      </w:r>
      <w:r>
        <w:rPr>
          <w:rFonts w:ascii="Cambria"/>
          <w:spacing w:val="-6"/>
          <w:position w:val="-22"/>
          <w:sz w:val="24"/>
        </w:rPr>
        <w:t> </w:t>
      </w:r>
      <w:r>
        <w:rPr>
          <w:w w:val="158"/>
          <w:sz w:val="24"/>
        </w:rPr>
        <w:t>\</w:t>
      </w:r>
    </w:p>
    <w:p>
      <w:pPr>
        <w:pStyle w:val="BodyText"/>
        <w:ind w:left="0"/>
        <w:rPr>
          <w:sz w:val="26"/>
        </w:rPr>
      </w:pPr>
      <w:r>
        <w:rPr/>
        <w:br w:type="column"/>
      </w:r>
      <w:r>
        <w:rPr>
          <w:sz w:val="26"/>
        </w:rPr>
      </w:r>
    </w:p>
    <w:p>
      <w:pPr>
        <w:pStyle w:val="BodyText"/>
        <w:ind w:left="0"/>
        <w:rPr>
          <w:sz w:val="26"/>
        </w:rPr>
      </w:pPr>
    </w:p>
    <w:p>
      <w:pPr>
        <w:pStyle w:val="BodyText"/>
        <w:spacing w:line="48" w:lineRule="exact" w:before="225"/>
        <w:ind w:left="430"/>
        <w:rPr>
          <w:rFonts w:ascii="Times New Roman"/>
        </w:rPr>
      </w:pPr>
      <w:r>
        <w:rPr>
          <w:rFonts w:ascii="Times New Roman"/>
        </w:rPr>
        <w:t>(4.2)</w:t>
      </w:r>
    </w:p>
    <w:p>
      <w:pPr>
        <w:spacing w:after="0" w:line="48" w:lineRule="exact"/>
        <w:rPr>
          <w:rFonts w:ascii="Times New Roman"/>
        </w:rPr>
        <w:sectPr>
          <w:type w:val="continuous"/>
          <w:pgSz w:w="11910" w:h="16840"/>
          <w:pgMar w:top="1580" w:bottom="280" w:left="1460" w:right="1400"/>
          <w:cols w:num="7" w:equalWidth="0">
            <w:col w:w="1197" w:space="477"/>
            <w:col w:w="810" w:space="40"/>
            <w:col w:w="575" w:space="40"/>
            <w:col w:w="1013" w:space="39"/>
            <w:col w:w="1142" w:space="39"/>
            <w:col w:w="1882" w:space="601"/>
            <w:col w:w="1195"/>
          </w:cols>
        </w:sectPr>
      </w:pPr>
    </w:p>
    <w:p>
      <w:pPr>
        <w:spacing w:before="149"/>
        <w:ind w:left="0" w:right="55" w:firstLine="0"/>
        <w:jc w:val="right"/>
        <w:rPr>
          <w:sz w:val="24"/>
        </w:rPr>
      </w:pPr>
      <w:r>
        <w:rPr/>
        <w:pict>
          <v:shape style="position:absolute;margin-left:169.009995pt;margin-top:-1.313988pt;width:9.5pt;height:44.8pt;mso-position-horizontal-relative:page;mso-position-vertical-relative:paragraph;z-index:251801600" type="#_x0000_t202" filled="false" stroked="false">
            <v:textbox inset="0,0,0,0">
              <w:txbxContent>
                <w:p>
                  <w:pPr>
                    <w:pStyle w:val="BodyText"/>
                    <w:spacing w:line="253" w:lineRule="exact"/>
                    <w:ind w:left="0"/>
                  </w:pPr>
                  <w:r>
                    <w:rPr>
                      <w:w w:val="158"/>
                    </w:rPr>
                    <w:t>(</w:t>
                  </w:r>
                </w:p>
              </w:txbxContent>
            </v:textbox>
            <w10:wrap type="none"/>
          </v:shape>
        </w:pict>
      </w:r>
      <w:r>
        <w:rPr>
          <w:rFonts w:ascii="Times New Roman" w:eastAsia="Times New Roman"/>
          <w:w w:val="105"/>
          <w:position w:val="-31"/>
          <w:sz w:val="16"/>
          <w:u w:val="single"/>
        </w:rPr>
        <w:t>1</w:t>
      </w:r>
      <w:r>
        <w:rPr>
          <w:rFonts w:ascii="Times New Roman" w:eastAsia="Times New Roman"/>
          <w:w w:val="105"/>
          <w:sz w:val="16"/>
        </w:rPr>
        <w:t> </w:t>
      </w:r>
      <w:r>
        <w:rPr>
          <w:w w:val="105"/>
          <w:position w:val="-22"/>
          <w:sz w:val="24"/>
        </w:rPr>
        <w:t>艺</w:t>
      </w:r>
    </w:p>
    <w:p>
      <w:pPr>
        <w:tabs>
          <w:tab w:pos="1812" w:val="left" w:leader="none"/>
        </w:tabs>
        <w:spacing w:line="171" w:lineRule="exact"/>
        <w:ind w:left="1270" w:right="-44" w:firstLine="0"/>
        <w:rPr>
          <w:sz w:val="15"/>
        </w:rPr>
      </w:pPr>
      <w:r>
        <w:rPr>
          <w:position w:val="-2"/>
          <w:sz w:val="15"/>
        </w:rPr>
        <w:pict>
          <v:shape style="width:4.25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sz w:val="16"/>
                    </w:rPr>
                  </w:pPr>
                  <w:r>
                    <w:rPr>
                      <w:rFonts w:ascii="Times New Roman"/>
                      <w:w w:val="105"/>
                      <w:sz w:val="16"/>
                    </w:rPr>
                    <w:t>2</w:t>
                  </w:r>
                </w:p>
              </w:txbxContent>
            </v:textbox>
          </v:shape>
        </w:pict>
      </w:r>
      <w:r>
        <w:rPr>
          <w:position w:val="-2"/>
          <w:sz w:val="15"/>
        </w:rPr>
      </w:r>
      <w:r>
        <w:rPr>
          <w:position w:val="-2"/>
          <w:sz w:val="15"/>
        </w:rPr>
        <w:tab/>
      </w:r>
      <w:r>
        <w:rPr>
          <w:position w:val="-1"/>
          <w:sz w:val="15"/>
        </w:rPr>
        <w:pict>
          <v:shape style="width:2.9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v:shape>
        </w:pict>
      </w:r>
      <w:r>
        <w:rPr>
          <w:position w:val="-1"/>
          <w:sz w:val="15"/>
        </w:rPr>
      </w:r>
    </w:p>
    <w:p>
      <w:pPr>
        <w:spacing w:line="240" w:lineRule="auto" w:before="0"/>
        <w:ind w:left="299" w:right="0" w:firstLine="0"/>
        <w:jc w:val="left"/>
        <w:rPr>
          <w:sz w:val="24"/>
        </w:rPr>
      </w:pPr>
      <w:r>
        <w:rPr/>
        <w:br w:type="column"/>
      </w:r>
      <w:r>
        <w:rPr>
          <w:rFonts w:ascii="Cambria" w:eastAsia="Cambria"/>
          <w:w w:val="125"/>
          <w:sz w:val="24"/>
        </w:rPr>
        <w:t>a</w:t>
      </w:r>
      <w:r>
        <w:rPr>
          <w:rFonts w:ascii="Times New Roman" w:eastAsia="Times New Roman"/>
          <w:i/>
          <w:w w:val="125"/>
          <w:sz w:val="24"/>
          <w:vertAlign w:val="subscript"/>
        </w:rPr>
        <w:t>i</w:t>
      </w:r>
      <w:r>
        <w:rPr>
          <w:rFonts w:ascii="Times New Roman" w:eastAsia="Times New Roman"/>
          <w:i/>
          <w:w w:val="125"/>
          <w:sz w:val="24"/>
          <w:vertAlign w:val="baseline"/>
        </w:rPr>
        <w:t> </w:t>
      </w:r>
      <w:r>
        <w:rPr>
          <w:w w:val="135"/>
          <w:position w:val="23"/>
          <w:sz w:val="24"/>
          <w:vertAlign w:val="baseline"/>
        </w:rPr>
        <w:t>\</w:t>
      </w:r>
      <w:r>
        <w:rPr>
          <w:spacing w:val="-141"/>
          <w:w w:val="135"/>
          <w:position w:val="23"/>
          <w:sz w:val="24"/>
          <w:vertAlign w:val="baseline"/>
        </w:rPr>
        <w:t> </w:t>
      </w:r>
      <w:r>
        <w:rPr>
          <w:rFonts w:ascii="Garamond" w:eastAsia="Garamond"/>
          <w:w w:val="125"/>
          <w:position w:val="-17"/>
          <w:sz w:val="24"/>
          <w:vertAlign w:val="baseline"/>
        </w:rPr>
        <w:t>+ </w:t>
      </w:r>
      <w:r>
        <w:rPr>
          <w:w w:val="125"/>
          <w:sz w:val="24"/>
          <w:vertAlign w:val="baseline"/>
        </w:rPr>
        <w:t>艺</w:t>
      </w:r>
    </w:p>
    <w:p>
      <w:pPr>
        <w:spacing w:line="158" w:lineRule="auto" w:before="0"/>
        <w:ind w:left="308" w:right="0" w:firstLine="0"/>
        <w:jc w:val="left"/>
        <w:rPr>
          <w:sz w:val="24"/>
        </w:rPr>
      </w:pPr>
      <w:r>
        <w:rPr/>
        <w:br w:type="column"/>
      </w:r>
      <w:r>
        <w:rPr>
          <w:rFonts w:ascii="Cambria" w:hAnsi="Cambria" w:eastAsia="Cambria"/>
          <w:w w:val="75"/>
          <w:position w:val="-22"/>
          <w:sz w:val="24"/>
        </w:rPr>
        <w:t>b</w:t>
      </w:r>
      <w:r>
        <w:rPr>
          <w:rFonts w:ascii="Times New Roman" w:hAnsi="Times New Roman" w:eastAsia="Times New Roman"/>
          <w:i/>
          <w:w w:val="153"/>
          <w:position w:val="-26"/>
          <w:sz w:val="16"/>
        </w:rPr>
        <w:t>j</w:t>
      </w:r>
      <w:r>
        <w:rPr>
          <w:rFonts w:ascii="Times New Roman" w:hAnsi="Times New Roman" w:eastAsia="Times New Roman"/>
          <w:i/>
          <w:spacing w:val="-1"/>
          <w:position w:val="-26"/>
          <w:sz w:val="16"/>
        </w:rPr>
        <w:t>   </w:t>
      </w:r>
      <w:r>
        <w:rPr>
          <w:w w:val="137"/>
          <w:sz w:val="24"/>
        </w:rPr>
        <w:t>\l</w:t>
      </w:r>
      <w:r>
        <w:rPr>
          <w:spacing w:val="-67"/>
          <w:sz w:val="24"/>
        </w:rPr>
        <w:t> </w:t>
      </w:r>
      <w:r>
        <w:rPr>
          <w:rFonts w:ascii="Cambria" w:hAnsi="Cambria" w:eastAsia="Cambria"/>
          <w:w w:val="139"/>
          <w:position w:val="-40"/>
          <w:sz w:val="24"/>
        </w:rPr>
        <w:t>−</w:t>
      </w:r>
      <w:r>
        <w:rPr>
          <w:rFonts w:ascii="Cambria" w:hAnsi="Cambria" w:eastAsia="Cambria"/>
          <w:position w:val="-40"/>
          <w:sz w:val="24"/>
        </w:rPr>
        <w:t> </w:t>
      </w:r>
      <w:r>
        <w:rPr>
          <w:w w:val="116"/>
          <w:sz w:val="24"/>
        </w:rPr>
        <w:t> </w:t>
      </w:r>
      <w:r>
        <w:rPr>
          <w:w w:val="105"/>
          <w:position w:val="-22"/>
          <w:sz w:val="24"/>
        </w:rPr>
        <w:t>艺</w:t>
      </w:r>
    </w:p>
    <w:p>
      <w:pPr>
        <w:pStyle w:val="BodyText"/>
        <w:spacing w:line="239" w:lineRule="exact"/>
        <w:ind w:left="343"/>
        <w:rPr>
          <w:sz w:val="20"/>
        </w:rPr>
      </w:pPr>
      <w:r>
        <w:rPr>
          <w:position w:val="-4"/>
          <w:sz w:val="20"/>
        </w:rPr>
        <w:pict>
          <v:shape style="width:5.85pt;height:12pt;mso-position-horizontal-relative:char;mso-position-vertical-relative:line" type="#_x0000_t202" filled="false" stroked="false">
            <w10:anchorlock/>
            <v:textbox inset="0,0,0,0">
              <w:txbxContent>
                <w:p>
                  <w:pPr>
                    <w:pStyle w:val="BodyText"/>
                    <w:spacing w:line="239" w:lineRule="exact"/>
                    <w:ind w:left="0"/>
                    <w:rPr>
                      <w:rFonts w:ascii="Garamond"/>
                    </w:rPr>
                  </w:pPr>
                  <w:r>
                    <w:rPr>
                      <w:rFonts w:ascii="Garamond"/>
                      <w:w w:val="103"/>
                    </w:rPr>
                    <w:t>2</w:t>
                  </w:r>
                </w:p>
              </w:txbxContent>
            </v:textbox>
          </v:shape>
        </w:pict>
      </w:r>
      <w:r>
        <w:rPr>
          <w:position w:val="-4"/>
          <w:sz w:val="20"/>
        </w:rPr>
      </w:r>
    </w:p>
    <w:p>
      <w:pPr>
        <w:spacing w:line="461" w:lineRule="exact" w:before="0"/>
        <w:ind w:left="299" w:right="0" w:firstLine="0"/>
        <w:jc w:val="left"/>
        <w:rPr>
          <w:sz w:val="24"/>
        </w:rPr>
      </w:pPr>
      <w:r>
        <w:rPr/>
        <w:br w:type="column"/>
      </w:r>
      <w:r>
        <w:rPr>
          <w:rFonts w:ascii="Cambria" w:eastAsia="Cambria"/>
          <w:w w:val="125"/>
          <w:sz w:val="24"/>
        </w:rPr>
        <w:t>a</w:t>
      </w:r>
      <w:r>
        <w:rPr>
          <w:rFonts w:ascii="Times New Roman" w:eastAsia="Times New Roman"/>
          <w:i/>
          <w:w w:val="125"/>
          <w:sz w:val="24"/>
          <w:vertAlign w:val="subscript"/>
        </w:rPr>
        <w:t>i</w:t>
      </w:r>
      <w:r>
        <w:rPr>
          <w:rFonts w:ascii="Times New Roman" w:eastAsia="Times New Roman"/>
          <w:i/>
          <w:w w:val="125"/>
          <w:sz w:val="24"/>
          <w:vertAlign w:val="baseline"/>
        </w:rPr>
        <w:t> </w:t>
      </w:r>
      <w:r>
        <w:rPr>
          <w:w w:val="135"/>
          <w:position w:val="23"/>
          <w:sz w:val="24"/>
          <w:vertAlign w:val="baseline"/>
        </w:rPr>
        <w:t>\</w:t>
      </w:r>
      <w:r>
        <w:rPr>
          <w:spacing w:val="-116"/>
          <w:w w:val="135"/>
          <w:position w:val="23"/>
          <w:sz w:val="24"/>
          <w:vertAlign w:val="baseline"/>
        </w:rPr>
        <w:t> </w:t>
      </w:r>
      <w:r>
        <w:rPr>
          <w:w w:val="125"/>
          <w:sz w:val="24"/>
          <w:vertAlign w:val="baseline"/>
        </w:rPr>
        <w:t>艺</w:t>
      </w:r>
    </w:p>
    <w:p>
      <w:pPr>
        <w:pStyle w:val="BodyText"/>
        <w:spacing w:before="7"/>
        <w:ind w:left="0"/>
        <w:rPr>
          <w:sz w:val="4"/>
        </w:rPr>
      </w:pPr>
    </w:p>
    <w:p>
      <w:pPr>
        <w:tabs>
          <w:tab w:pos="1072" w:val="left" w:leader="none"/>
        </w:tabs>
        <w:spacing w:line="240" w:lineRule="auto"/>
        <w:ind w:left="336" w:right="-44" w:firstLine="0"/>
        <w:rPr>
          <w:sz w:val="20"/>
        </w:rPr>
      </w:pPr>
      <w:r>
        <w:rPr>
          <w:sz w:val="20"/>
        </w:rPr>
        <w:pict>
          <v:shape style="width:5.85pt;height:12pt;mso-position-horizontal-relative:char;mso-position-vertical-relative:line" type="#_x0000_t202" filled="false" stroked="false">
            <w10:anchorlock/>
            <v:textbox inset="0,0,0,0">
              <w:txbxContent>
                <w:p>
                  <w:pPr>
                    <w:pStyle w:val="BodyText"/>
                    <w:spacing w:line="239" w:lineRule="exact"/>
                    <w:ind w:left="0"/>
                    <w:rPr>
                      <w:rFonts w:ascii="Garamond"/>
                    </w:rPr>
                  </w:pPr>
                  <w:r>
                    <w:rPr>
                      <w:rFonts w:ascii="Garamond"/>
                      <w:w w:val="103"/>
                    </w:rPr>
                    <w:t>2</w:t>
                  </w:r>
                </w:p>
              </w:txbxContent>
            </v:textbox>
          </v:shape>
        </w:pict>
      </w:r>
      <w:r>
        <w:rPr>
          <w:sz w:val="20"/>
        </w:rPr>
      </w:r>
      <w:r>
        <w:rPr>
          <w:sz w:val="20"/>
        </w:rPr>
        <w:tab/>
      </w:r>
      <w:r>
        <w:rPr>
          <w:position w:val="16"/>
          <w:sz w:val="20"/>
        </w:rPr>
        <w:pict>
          <v:shape style="width:3.45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v:shape>
        </w:pict>
      </w:r>
      <w:r>
        <w:rPr>
          <w:position w:val="16"/>
          <w:sz w:val="20"/>
        </w:rPr>
      </w:r>
    </w:p>
    <w:p>
      <w:pPr>
        <w:spacing w:line="158" w:lineRule="auto" w:before="0"/>
        <w:ind w:left="308" w:right="0" w:firstLine="0"/>
        <w:jc w:val="left"/>
        <w:rPr>
          <w:sz w:val="24"/>
        </w:rPr>
      </w:pPr>
      <w:r>
        <w:rPr/>
        <w:br w:type="column"/>
      </w:r>
      <w:r>
        <w:rPr>
          <w:rFonts w:ascii="Cambria"/>
          <w:w w:val="75"/>
          <w:position w:val="-22"/>
          <w:sz w:val="24"/>
        </w:rPr>
        <w:t>b</w:t>
      </w:r>
      <w:r>
        <w:rPr>
          <w:rFonts w:ascii="Times New Roman"/>
          <w:i/>
          <w:w w:val="153"/>
          <w:position w:val="-26"/>
          <w:sz w:val="16"/>
        </w:rPr>
        <w:t>j</w:t>
      </w:r>
      <w:r>
        <w:rPr>
          <w:rFonts w:ascii="Times New Roman"/>
          <w:i/>
          <w:position w:val="-26"/>
          <w:sz w:val="16"/>
        </w:rPr>
        <w:t>  </w:t>
      </w:r>
      <w:r>
        <w:rPr>
          <w:rFonts w:ascii="Times New Roman"/>
          <w:i/>
          <w:spacing w:val="-2"/>
          <w:position w:val="-26"/>
          <w:sz w:val="16"/>
        </w:rPr>
        <w:t> </w:t>
      </w:r>
      <w:r>
        <w:rPr>
          <w:w w:val="137"/>
          <w:sz w:val="24"/>
        </w:rPr>
        <w:t>\l</w:t>
      </w:r>
      <w:r>
        <w:rPr>
          <w:spacing w:val="-80"/>
          <w:sz w:val="24"/>
        </w:rPr>
        <w:t> </w:t>
      </w:r>
      <w:r>
        <w:rPr>
          <w:rFonts w:ascii="Cambria"/>
          <w:w w:val="99"/>
          <w:position w:val="-40"/>
          <w:sz w:val="24"/>
        </w:rPr>
        <w:t>/</w:t>
      </w:r>
      <w:r>
        <w:rPr>
          <w:rFonts w:ascii="Cambria"/>
          <w:spacing w:val="-13"/>
          <w:position w:val="-40"/>
          <w:sz w:val="24"/>
        </w:rPr>
        <w:t> </w:t>
      </w:r>
      <w:r>
        <w:rPr>
          <w:w w:val="158"/>
          <w:sz w:val="24"/>
        </w:rPr>
        <w:t>(</w:t>
      </w:r>
      <w:r>
        <w:rPr>
          <w:spacing w:val="-21"/>
          <w:sz w:val="24"/>
        </w:rPr>
        <w:t> </w:t>
      </w:r>
      <w:r>
        <w:rPr>
          <w:rFonts w:ascii="Cambria"/>
          <w:w w:val="104"/>
          <w:position w:val="-22"/>
          <w:sz w:val="24"/>
        </w:rPr>
        <w:t>n</w:t>
      </w:r>
      <w:r>
        <w:rPr>
          <w:rFonts w:ascii="Cambria"/>
          <w:position w:val="-22"/>
          <w:sz w:val="24"/>
        </w:rPr>
        <w:t> </w:t>
      </w:r>
      <w:r>
        <w:rPr>
          <w:rFonts w:ascii="Cambria"/>
          <w:spacing w:val="-6"/>
          <w:position w:val="-22"/>
          <w:sz w:val="24"/>
        </w:rPr>
        <w:t> </w:t>
      </w:r>
      <w:r>
        <w:rPr>
          <w:w w:val="158"/>
          <w:sz w:val="24"/>
        </w:rPr>
        <w:t>\</w:t>
      </w:r>
    </w:p>
    <w:p>
      <w:pPr>
        <w:tabs>
          <w:tab w:pos="1423" w:val="left" w:leader="none"/>
        </w:tabs>
        <w:spacing w:line="239" w:lineRule="exact"/>
        <w:ind w:left="343" w:right="0" w:firstLine="0"/>
        <w:rPr>
          <w:sz w:val="20"/>
        </w:rPr>
      </w:pPr>
      <w:r>
        <w:rPr>
          <w:position w:val="-4"/>
          <w:sz w:val="20"/>
        </w:rPr>
        <w:pict>
          <v:shape style="width:5.85pt;height:12pt;mso-position-horizontal-relative:char;mso-position-vertical-relative:line" type="#_x0000_t202" filled="false" stroked="false">
            <w10:anchorlock/>
            <v:textbox inset="0,0,0,0">
              <w:txbxContent>
                <w:p>
                  <w:pPr>
                    <w:pStyle w:val="BodyText"/>
                    <w:spacing w:line="239" w:lineRule="exact"/>
                    <w:ind w:left="0"/>
                    <w:rPr>
                      <w:rFonts w:ascii="Garamond"/>
                    </w:rPr>
                  </w:pPr>
                  <w:r>
                    <w:rPr>
                      <w:rFonts w:ascii="Garamond"/>
                      <w:w w:val="103"/>
                    </w:rPr>
                    <w:t>2</w:t>
                  </w:r>
                </w:p>
              </w:txbxContent>
            </v:textbox>
          </v:shape>
        </w:pict>
      </w:r>
      <w:r>
        <w:rPr>
          <w:position w:val="-4"/>
          <w:sz w:val="20"/>
        </w:rPr>
      </w:r>
      <w:r>
        <w:rPr>
          <w:position w:val="-4"/>
          <w:sz w:val="20"/>
        </w:rPr>
        <w:tab/>
      </w:r>
      <w:r>
        <w:rPr>
          <w:position w:val="-4"/>
          <w:sz w:val="20"/>
        </w:rPr>
        <w:pict>
          <v:shape style="width:5.85pt;height:12pt;mso-position-horizontal-relative:char;mso-position-vertical-relative:line" type="#_x0000_t202" filled="false" stroked="false">
            <w10:anchorlock/>
            <v:textbox inset="0,0,0,0">
              <w:txbxContent>
                <w:p>
                  <w:pPr>
                    <w:pStyle w:val="BodyText"/>
                    <w:spacing w:line="239" w:lineRule="exact"/>
                    <w:ind w:left="0"/>
                    <w:rPr>
                      <w:rFonts w:ascii="Garamond"/>
                    </w:rPr>
                  </w:pPr>
                  <w:r>
                    <w:rPr>
                      <w:rFonts w:ascii="Garamond"/>
                      <w:w w:val="103"/>
                    </w:rPr>
                    <w:t>2</w:t>
                  </w:r>
                </w:p>
              </w:txbxContent>
            </v:textbox>
          </v:shape>
        </w:pict>
      </w:r>
      <w:r>
        <w:rPr>
          <w:position w:val="-4"/>
          <w:sz w:val="20"/>
        </w:rPr>
      </w:r>
    </w:p>
    <w:p>
      <w:pPr>
        <w:spacing w:after="0" w:line="239" w:lineRule="exact"/>
        <w:rPr>
          <w:sz w:val="20"/>
        </w:rPr>
        <w:sectPr>
          <w:type w:val="continuous"/>
          <w:pgSz w:w="11910" w:h="16840"/>
          <w:pgMar w:top="1580" w:bottom="280" w:left="1460" w:right="1400"/>
          <w:cols w:num="5" w:equalWidth="0">
            <w:col w:w="1871" w:space="40"/>
            <w:col w:w="1390" w:space="39"/>
            <w:col w:w="1669" w:space="40"/>
            <w:col w:w="1142" w:space="39"/>
            <w:col w:w="2820"/>
          </w:cols>
        </w:sectPr>
      </w:pPr>
    </w:p>
    <w:p>
      <w:pPr>
        <w:pStyle w:val="BodyText"/>
        <w:spacing w:before="9"/>
        <w:ind w:left="0"/>
        <w:rPr>
          <w:sz w:val="12"/>
        </w:rPr>
      </w:pPr>
    </w:p>
    <w:p>
      <w:pPr>
        <w:pStyle w:val="BodyText"/>
        <w:spacing w:line="302" w:lineRule="auto" w:before="71"/>
        <w:ind w:right="144" w:firstLine="480"/>
      </w:pPr>
      <w:r>
        <w:rPr/>
        <w:pict>
          <v:shape style="position:absolute;margin-left:283.037994pt;margin-top:-93.395996pt;width:9.5pt;height:44.8pt;mso-position-horizontal-relative:page;mso-position-vertical-relative:paragraph;z-index:-257330176" type="#_x0000_t202" filled="false" stroked="false">
            <v:textbox inset="0,0,0,0">
              <w:txbxContent>
                <w:p>
                  <w:pPr>
                    <w:pStyle w:val="BodyText"/>
                    <w:spacing w:line="253" w:lineRule="exact"/>
                    <w:ind w:left="0"/>
                  </w:pPr>
                  <w:r>
                    <w:rPr>
                      <w:w w:val="158"/>
                    </w:rPr>
                    <w:t>(</w:t>
                  </w:r>
                </w:p>
              </w:txbxContent>
            </v:textbox>
            <w10:wrap type="none"/>
          </v:shape>
        </w:pict>
      </w:r>
      <w:r>
        <w:rPr/>
        <w:pict>
          <v:shape style="position:absolute;margin-left:342.561005pt;margin-top:-93.395996pt;width:9.5pt;height:44.8pt;mso-position-horizontal-relative:page;mso-position-vertical-relative:paragraph;z-index:251799552" type="#_x0000_t202" filled="false" stroked="false">
            <v:textbox inset="0,0,0,0">
              <w:txbxContent>
                <w:p>
                  <w:pPr>
                    <w:pStyle w:val="BodyText"/>
                    <w:spacing w:line="253" w:lineRule="exact"/>
                    <w:ind w:left="0"/>
                  </w:pPr>
                  <w:r>
                    <w:rPr>
                      <w:w w:val="158"/>
                    </w:rPr>
                    <w:t>(</w:t>
                  </w:r>
                </w:p>
              </w:txbxContent>
            </v:textbox>
            <w10:wrap type="none"/>
          </v:shape>
        </w:pict>
      </w:r>
      <w:r>
        <w:rPr/>
        <w:pict>
          <v:shape style="position:absolute;margin-left:412.769012pt;margin-top:-62.065392pt;width:5.85pt;height:12pt;mso-position-horizontal-relative:page;mso-position-vertical-relative:paragraph;z-index:-257328128" type="#_x0000_t202" filled="false" stroked="false">
            <v:textbox inset="0,0,0,0">
              <w:txbxContent>
                <w:p>
                  <w:pPr>
                    <w:pStyle w:val="BodyText"/>
                    <w:spacing w:line="239" w:lineRule="exact"/>
                    <w:ind w:left="0"/>
                    <w:rPr>
                      <w:rFonts w:ascii="Garamond"/>
                    </w:rPr>
                  </w:pPr>
                  <w:r>
                    <w:rPr>
                      <w:rFonts w:ascii="Garamond"/>
                      <w:w w:val="103"/>
                    </w:rPr>
                    <w:t>2</w:t>
                  </w:r>
                </w:p>
              </w:txbxContent>
            </v:textbox>
            <w10:wrap type="none"/>
          </v:shape>
        </w:pict>
      </w:r>
      <w:r>
        <w:rPr/>
        <w:pict>
          <v:shape style="position:absolute;margin-left:240.957993pt;margin-top:-51.425995pt;width:9.5pt;height:44.8pt;mso-position-horizontal-relative:page;mso-position-vertical-relative:paragraph;z-index:251802624" type="#_x0000_t202" filled="false" stroked="false">
            <v:textbox inset="0,0,0,0">
              <w:txbxContent>
                <w:p>
                  <w:pPr>
                    <w:pStyle w:val="BodyText"/>
                    <w:spacing w:line="253" w:lineRule="exact"/>
                    <w:ind w:left="0"/>
                  </w:pPr>
                  <w:r>
                    <w:rPr>
                      <w:w w:val="158"/>
                    </w:rPr>
                    <w:t>(</w:t>
                  </w:r>
                </w:p>
              </w:txbxContent>
            </v:textbox>
            <w10:wrap type="none"/>
          </v:shape>
        </w:pict>
      </w:r>
      <w:r>
        <w:rPr/>
        <w:pict>
          <v:shape style="position:absolute;margin-left:325.932007pt;margin-top:-51.425995pt;width:9.5pt;height:44.8pt;mso-position-horizontal-relative:page;mso-position-vertical-relative:paragraph;z-index:251803648" type="#_x0000_t202" filled="false" stroked="false">
            <v:textbox inset="0,0,0,0">
              <w:txbxContent>
                <w:p>
                  <w:pPr>
                    <w:pStyle w:val="BodyText"/>
                    <w:spacing w:line="253" w:lineRule="exact"/>
                    <w:ind w:left="0"/>
                  </w:pPr>
                  <w:r>
                    <w:rPr>
                      <w:w w:val="158"/>
                    </w:rPr>
                    <w:t>(</w:t>
                  </w:r>
                </w:p>
              </w:txbxContent>
            </v:textbox>
            <w10:wrap type="none"/>
          </v:shape>
        </w:pict>
      </w:r>
      <w:r>
        <w:rPr/>
        <w:pict>
          <v:shape style="position:absolute;margin-left:385.454987pt;margin-top:-51.425995pt;width:9.5pt;height:44.8pt;mso-position-horizontal-relative:page;mso-position-vertical-relative:paragraph;z-index:251804672" type="#_x0000_t202" filled="false" stroked="false">
            <v:textbox inset="0,0,0,0">
              <w:txbxContent>
                <w:p>
                  <w:pPr>
                    <w:pStyle w:val="BodyText"/>
                    <w:spacing w:line="253" w:lineRule="exact"/>
                    <w:ind w:left="0"/>
                  </w:pPr>
                  <w:r>
                    <w:rPr>
                      <w:w w:val="158"/>
                    </w:rPr>
                    <w:t>(</w:t>
                  </w:r>
                </w:p>
              </w:txbxContent>
            </v:textbox>
            <w10:wrap type="none"/>
          </v:shape>
        </w:pict>
      </w:r>
      <w:r>
        <w:rPr/>
        <w:pict>
          <v:shape style="position:absolute;margin-left:358.795013pt;margin-top:-62.065392pt;width:5.85pt;height:12pt;mso-position-horizontal-relative:page;mso-position-vertical-relative:paragraph;z-index:251805696" type="#_x0000_t202" filled="false" stroked="false">
            <v:textbox inset="0,0,0,0">
              <w:txbxContent>
                <w:p>
                  <w:pPr>
                    <w:pStyle w:val="BodyText"/>
                    <w:spacing w:line="239" w:lineRule="exact"/>
                    <w:ind w:left="0"/>
                    <w:rPr>
                      <w:rFonts w:ascii="Garamond"/>
                    </w:rPr>
                  </w:pPr>
                  <w:r>
                    <w:rPr>
                      <w:rFonts w:ascii="Garamond"/>
                      <w:w w:val="103"/>
                    </w:rPr>
                    <w:t>2</w:t>
                  </w:r>
                </w:p>
              </w:txbxContent>
            </v:textbox>
            <w10:wrap type="none"/>
          </v:shape>
        </w:pict>
      </w:r>
      <w:r>
        <w:rPr/>
        <w:pict>
          <v:shape style="position:absolute;margin-left:185.328003pt;margin-top:-20.095394pt;width:5.85pt;height:12pt;mso-position-horizontal-relative:page;mso-position-vertical-relative:paragraph;z-index:251806720" type="#_x0000_t202" filled="false" stroked="false">
            <v:textbox inset="0,0,0,0">
              <w:txbxContent>
                <w:p>
                  <w:pPr>
                    <w:pStyle w:val="BodyText"/>
                    <w:spacing w:line="239" w:lineRule="exact"/>
                    <w:ind w:left="0"/>
                    <w:rPr>
                      <w:rFonts w:ascii="Garamond"/>
                    </w:rPr>
                  </w:pPr>
                  <w:r>
                    <w:rPr>
                      <w:rFonts w:ascii="Garamond"/>
                      <w:w w:val="103"/>
                    </w:rPr>
                    <w:t>2</w:t>
                  </w:r>
                </w:p>
              </w:txbxContent>
            </v:textbox>
            <w10:wrap type="none"/>
          </v:shape>
        </w:pict>
      </w:r>
      <w:r>
        <w:rPr/>
        <w:pict>
          <v:shape style="position:absolute;margin-left:320.558014pt;margin-top:-24.121569pt;width:2.9pt;height:8pt;mso-position-horizontal-relative:page;mso-position-vertical-relative:paragraph;z-index:251808768"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rFonts w:ascii="Times New Roman" w:eastAsia="Times New Roman"/>
        </w:rPr>
        <w:t>ARI </w:t>
      </w:r>
      <w:r>
        <w:rPr/>
        <w:t>衡量指标的优点主要有，对于任意数量的聚类中心和样本数量，随机聚</w:t>
      </w:r>
      <w:r>
        <w:rPr>
          <w:spacing w:val="-12"/>
        </w:rPr>
        <w:t>类结果的 </w:t>
      </w:r>
      <w:r>
        <w:rPr>
          <w:rFonts w:ascii="Times New Roman" w:eastAsia="Times New Roman"/>
        </w:rPr>
        <w:t>ARI </w:t>
      </w:r>
      <w:r>
        <w:rPr>
          <w:spacing w:val="-8"/>
        </w:rPr>
        <w:t>值均非常接近于 </w:t>
      </w:r>
      <w:r>
        <w:rPr>
          <w:rFonts w:ascii="Times New Roman" w:eastAsia="Times New Roman"/>
        </w:rPr>
        <w:t>0</w:t>
      </w:r>
      <w:r>
        <w:rPr/>
        <w:t>，同时还可以用于比较不同聚类算法的效果差异。但是缺点也非常明显，计算该值需要已知数据集正确划分结果。</w:t>
      </w:r>
    </w:p>
    <w:p>
      <w:pPr>
        <w:pStyle w:val="BodyText"/>
        <w:spacing w:before="11"/>
        <w:ind w:left="0"/>
        <w:rPr>
          <w:sz w:val="17"/>
        </w:rPr>
      </w:pPr>
    </w:p>
    <w:p>
      <w:pPr>
        <w:pStyle w:val="ListParagraph"/>
        <w:numPr>
          <w:ilvl w:val="2"/>
          <w:numId w:val="19"/>
        </w:numPr>
        <w:tabs>
          <w:tab w:pos="1494" w:val="left" w:leader="none"/>
          <w:tab w:pos="1495" w:val="left" w:leader="none"/>
        </w:tabs>
        <w:spacing w:line="240" w:lineRule="auto" w:before="0" w:after="0"/>
        <w:ind w:left="1494" w:right="0" w:hanging="775"/>
        <w:jc w:val="left"/>
        <w:rPr>
          <w:rFonts w:ascii="Arial"/>
          <w:sz w:val="24"/>
        </w:rPr>
      </w:pPr>
      <w:bookmarkStart w:name="DBSCAN" w:id="162"/>
      <w:bookmarkEnd w:id="162"/>
      <w:r>
        <w:rPr/>
      </w:r>
      <w:bookmarkStart w:name="_bookmark78" w:id="163"/>
      <w:bookmarkEnd w:id="163"/>
      <w:r>
        <w:rPr/>
      </w:r>
      <w:bookmarkStart w:name="_bookmark78" w:id="164"/>
      <w:bookmarkEnd w:id="164"/>
      <w:r>
        <w:rPr>
          <w:rFonts w:ascii="Arial"/>
          <w:sz w:val="24"/>
        </w:rPr>
        <w:t>DBSCAN</w:t>
      </w:r>
    </w:p>
    <w:p>
      <w:pPr>
        <w:pStyle w:val="BodyText"/>
        <w:spacing w:before="11"/>
        <w:ind w:left="0"/>
        <w:rPr>
          <w:rFonts w:ascii="Arial"/>
          <w:sz w:val="26"/>
        </w:rPr>
      </w:pPr>
    </w:p>
    <w:p>
      <w:pPr>
        <w:pStyle w:val="BodyText"/>
        <w:spacing w:line="302" w:lineRule="auto"/>
        <w:ind w:right="299" w:firstLine="480"/>
      </w:pPr>
      <w:r>
        <w:rPr>
          <w:rFonts w:ascii="Times New Roman" w:eastAsia="Times New Roman"/>
        </w:rPr>
        <w:t>DBSCAN </w:t>
      </w:r>
      <w:r>
        <w:rPr/>
        <w:t>是一种基于密度的聚类算法，在密集区域聚集在一起的数据点被划分到同一个簇中，稀疏区域的数据被标记为噪声</w:t>
      </w:r>
      <w:r>
        <w:rPr>
          <w:rFonts w:ascii="Times New Roman" w:eastAsia="Times New Roman"/>
          <w:vertAlign w:val="superscript"/>
        </w:rPr>
        <w:t>[</w:t>
      </w:r>
      <w:hyperlink w:history="true" w:anchor="_bookmark232">
        <w:r>
          <w:rPr>
            <w:rFonts w:ascii="Times New Roman" w:eastAsia="Times New Roman"/>
            <w:vertAlign w:val="superscript"/>
          </w:rPr>
          <w:t>85</w:t>
        </w:r>
      </w:hyperlink>
      <w:r>
        <w:rPr>
          <w:rFonts w:ascii="Times New Roman" w:eastAsia="Times New Roman"/>
          <w:vertAlign w:val="superscript"/>
        </w:rPr>
        <w:t>]</w:t>
      </w:r>
      <w:r>
        <w:rPr>
          <w:vertAlign w:val="baseline"/>
        </w:rPr>
        <w:t>。算法要求两个重要参数：</w:t>
      </w:r>
    </w:p>
    <w:p>
      <w:pPr>
        <w:pStyle w:val="ListParagraph"/>
        <w:numPr>
          <w:ilvl w:val="2"/>
          <w:numId w:val="17"/>
        </w:numPr>
        <w:tabs>
          <w:tab w:pos="839" w:val="left" w:leader="none"/>
        </w:tabs>
        <w:spacing w:line="305" w:lineRule="exact" w:before="0" w:after="0"/>
        <w:ind w:left="838" w:right="0" w:hanging="204"/>
        <w:jc w:val="left"/>
        <w:rPr>
          <w:rFonts w:ascii="宋体" w:hAnsi="宋体" w:cs="宋体" w:eastAsia="宋体" w:hint="eastAsia"/>
          <w:sz w:val="24"/>
          <w:szCs w:val="24"/>
        </w:rPr>
      </w:pPr>
      <w:r>
        <w:rPr>
          <w:rFonts w:ascii="Cambria" w:hAnsi="Cambria" w:cs="Cambria" w:eastAsia="Cambria"/>
          <w:sz w:val="24"/>
          <w:szCs w:val="24"/>
        </w:rPr>
        <w:t>ϵ</w:t>
      </w:r>
      <w:r>
        <w:rPr>
          <w:rFonts w:ascii="宋体" w:hAnsi="宋体" w:cs="宋体" w:eastAsia="宋体" w:hint="eastAsia"/>
          <w:spacing w:val="-13"/>
          <w:sz w:val="24"/>
          <w:szCs w:val="24"/>
        </w:rPr>
        <w:t>：也称为 </w:t>
      </w:r>
      <w:r>
        <w:rPr>
          <w:sz w:val="24"/>
          <w:szCs w:val="24"/>
        </w:rPr>
        <w:t>eps</w:t>
      </w:r>
      <w:r>
        <w:rPr>
          <w:rFonts w:ascii="宋体" w:hAnsi="宋体" w:cs="宋体" w:eastAsia="宋体" w:hint="eastAsia"/>
          <w:sz w:val="24"/>
          <w:szCs w:val="24"/>
        </w:rPr>
        <w:t>，确定两个点被视为相邻的最大距离</w:t>
      </w:r>
    </w:p>
    <w:p>
      <w:pPr>
        <w:pStyle w:val="ListParagraph"/>
        <w:numPr>
          <w:ilvl w:val="2"/>
          <w:numId w:val="17"/>
        </w:numPr>
        <w:tabs>
          <w:tab w:pos="839" w:val="left" w:leader="none"/>
        </w:tabs>
        <w:spacing w:line="240" w:lineRule="auto" w:before="79" w:after="0"/>
        <w:ind w:left="838" w:right="0" w:hanging="204"/>
        <w:jc w:val="left"/>
        <w:rPr>
          <w:rFonts w:ascii="宋体" w:hAnsi="宋体" w:eastAsia="宋体" w:hint="eastAsia"/>
          <w:sz w:val="24"/>
        </w:rPr>
      </w:pPr>
      <w:r>
        <w:rPr>
          <w:sz w:val="24"/>
        </w:rPr>
        <w:t>minPts:</w:t>
      </w:r>
      <w:r>
        <w:rPr>
          <w:spacing w:val="20"/>
          <w:sz w:val="24"/>
        </w:rPr>
        <w:t> </w:t>
      </w:r>
      <w:r>
        <w:rPr>
          <w:rFonts w:ascii="宋体" w:hAnsi="宋体" w:eastAsia="宋体" w:hint="eastAsia"/>
          <w:sz w:val="24"/>
        </w:rPr>
        <w:t>确定邻域内至少包含多少点才能构成一个簇</w:t>
      </w:r>
    </w:p>
    <w:p>
      <w:pPr>
        <w:pStyle w:val="BodyText"/>
        <w:spacing w:line="302" w:lineRule="auto" w:before="78"/>
        <w:ind w:right="125" w:firstLine="480"/>
      </w:pPr>
      <w:r>
        <w:rPr>
          <w:rFonts w:ascii="Times New Roman" w:hAnsi="Times New Roman" w:cs="Times New Roman" w:eastAsia="Times New Roman"/>
        </w:rPr>
        <w:t>DBSCAN </w:t>
      </w:r>
      <w:r>
        <w:rPr/>
        <w:t>围绕每个数据点以 </w:t>
      </w:r>
      <w:r>
        <w:rPr>
          <w:rFonts w:ascii="Cambria" w:hAnsi="Cambria" w:cs="Cambria" w:eastAsia="Cambria"/>
        </w:rPr>
        <w:t>ϵ </w:t>
      </w:r>
      <w:r>
        <w:rPr/>
        <w:t>为半径构建圈，并将数据点划分为核心点、边界点以及噪声点。若圈内不包含任何点，则认为是噪声点。若数据点圈内包含点的数量至少为 </w:t>
      </w:r>
      <w:r>
        <w:rPr>
          <w:rFonts w:ascii="Times New Roman" w:hAnsi="Times New Roman" w:cs="Times New Roman" w:eastAsia="Times New Roman"/>
        </w:rPr>
        <w:t>minPts </w:t>
      </w:r>
      <w:r>
        <w:rPr/>
        <w:t>个，则认为是核心点，否则为边界点。围绕上述定义展开， </w:t>
      </w:r>
      <w:r>
        <w:rPr>
          <w:rFonts w:ascii="Times New Roman" w:hAnsi="Times New Roman" w:cs="Times New Roman" w:eastAsia="Times New Roman"/>
        </w:rPr>
        <w:t>DBSCAN </w:t>
      </w:r>
      <w:r>
        <w:rPr/>
        <w:t>还包含如下概念：</w:t>
      </w:r>
    </w:p>
    <w:p>
      <w:pPr>
        <w:pStyle w:val="BodyText"/>
        <w:spacing w:line="302" w:lineRule="exact"/>
        <w:ind w:left="720"/>
      </w:pPr>
      <w:r>
        <w:rPr>
          <w:w w:val="115"/>
        </w:rPr>
        <w:t>假设样本集为 </w:t>
      </w:r>
      <w:r>
        <w:rPr>
          <w:rFonts w:ascii="Cambria" w:eastAsia="Cambria"/>
          <w:w w:val="115"/>
        </w:rPr>
        <w:t>D </w:t>
      </w:r>
      <w:r>
        <w:rPr>
          <w:rFonts w:ascii="Garamond" w:eastAsia="Garamond"/>
          <w:w w:val="115"/>
        </w:rPr>
        <w:t>= (</w:t>
      </w:r>
      <w:r>
        <w:rPr>
          <w:rFonts w:ascii="Cambria" w:eastAsia="Cambria"/>
          <w:w w:val="115"/>
        </w:rPr>
        <w:t>x</w:t>
      </w:r>
      <w:r>
        <w:rPr>
          <w:rFonts w:ascii="Times New Roman" w:eastAsia="Times New Roman"/>
          <w:w w:val="115"/>
          <w:vertAlign w:val="subscript"/>
        </w:rPr>
        <w:t>1</w:t>
      </w:r>
      <w:r>
        <w:rPr>
          <w:rFonts w:ascii="Cambria" w:eastAsia="Cambria"/>
          <w:w w:val="115"/>
          <w:vertAlign w:val="baseline"/>
        </w:rPr>
        <w:t>, x</w:t>
      </w:r>
      <w:r>
        <w:rPr>
          <w:rFonts w:ascii="Times New Roman" w:eastAsia="Times New Roman"/>
          <w:w w:val="115"/>
          <w:vertAlign w:val="subscript"/>
        </w:rPr>
        <w:t>2</w:t>
      </w:r>
      <w:r>
        <w:rPr>
          <w:rFonts w:ascii="Cambria" w:eastAsia="Cambria"/>
          <w:w w:val="115"/>
          <w:vertAlign w:val="baseline"/>
        </w:rPr>
        <w:t>, ..., x</w:t>
      </w:r>
      <w:r>
        <w:rPr>
          <w:rFonts w:ascii="Times New Roman" w:eastAsia="Times New Roman"/>
          <w:i/>
          <w:w w:val="115"/>
          <w:vertAlign w:val="subscript"/>
        </w:rPr>
        <w:t>m</w:t>
      </w:r>
      <w:r>
        <w:rPr>
          <w:rFonts w:ascii="Garamond" w:eastAsia="Garamond"/>
          <w:w w:val="115"/>
          <w:vertAlign w:val="baseline"/>
        </w:rPr>
        <w:t>)</w:t>
      </w:r>
      <w:r>
        <w:rPr>
          <w:w w:val="115"/>
          <w:vertAlign w:val="baseline"/>
        </w:rPr>
        <w:t>：</w:t>
      </w:r>
    </w:p>
    <w:p>
      <w:pPr>
        <w:pStyle w:val="ListParagraph"/>
        <w:numPr>
          <w:ilvl w:val="2"/>
          <w:numId w:val="17"/>
        </w:numPr>
        <w:tabs>
          <w:tab w:pos="839" w:val="left" w:leader="none"/>
        </w:tabs>
        <w:spacing w:line="302" w:lineRule="auto" w:before="79" w:after="0"/>
        <w:ind w:left="838" w:right="298" w:hanging="204"/>
        <w:jc w:val="left"/>
        <w:rPr>
          <w:rFonts w:ascii="宋体" w:hAnsi="宋体" w:cs="宋体" w:eastAsia="宋体" w:hint="eastAsia"/>
          <w:sz w:val="24"/>
          <w:szCs w:val="24"/>
        </w:rPr>
      </w:pPr>
      <w:r>
        <w:rPr>
          <w:rFonts w:ascii="宋体" w:hAnsi="宋体" w:cs="宋体" w:eastAsia="宋体" w:hint="eastAsia"/>
          <w:spacing w:val="-10"/>
          <w:w w:val="105"/>
          <w:sz w:val="24"/>
          <w:szCs w:val="24"/>
        </w:rPr>
        <w:t>密度直达：若 </w:t>
      </w:r>
      <w:r>
        <w:rPr>
          <w:rFonts w:ascii="Cambria" w:hAnsi="Cambria" w:cs="Cambria" w:eastAsia="Cambria"/>
          <w:w w:val="105"/>
          <w:sz w:val="24"/>
          <w:szCs w:val="24"/>
        </w:rPr>
        <w:t>x</w:t>
      </w:r>
      <w:r>
        <w:rPr>
          <w:i/>
          <w:w w:val="105"/>
          <w:sz w:val="24"/>
          <w:szCs w:val="24"/>
          <w:vertAlign w:val="subscript"/>
        </w:rPr>
        <w:t>i</w:t>
      </w:r>
      <w:r>
        <w:rPr>
          <w:i/>
          <w:spacing w:val="-3"/>
          <w:w w:val="105"/>
          <w:sz w:val="24"/>
          <w:szCs w:val="24"/>
          <w:vertAlign w:val="baseline"/>
        </w:rPr>
        <w:t> </w:t>
      </w:r>
      <w:r>
        <w:rPr>
          <w:rFonts w:ascii="宋体" w:hAnsi="宋体" w:cs="宋体" w:eastAsia="宋体" w:hint="eastAsia"/>
          <w:spacing w:val="-25"/>
          <w:w w:val="105"/>
          <w:sz w:val="24"/>
          <w:szCs w:val="24"/>
          <w:vertAlign w:val="baseline"/>
        </w:rPr>
        <w:t>位于 </w:t>
      </w:r>
      <w:r>
        <w:rPr>
          <w:rFonts w:ascii="Cambria" w:hAnsi="Cambria" w:cs="Cambria" w:eastAsia="Cambria"/>
          <w:w w:val="115"/>
          <w:sz w:val="24"/>
          <w:szCs w:val="24"/>
          <w:vertAlign w:val="baseline"/>
        </w:rPr>
        <w:t>x</w:t>
      </w:r>
      <w:r>
        <w:rPr>
          <w:i/>
          <w:w w:val="115"/>
          <w:sz w:val="24"/>
          <w:szCs w:val="24"/>
          <w:vertAlign w:val="subscript"/>
        </w:rPr>
        <w:t>j</w:t>
      </w:r>
      <w:r>
        <w:rPr>
          <w:i/>
          <w:spacing w:val="-3"/>
          <w:w w:val="115"/>
          <w:sz w:val="24"/>
          <w:szCs w:val="24"/>
          <w:vertAlign w:val="baseline"/>
        </w:rPr>
        <w:t> </w:t>
      </w:r>
      <w:r>
        <w:rPr>
          <w:rFonts w:ascii="宋体" w:hAnsi="宋体" w:cs="宋体" w:eastAsia="宋体" w:hint="eastAsia"/>
          <w:spacing w:val="-38"/>
          <w:w w:val="105"/>
          <w:sz w:val="24"/>
          <w:szCs w:val="24"/>
          <w:vertAlign w:val="baseline"/>
        </w:rPr>
        <w:t>的 </w:t>
      </w:r>
      <w:r>
        <w:rPr>
          <w:rFonts w:ascii="Cambria" w:hAnsi="Cambria" w:cs="Cambria" w:eastAsia="Cambria"/>
          <w:w w:val="105"/>
          <w:sz w:val="24"/>
          <w:szCs w:val="24"/>
          <w:vertAlign w:val="baseline"/>
        </w:rPr>
        <w:t>ϵ</w:t>
      </w:r>
      <w:r>
        <w:rPr>
          <w:rFonts w:ascii="Cambria" w:hAnsi="Cambria" w:cs="Cambria" w:eastAsia="Cambria"/>
          <w:spacing w:val="-3"/>
          <w:w w:val="105"/>
          <w:sz w:val="24"/>
          <w:szCs w:val="24"/>
          <w:vertAlign w:val="baseline"/>
        </w:rPr>
        <w:t>− </w:t>
      </w:r>
      <w:r>
        <w:rPr>
          <w:rFonts w:ascii="宋体" w:hAnsi="宋体" w:cs="宋体" w:eastAsia="宋体" w:hint="eastAsia"/>
          <w:spacing w:val="-12"/>
          <w:w w:val="105"/>
          <w:sz w:val="24"/>
          <w:szCs w:val="24"/>
          <w:vertAlign w:val="baseline"/>
        </w:rPr>
        <w:t>邻域内，且 </w:t>
      </w:r>
      <w:r>
        <w:rPr>
          <w:rFonts w:ascii="Cambria" w:hAnsi="Cambria" w:cs="Cambria" w:eastAsia="Cambria"/>
          <w:w w:val="115"/>
          <w:sz w:val="24"/>
          <w:szCs w:val="24"/>
          <w:vertAlign w:val="baseline"/>
        </w:rPr>
        <w:t>x</w:t>
      </w:r>
      <w:r>
        <w:rPr>
          <w:i/>
          <w:w w:val="115"/>
          <w:sz w:val="24"/>
          <w:szCs w:val="24"/>
          <w:vertAlign w:val="subscript"/>
        </w:rPr>
        <w:t>j</w:t>
      </w:r>
      <w:r>
        <w:rPr>
          <w:i/>
          <w:spacing w:val="-2"/>
          <w:w w:val="115"/>
          <w:sz w:val="24"/>
          <w:szCs w:val="24"/>
          <w:vertAlign w:val="baseline"/>
        </w:rPr>
        <w:t> </w:t>
      </w:r>
      <w:r>
        <w:rPr>
          <w:rFonts w:ascii="宋体" w:hAnsi="宋体" w:cs="宋体" w:eastAsia="宋体" w:hint="eastAsia"/>
          <w:spacing w:val="-8"/>
          <w:w w:val="105"/>
          <w:sz w:val="24"/>
          <w:szCs w:val="24"/>
          <w:vertAlign w:val="baseline"/>
        </w:rPr>
        <w:t>为核心对象，则称 </w:t>
      </w:r>
      <w:r>
        <w:rPr>
          <w:rFonts w:ascii="Cambria" w:hAnsi="Cambria" w:cs="Cambria" w:eastAsia="Cambria"/>
          <w:w w:val="105"/>
          <w:sz w:val="24"/>
          <w:szCs w:val="24"/>
          <w:vertAlign w:val="baseline"/>
        </w:rPr>
        <w:t>x</w:t>
      </w:r>
      <w:r>
        <w:rPr>
          <w:i/>
          <w:w w:val="105"/>
          <w:sz w:val="24"/>
          <w:szCs w:val="24"/>
          <w:vertAlign w:val="subscript"/>
        </w:rPr>
        <w:t>i</w:t>
      </w:r>
      <w:r>
        <w:rPr>
          <w:i/>
          <w:spacing w:val="-4"/>
          <w:w w:val="105"/>
          <w:sz w:val="24"/>
          <w:szCs w:val="24"/>
          <w:vertAlign w:val="baseline"/>
        </w:rPr>
        <w:t> </w:t>
      </w:r>
      <w:r>
        <w:rPr>
          <w:rFonts w:ascii="宋体" w:hAnsi="宋体" w:cs="宋体" w:eastAsia="宋体" w:hint="eastAsia"/>
          <w:spacing w:val="-38"/>
          <w:w w:val="105"/>
          <w:sz w:val="24"/>
          <w:szCs w:val="24"/>
          <w:vertAlign w:val="baseline"/>
        </w:rPr>
        <w:t>由 </w:t>
      </w:r>
      <w:r>
        <w:rPr>
          <w:rFonts w:ascii="Cambria" w:hAnsi="Cambria" w:cs="Cambria" w:eastAsia="Cambria"/>
          <w:w w:val="115"/>
          <w:sz w:val="24"/>
          <w:szCs w:val="24"/>
          <w:vertAlign w:val="baseline"/>
        </w:rPr>
        <w:t>x</w:t>
      </w:r>
      <w:r>
        <w:rPr>
          <w:i/>
          <w:w w:val="115"/>
          <w:sz w:val="24"/>
          <w:szCs w:val="24"/>
          <w:vertAlign w:val="subscript"/>
        </w:rPr>
        <w:t>j</w:t>
      </w:r>
      <w:r>
        <w:rPr>
          <w:i/>
          <w:spacing w:val="-3"/>
          <w:w w:val="115"/>
          <w:sz w:val="24"/>
          <w:szCs w:val="24"/>
          <w:vertAlign w:val="baseline"/>
        </w:rPr>
        <w:t> </w:t>
      </w:r>
      <w:r>
        <w:rPr>
          <w:rFonts w:ascii="宋体" w:hAnsi="宋体" w:cs="宋体" w:eastAsia="宋体" w:hint="eastAsia"/>
          <w:spacing w:val="-16"/>
          <w:w w:val="105"/>
          <w:sz w:val="24"/>
          <w:szCs w:val="24"/>
          <w:vertAlign w:val="baseline"/>
        </w:rPr>
        <w:t>密</w:t>
      </w:r>
      <w:r>
        <w:rPr>
          <w:rFonts w:ascii="宋体" w:hAnsi="宋体" w:cs="宋体" w:eastAsia="宋体" w:hint="eastAsia"/>
          <w:w w:val="105"/>
          <w:sz w:val="24"/>
          <w:szCs w:val="24"/>
          <w:vertAlign w:val="baseline"/>
        </w:rPr>
        <w:t>度直达，反之不一定成立。</w:t>
      </w:r>
    </w:p>
    <w:p>
      <w:pPr>
        <w:pStyle w:val="ListParagraph"/>
        <w:numPr>
          <w:ilvl w:val="2"/>
          <w:numId w:val="17"/>
        </w:numPr>
        <w:tabs>
          <w:tab w:pos="839" w:val="left" w:leader="none"/>
        </w:tabs>
        <w:spacing w:line="302" w:lineRule="auto" w:before="0" w:after="0"/>
        <w:ind w:left="838" w:right="125" w:hanging="204"/>
        <w:jc w:val="left"/>
        <w:rPr>
          <w:rFonts w:ascii="宋体" w:hAnsi="宋体" w:eastAsia="宋体" w:hint="eastAsia"/>
          <w:sz w:val="24"/>
        </w:rPr>
      </w:pPr>
      <w:r>
        <w:rPr>
          <w:rFonts w:ascii="宋体" w:hAnsi="宋体" w:eastAsia="宋体" w:hint="eastAsia"/>
          <w:spacing w:val="-23"/>
          <w:w w:val="110"/>
          <w:sz w:val="24"/>
        </w:rPr>
        <w:t>密度可达：对于 </w:t>
      </w:r>
      <w:r>
        <w:rPr>
          <w:rFonts w:ascii="Cambria" w:hAnsi="Cambria" w:eastAsia="Cambria"/>
          <w:w w:val="110"/>
          <w:sz w:val="24"/>
        </w:rPr>
        <w:t>x</w:t>
      </w:r>
      <w:r>
        <w:rPr>
          <w:i/>
          <w:w w:val="110"/>
          <w:sz w:val="24"/>
          <w:vertAlign w:val="subscript"/>
        </w:rPr>
        <w:t>i</w:t>
      </w:r>
      <w:r>
        <w:rPr>
          <w:i/>
          <w:spacing w:val="-45"/>
          <w:w w:val="110"/>
          <w:sz w:val="24"/>
          <w:vertAlign w:val="baseline"/>
        </w:rPr>
        <w:t> </w:t>
      </w:r>
      <w:r>
        <w:rPr>
          <w:rFonts w:ascii="宋体" w:hAnsi="宋体" w:eastAsia="宋体" w:hint="eastAsia"/>
          <w:spacing w:val="52"/>
          <w:w w:val="110"/>
          <w:sz w:val="24"/>
          <w:vertAlign w:val="baseline"/>
        </w:rPr>
        <w:t>和</w:t>
      </w:r>
      <w:r>
        <w:rPr>
          <w:rFonts w:ascii="Cambria" w:hAnsi="Cambria" w:eastAsia="Cambria"/>
          <w:spacing w:val="-13"/>
          <w:w w:val="110"/>
          <w:sz w:val="24"/>
          <w:vertAlign w:val="baseline"/>
        </w:rPr>
        <w:t>x</w:t>
      </w:r>
      <w:r>
        <w:rPr>
          <w:i/>
          <w:spacing w:val="-13"/>
          <w:w w:val="110"/>
          <w:sz w:val="24"/>
          <w:vertAlign w:val="subscript"/>
        </w:rPr>
        <w:t>j</w:t>
      </w:r>
      <w:r>
        <w:rPr>
          <w:rFonts w:ascii="宋体" w:hAnsi="宋体" w:eastAsia="宋体" w:hint="eastAsia"/>
          <w:spacing w:val="-17"/>
          <w:w w:val="110"/>
          <w:sz w:val="24"/>
          <w:vertAlign w:val="baseline"/>
        </w:rPr>
        <w:t>，若存在样本序列 </w:t>
      </w:r>
      <w:r>
        <w:rPr>
          <w:rFonts w:ascii="Cambria" w:hAnsi="Cambria" w:eastAsia="Cambria"/>
          <w:spacing w:val="3"/>
          <w:w w:val="110"/>
          <w:sz w:val="24"/>
          <w:vertAlign w:val="baseline"/>
        </w:rPr>
        <w:t>p</w:t>
      </w:r>
      <w:r>
        <w:rPr>
          <w:spacing w:val="3"/>
          <w:w w:val="110"/>
          <w:sz w:val="24"/>
          <w:vertAlign w:val="subscript"/>
        </w:rPr>
        <w:t>1</w:t>
      </w:r>
      <w:r>
        <w:rPr>
          <w:rFonts w:ascii="Cambria" w:hAnsi="Cambria" w:eastAsia="Cambria"/>
          <w:spacing w:val="-21"/>
          <w:w w:val="110"/>
          <w:sz w:val="24"/>
          <w:vertAlign w:val="baseline"/>
        </w:rPr>
        <w:t>, </w:t>
      </w:r>
      <w:r>
        <w:rPr>
          <w:rFonts w:ascii="Cambria" w:hAnsi="Cambria" w:eastAsia="Cambria"/>
          <w:w w:val="110"/>
          <w:sz w:val="24"/>
          <w:vertAlign w:val="baseline"/>
        </w:rPr>
        <w:t>p</w:t>
      </w:r>
      <w:r>
        <w:rPr>
          <w:rFonts w:ascii="Garamond" w:hAnsi="Garamond" w:eastAsia="Garamond"/>
          <w:w w:val="110"/>
          <w:sz w:val="24"/>
          <w:vertAlign w:val="baseline"/>
        </w:rPr>
        <w:t>2</w:t>
      </w:r>
      <w:r>
        <w:rPr>
          <w:rFonts w:ascii="Cambria" w:hAnsi="Cambria" w:eastAsia="Cambria"/>
          <w:spacing w:val="-14"/>
          <w:w w:val="110"/>
          <w:sz w:val="24"/>
          <w:vertAlign w:val="baseline"/>
        </w:rPr>
        <w:t>, ..., </w:t>
      </w:r>
      <w:r>
        <w:rPr>
          <w:rFonts w:ascii="Cambria" w:hAnsi="Cambria" w:eastAsia="Cambria"/>
          <w:spacing w:val="-15"/>
          <w:w w:val="110"/>
          <w:sz w:val="24"/>
          <w:vertAlign w:val="baseline"/>
        </w:rPr>
        <w:t>p</w:t>
      </w:r>
      <w:r>
        <w:rPr>
          <w:i/>
          <w:spacing w:val="-15"/>
          <w:w w:val="110"/>
          <w:sz w:val="24"/>
          <w:vertAlign w:val="subscript"/>
        </w:rPr>
        <w:t>t</w:t>
      </w:r>
      <w:r>
        <w:rPr>
          <w:rFonts w:ascii="宋体" w:hAnsi="宋体" w:eastAsia="宋体" w:hint="eastAsia"/>
          <w:spacing w:val="-33"/>
          <w:w w:val="110"/>
          <w:sz w:val="24"/>
          <w:vertAlign w:val="baseline"/>
        </w:rPr>
        <w:t>，满足 </w:t>
      </w:r>
      <w:r>
        <w:rPr>
          <w:rFonts w:ascii="Cambria" w:hAnsi="Cambria" w:eastAsia="Cambria"/>
          <w:w w:val="110"/>
          <w:sz w:val="24"/>
          <w:vertAlign w:val="baseline"/>
        </w:rPr>
        <w:t>p</w:t>
      </w:r>
      <w:r>
        <w:rPr>
          <w:w w:val="110"/>
          <w:sz w:val="24"/>
          <w:vertAlign w:val="subscript"/>
        </w:rPr>
        <w:t>1</w:t>
      </w:r>
      <w:r>
        <w:rPr>
          <w:spacing w:val="-40"/>
          <w:w w:val="110"/>
          <w:sz w:val="24"/>
          <w:vertAlign w:val="baseline"/>
        </w:rPr>
        <w:t> </w:t>
      </w:r>
      <w:r>
        <w:rPr>
          <w:rFonts w:ascii="Garamond" w:hAnsi="Garamond" w:eastAsia="Garamond"/>
          <w:spacing w:val="-22"/>
          <w:w w:val="110"/>
          <w:sz w:val="24"/>
          <w:vertAlign w:val="baseline"/>
        </w:rPr>
        <w:t>= </w:t>
      </w:r>
      <w:r>
        <w:rPr>
          <w:rFonts w:ascii="Cambria" w:hAnsi="Cambria" w:eastAsia="Cambria"/>
          <w:spacing w:val="3"/>
          <w:w w:val="110"/>
          <w:sz w:val="24"/>
          <w:vertAlign w:val="baseline"/>
        </w:rPr>
        <w:t>x</w:t>
      </w:r>
      <w:r>
        <w:rPr>
          <w:i/>
          <w:spacing w:val="3"/>
          <w:w w:val="110"/>
          <w:sz w:val="24"/>
          <w:vertAlign w:val="subscript"/>
        </w:rPr>
        <w:t>i</w:t>
      </w:r>
      <w:r>
        <w:rPr>
          <w:rFonts w:ascii="Cambria" w:hAnsi="Cambria" w:eastAsia="Cambria"/>
          <w:spacing w:val="-21"/>
          <w:w w:val="110"/>
          <w:sz w:val="24"/>
          <w:vertAlign w:val="baseline"/>
        </w:rPr>
        <w:t>, </w:t>
      </w:r>
      <w:r>
        <w:rPr>
          <w:rFonts w:ascii="Cambria" w:hAnsi="Cambria" w:eastAsia="Cambria"/>
          <w:w w:val="110"/>
          <w:sz w:val="24"/>
          <w:vertAlign w:val="baseline"/>
        </w:rPr>
        <w:t>p</w:t>
      </w:r>
      <w:r>
        <w:rPr>
          <w:i/>
          <w:w w:val="110"/>
          <w:sz w:val="24"/>
          <w:vertAlign w:val="subscript"/>
        </w:rPr>
        <w:t>T</w:t>
      </w:r>
      <w:r>
        <w:rPr>
          <w:i/>
          <w:spacing w:val="-31"/>
          <w:w w:val="110"/>
          <w:sz w:val="24"/>
          <w:vertAlign w:val="baseline"/>
        </w:rPr>
        <w:t> </w:t>
      </w:r>
      <w:r>
        <w:rPr>
          <w:rFonts w:ascii="Garamond" w:hAnsi="Garamond" w:eastAsia="Garamond"/>
          <w:spacing w:val="-22"/>
          <w:w w:val="110"/>
          <w:sz w:val="24"/>
          <w:vertAlign w:val="baseline"/>
        </w:rPr>
        <w:t>= </w:t>
      </w:r>
      <w:r>
        <w:rPr>
          <w:rFonts w:ascii="Cambria" w:hAnsi="Cambria" w:eastAsia="Cambria"/>
          <w:spacing w:val="6"/>
          <w:w w:val="110"/>
          <w:sz w:val="24"/>
          <w:vertAlign w:val="baseline"/>
        </w:rPr>
        <w:t>x</w:t>
      </w:r>
      <w:r>
        <w:rPr>
          <w:i/>
          <w:spacing w:val="6"/>
          <w:w w:val="110"/>
          <w:sz w:val="24"/>
          <w:vertAlign w:val="subscript"/>
        </w:rPr>
        <w:t>j</w:t>
      </w:r>
      <w:r>
        <w:rPr>
          <w:rFonts w:ascii="宋体" w:hAnsi="宋体" w:eastAsia="宋体" w:hint="eastAsia"/>
          <w:spacing w:val="6"/>
          <w:w w:val="110"/>
          <w:sz w:val="24"/>
          <w:vertAlign w:val="baseline"/>
        </w:rPr>
        <w:t>， </w:t>
      </w:r>
      <w:r>
        <w:rPr>
          <w:rFonts w:ascii="宋体" w:hAnsi="宋体" w:eastAsia="宋体" w:hint="eastAsia"/>
          <w:spacing w:val="-44"/>
          <w:w w:val="115"/>
          <w:sz w:val="24"/>
          <w:vertAlign w:val="baseline"/>
        </w:rPr>
        <w:t>且 </w:t>
      </w:r>
      <w:r>
        <w:rPr>
          <w:rFonts w:ascii="Cambria" w:hAnsi="Cambria" w:eastAsia="Cambria"/>
          <w:w w:val="115"/>
          <w:sz w:val="24"/>
          <w:vertAlign w:val="baseline"/>
        </w:rPr>
        <w:t>p</w:t>
      </w:r>
      <w:r>
        <w:rPr>
          <w:i/>
          <w:w w:val="115"/>
          <w:sz w:val="24"/>
          <w:vertAlign w:val="subscript"/>
        </w:rPr>
        <w:t>t</w:t>
      </w:r>
      <w:r>
        <w:rPr>
          <w:w w:val="115"/>
          <w:sz w:val="24"/>
          <w:vertAlign w:val="subscript"/>
        </w:rPr>
        <w:t>+1</w:t>
      </w:r>
      <w:r>
        <w:rPr>
          <w:spacing w:val="-10"/>
          <w:w w:val="115"/>
          <w:sz w:val="24"/>
          <w:vertAlign w:val="baseline"/>
        </w:rPr>
        <w:t> </w:t>
      </w:r>
      <w:r>
        <w:rPr>
          <w:rFonts w:ascii="宋体" w:hAnsi="宋体" w:eastAsia="宋体" w:hint="eastAsia"/>
          <w:spacing w:val="-44"/>
          <w:w w:val="115"/>
          <w:sz w:val="24"/>
          <w:vertAlign w:val="baseline"/>
        </w:rPr>
        <w:t>由 </w:t>
      </w:r>
      <w:r>
        <w:rPr>
          <w:rFonts w:ascii="Cambria" w:hAnsi="Cambria" w:eastAsia="Cambria"/>
          <w:w w:val="115"/>
          <w:sz w:val="24"/>
          <w:vertAlign w:val="baseline"/>
        </w:rPr>
        <w:t>p</w:t>
      </w:r>
      <w:r>
        <w:rPr>
          <w:i/>
          <w:w w:val="115"/>
          <w:sz w:val="24"/>
          <w:vertAlign w:val="subscript"/>
        </w:rPr>
        <w:t>t</w:t>
      </w:r>
      <w:r>
        <w:rPr>
          <w:i/>
          <w:spacing w:val="-10"/>
          <w:w w:val="115"/>
          <w:sz w:val="24"/>
          <w:vertAlign w:val="baseline"/>
        </w:rPr>
        <w:t> </w:t>
      </w:r>
      <w:r>
        <w:rPr>
          <w:rFonts w:ascii="宋体" w:hAnsi="宋体" w:eastAsia="宋体" w:hint="eastAsia"/>
          <w:spacing w:val="-11"/>
          <w:w w:val="115"/>
          <w:sz w:val="24"/>
          <w:vertAlign w:val="baseline"/>
        </w:rPr>
        <w:t>密度直达，则称 </w:t>
      </w:r>
      <w:r>
        <w:rPr>
          <w:rFonts w:ascii="Cambria" w:hAnsi="Cambria" w:eastAsia="Cambria"/>
          <w:w w:val="115"/>
          <w:sz w:val="24"/>
          <w:vertAlign w:val="baseline"/>
        </w:rPr>
        <w:t>x</w:t>
      </w:r>
      <w:r>
        <w:rPr>
          <w:i/>
          <w:w w:val="115"/>
          <w:sz w:val="24"/>
          <w:vertAlign w:val="subscript"/>
        </w:rPr>
        <w:t>j</w:t>
      </w:r>
      <w:r>
        <w:rPr>
          <w:i/>
          <w:spacing w:val="-3"/>
          <w:w w:val="115"/>
          <w:sz w:val="24"/>
          <w:vertAlign w:val="baseline"/>
        </w:rPr>
        <w:t> </w:t>
      </w:r>
      <w:r>
        <w:rPr>
          <w:rFonts w:ascii="宋体" w:hAnsi="宋体" w:eastAsia="宋体" w:hint="eastAsia"/>
          <w:spacing w:val="-44"/>
          <w:w w:val="115"/>
          <w:sz w:val="24"/>
          <w:vertAlign w:val="baseline"/>
        </w:rPr>
        <w:t>由 </w:t>
      </w:r>
      <w:r>
        <w:rPr>
          <w:rFonts w:ascii="Cambria" w:hAnsi="Cambria" w:eastAsia="Cambria"/>
          <w:w w:val="115"/>
          <w:sz w:val="24"/>
          <w:vertAlign w:val="baseline"/>
        </w:rPr>
        <w:t>x</w:t>
      </w:r>
      <w:r>
        <w:rPr>
          <w:i/>
          <w:w w:val="115"/>
          <w:sz w:val="24"/>
          <w:vertAlign w:val="subscript"/>
        </w:rPr>
        <w:t>i</w:t>
      </w:r>
      <w:r>
        <w:rPr>
          <w:i/>
          <w:spacing w:val="-10"/>
          <w:w w:val="115"/>
          <w:sz w:val="24"/>
          <w:vertAlign w:val="baseline"/>
        </w:rPr>
        <w:t> </w:t>
      </w:r>
      <w:r>
        <w:rPr>
          <w:rFonts w:ascii="宋体" w:hAnsi="宋体" w:eastAsia="宋体" w:hint="eastAsia"/>
          <w:w w:val="115"/>
          <w:sz w:val="24"/>
          <w:vertAlign w:val="baseline"/>
        </w:rPr>
        <w:t>密度可达。</w:t>
      </w:r>
    </w:p>
    <w:p>
      <w:pPr>
        <w:pStyle w:val="ListParagraph"/>
        <w:numPr>
          <w:ilvl w:val="2"/>
          <w:numId w:val="17"/>
        </w:numPr>
        <w:tabs>
          <w:tab w:pos="839" w:val="left" w:leader="none"/>
        </w:tabs>
        <w:spacing w:line="302" w:lineRule="auto" w:before="0" w:after="0"/>
        <w:ind w:left="838" w:right="298" w:hanging="204"/>
        <w:jc w:val="left"/>
        <w:rPr>
          <w:rFonts w:ascii="宋体" w:hAnsi="宋体" w:eastAsia="宋体" w:hint="eastAsia"/>
          <w:sz w:val="24"/>
        </w:rPr>
      </w:pPr>
      <w:r>
        <w:rPr>
          <w:rFonts w:ascii="宋体" w:hAnsi="宋体" w:eastAsia="宋体" w:hint="eastAsia"/>
          <w:spacing w:val="8"/>
          <w:w w:val="105"/>
          <w:sz w:val="24"/>
        </w:rPr>
        <w:t>密度相连：对于</w:t>
      </w:r>
      <w:r>
        <w:rPr>
          <w:rFonts w:ascii="Cambria" w:hAnsi="Cambria" w:eastAsia="Cambria"/>
          <w:w w:val="105"/>
          <w:sz w:val="24"/>
        </w:rPr>
        <w:t>x</w:t>
      </w:r>
      <w:r>
        <w:rPr>
          <w:i/>
          <w:w w:val="105"/>
          <w:sz w:val="24"/>
          <w:vertAlign w:val="subscript"/>
        </w:rPr>
        <w:t>i</w:t>
      </w:r>
      <w:r>
        <w:rPr>
          <w:i/>
          <w:spacing w:val="-24"/>
          <w:w w:val="105"/>
          <w:sz w:val="24"/>
          <w:vertAlign w:val="baseline"/>
        </w:rPr>
        <w:t> </w:t>
      </w:r>
      <w:r>
        <w:rPr>
          <w:rFonts w:ascii="宋体" w:hAnsi="宋体" w:eastAsia="宋体" w:hint="eastAsia"/>
          <w:spacing w:val="59"/>
          <w:w w:val="105"/>
          <w:sz w:val="24"/>
          <w:vertAlign w:val="baseline"/>
        </w:rPr>
        <w:t>和</w:t>
      </w:r>
      <w:r>
        <w:rPr>
          <w:rFonts w:ascii="Cambria" w:hAnsi="Cambria" w:eastAsia="Cambria"/>
          <w:spacing w:val="5"/>
          <w:w w:val="105"/>
          <w:sz w:val="24"/>
          <w:vertAlign w:val="baseline"/>
        </w:rPr>
        <w:t>x</w:t>
      </w:r>
      <w:r>
        <w:rPr>
          <w:i/>
          <w:spacing w:val="5"/>
          <w:w w:val="105"/>
          <w:sz w:val="24"/>
          <w:vertAlign w:val="subscript"/>
        </w:rPr>
        <w:t>j</w:t>
      </w:r>
      <w:r>
        <w:rPr>
          <w:rFonts w:ascii="宋体" w:hAnsi="宋体" w:eastAsia="宋体" w:hint="eastAsia"/>
          <w:spacing w:val="7"/>
          <w:w w:val="105"/>
          <w:sz w:val="24"/>
          <w:vertAlign w:val="baseline"/>
        </w:rPr>
        <w:t>，如果存在核心点</w:t>
      </w:r>
      <w:r>
        <w:rPr>
          <w:rFonts w:ascii="Cambria" w:hAnsi="Cambria" w:eastAsia="Cambria"/>
          <w:spacing w:val="4"/>
          <w:w w:val="105"/>
          <w:sz w:val="24"/>
          <w:vertAlign w:val="baseline"/>
        </w:rPr>
        <w:t>x</w:t>
      </w:r>
      <w:r>
        <w:rPr>
          <w:i/>
          <w:spacing w:val="4"/>
          <w:w w:val="105"/>
          <w:sz w:val="24"/>
          <w:vertAlign w:val="subscript"/>
        </w:rPr>
        <w:t>k</w:t>
      </w:r>
      <w:r>
        <w:rPr>
          <w:rFonts w:ascii="宋体" w:hAnsi="宋体" w:eastAsia="宋体" w:hint="eastAsia"/>
          <w:spacing w:val="21"/>
          <w:w w:val="105"/>
          <w:sz w:val="24"/>
          <w:vertAlign w:val="baseline"/>
        </w:rPr>
        <w:t>，使得</w:t>
      </w:r>
      <w:r>
        <w:rPr>
          <w:rFonts w:ascii="Cambria" w:hAnsi="Cambria" w:eastAsia="Cambria"/>
          <w:w w:val="105"/>
          <w:sz w:val="24"/>
          <w:vertAlign w:val="baseline"/>
        </w:rPr>
        <w:t>x</w:t>
      </w:r>
      <w:r>
        <w:rPr>
          <w:i/>
          <w:w w:val="105"/>
          <w:sz w:val="24"/>
          <w:vertAlign w:val="subscript"/>
        </w:rPr>
        <w:t>i</w:t>
      </w:r>
      <w:r>
        <w:rPr>
          <w:i/>
          <w:spacing w:val="-24"/>
          <w:w w:val="105"/>
          <w:sz w:val="24"/>
          <w:vertAlign w:val="baseline"/>
        </w:rPr>
        <w:t> </w:t>
      </w:r>
      <w:r>
        <w:rPr>
          <w:rFonts w:ascii="宋体" w:hAnsi="宋体" w:eastAsia="宋体" w:hint="eastAsia"/>
          <w:spacing w:val="59"/>
          <w:w w:val="105"/>
          <w:sz w:val="24"/>
          <w:vertAlign w:val="baseline"/>
        </w:rPr>
        <w:t>和</w:t>
      </w:r>
      <w:r>
        <w:rPr>
          <w:rFonts w:ascii="Cambria" w:hAnsi="Cambria" w:eastAsia="Cambria"/>
          <w:w w:val="105"/>
          <w:sz w:val="24"/>
          <w:vertAlign w:val="baseline"/>
        </w:rPr>
        <w:t>x</w:t>
      </w:r>
      <w:r>
        <w:rPr>
          <w:i/>
          <w:w w:val="105"/>
          <w:sz w:val="24"/>
          <w:vertAlign w:val="subscript"/>
        </w:rPr>
        <w:t>j</w:t>
      </w:r>
      <w:r>
        <w:rPr>
          <w:i/>
          <w:spacing w:val="-18"/>
          <w:w w:val="105"/>
          <w:sz w:val="24"/>
          <w:vertAlign w:val="baseline"/>
        </w:rPr>
        <w:t> </w:t>
      </w:r>
      <w:r>
        <w:rPr>
          <w:rFonts w:ascii="宋体" w:hAnsi="宋体" w:eastAsia="宋体" w:hint="eastAsia"/>
          <w:spacing w:val="29"/>
          <w:w w:val="105"/>
          <w:sz w:val="24"/>
          <w:vertAlign w:val="baseline"/>
        </w:rPr>
        <w:t>均由</w:t>
      </w:r>
      <w:r>
        <w:rPr>
          <w:rFonts w:ascii="Cambria" w:hAnsi="Cambria" w:eastAsia="Cambria"/>
          <w:w w:val="105"/>
          <w:sz w:val="24"/>
          <w:vertAlign w:val="baseline"/>
        </w:rPr>
        <w:t>x</w:t>
      </w:r>
      <w:r>
        <w:rPr>
          <w:i/>
          <w:w w:val="105"/>
          <w:sz w:val="24"/>
          <w:vertAlign w:val="subscript"/>
        </w:rPr>
        <w:t>k</w:t>
      </w:r>
      <w:r>
        <w:rPr>
          <w:i/>
          <w:spacing w:val="-21"/>
          <w:w w:val="105"/>
          <w:sz w:val="24"/>
          <w:vertAlign w:val="baseline"/>
        </w:rPr>
        <w:t> </w:t>
      </w:r>
      <w:r>
        <w:rPr>
          <w:rFonts w:ascii="宋体" w:hAnsi="宋体" w:eastAsia="宋体" w:hint="eastAsia"/>
          <w:spacing w:val="-5"/>
          <w:w w:val="105"/>
          <w:sz w:val="24"/>
          <w:vertAlign w:val="baseline"/>
        </w:rPr>
        <w:t>密度可</w:t>
      </w:r>
      <w:r>
        <w:rPr>
          <w:rFonts w:ascii="宋体" w:hAnsi="宋体" w:eastAsia="宋体" w:hint="eastAsia"/>
          <w:spacing w:val="-17"/>
          <w:w w:val="115"/>
          <w:sz w:val="24"/>
          <w:vertAlign w:val="baseline"/>
        </w:rPr>
        <w:t>达，则称 </w:t>
      </w:r>
      <w:r>
        <w:rPr>
          <w:rFonts w:ascii="Cambria" w:hAnsi="Cambria" w:eastAsia="Cambria"/>
          <w:w w:val="115"/>
          <w:sz w:val="24"/>
          <w:vertAlign w:val="baseline"/>
        </w:rPr>
        <w:t>x</w:t>
      </w:r>
      <w:r>
        <w:rPr>
          <w:i/>
          <w:w w:val="115"/>
          <w:sz w:val="24"/>
          <w:vertAlign w:val="subscript"/>
        </w:rPr>
        <w:t>i</w:t>
      </w:r>
      <w:r>
        <w:rPr>
          <w:i/>
          <w:spacing w:val="-4"/>
          <w:w w:val="115"/>
          <w:sz w:val="24"/>
          <w:vertAlign w:val="baseline"/>
        </w:rPr>
        <w:t> </w:t>
      </w:r>
      <w:r>
        <w:rPr>
          <w:rFonts w:ascii="宋体" w:hAnsi="宋体" w:eastAsia="宋体" w:hint="eastAsia"/>
          <w:spacing w:val="-41"/>
          <w:w w:val="115"/>
          <w:sz w:val="24"/>
          <w:vertAlign w:val="baseline"/>
        </w:rPr>
        <w:t>和 </w:t>
      </w:r>
      <w:r>
        <w:rPr>
          <w:rFonts w:ascii="Cambria" w:hAnsi="Cambria" w:eastAsia="Cambria"/>
          <w:w w:val="115"/>
          <w:sz w:val="24"/>
          <w:vertAlign w:val="baseline"/>
        </w:rPr>
        <w:t>x</w:t>
      </w:r>
      <w:r>
        <w:rPr>
          <w:i/>
          <w:w w:val="115"/>
          <w:sz w:val="24"/>
          <w:vertAlign w:val="subscript"/>
        </w:rPr>
        <w:t>j</w:t>
      </w:r>
      <w:r>
        <w:rPr>
          <w:i/>
          <w:spacing w:val="5"/>
          <w:w w:val="115"/>
          <w:sz w:val="24"/>
          <w:vertAlign w:val="baseline"/>
        </w:rPr>
        <w:t> </w:t>
      </w:r>
      <w:r>
        <w:rPr>
          <w:rFonts w:ascii="宋体" w:hAnsi="宋体" w:eastAsia="宋体" w:hint="eastAsia"/>
          <w:w w:val="115"/>
          <w:sz w:val="24"/>
          <w:vertAlign w:val="baseline"/>
        </w:rPr>
        <w:t>密度相连。</w:t>
      </w:r>
    </w:p>
    <w:p>
      <w:pPr>
        <w:spacing w:after="0" w:line="302" w:lineRule="auto"/>
        <w:jc w:val="left"/>
        <w:rPr>
          <w:rFonts w:ascii="宋体" w:hAnsi="宋体" w:eastAsia="宋体" w:hint="eastAsia"/>
          <w:sz w:val="24"/>
        </w:rPr>
        <w:sectPr>
          <w:type w:val="continuous"/>
          <w:pgSz w:w="11910" w:h="16840"/>
          <w:pgMar w:top="1580" w:bottom="28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7"/>
        <w:ind w:left="0"/>
        <w:rPr>
          <w:sz w:val="16"/>
        </w:rPr>
      </w:pPr>
      <w:r>
        <w:rPr/>
        <w:drawing>
          <wp:anchor distT="0" distB="0" distL="0" distR="0" allowOverlap="1" layoutInCell="1" locked="0" behindDoc="0" simplePos="0" relativeHeight="149">
            <wp:simplePos x="0" y="0"/>
            <wp:positionH relativeFrom="page">
              <wp:posOffset>1288373</wp:posOffset>
            </wp:positionH>
            <wp:positionV relativeFrom="paragraph">
              <wp:posOffset>159619</wp:posOffset>
            </wp:positionV>
            <wp:extent cx="4990337" cy="1108709"/>
            <wp:effectExtent l="0" t="0" r="0" b="0"/>
            <wp:wrapTopAndBottom/>
            <wp:docPr id="25" name="image14.jpeg"/>
            <wp:cNvGraphicFramePr>
              <a:graphicFrameLocks noChangeAspect="1"/>
            </wp:cNvGraphicFramePr>
            <a:graphic>
              <a:graphicData uri="http://schemas.openxmlformats.org/drawingml/2006/picture">
                <pic:pic>
                  <pic:nvPicPr>
                    <pic:cNvPr id="26" name="image14.jpeg"/>
                    <pic:cNvPicPr/>
                  </pic:nvPicPr>
                  <pic:blipFill>
                    <a:blip r:embed="rId52" cstate="print"/>
                    <a:stretch>
                      <a:fillRect/>
                    </a:stretch>
                  </pic:blipFill>
                  <pic:spPr>
                    <a:xfrm>
                      <a:off x="0" y="0"/>
                      <a:ext cx="4990337" cy="1108709"/>
                    </a:xfrm>
                    <a:prstGeom prst="rect">
                      <a:avLst/>
                    </a:prstGeom>
                  </pic:spPr>
                </pic:pic>
              </a:graphicData>
            </a:graphic>
          </wp:anchor>
        </w:drawing>
      </w:r>
    </w:p>
    <w:p>
      <w:pPr>
        <w:pStyle w:val="BodyText"/>
        <w:spacing w:before="9"/>
        <w:ind w:left="0"/>
        <w:rPr>
          <w:sz w:val="16"/>
        </w:rPr>
      </w:pPr>
    </w:p>
    <w:p>
      <w:pPr>
        <w:tabs>
          <w:tab w:pos="734" w:val="left" w:leader="none"/>
        </w:tabs>
        <w:spacing w:before="75"/>
        <w:ind w:left="0" w:right="58" w:firstLine="0"/>
        <w:jc w:val="center"/>
        <w:rPr>
          <w:sz w:val="21"/>
        </w:rPr>
      </w:pPr>
      <w:bookmarkStart w:name="_bookmark79" w:id="165"/>
      <w:bookmarkEnd w:id="165"/>
      <w:r>
        <w:rPr/>
      </w:r>
      <w:r>
        <w:rPr>
          <w:sz w:val="21"/>
        </w:rPr>
        <w:t>图</w:t>
      </w:r>
      <w:r>
        <w:rPr>
          <w:spacing w:val="-53"/>
          <w:sz w:val="21"/>
        </w:rPr>
        <w:t> </w:t>
      </w:r>
      <w:r>
        <w:rPr>
          <w:rFonts w:ascii="Times New Roman" w:eastAsia="Times New Roman"/>
          <w:sz w:val="21"/>
        </w:rPr>
        <w:t>4.1</w:t>
        <w:tab/>
        <w:t>DBSCAN </w:t>
      </w:r>
      <w:r>
        <w:rPr>
          <w:sz w:val="21"/>
        </w:rPr>
        <w:t>相关概念可视化</w:t>
      </w:r>
    </w:p>
    <w:p>
      <w:pPr>
        <w:pStyle w:val="BodyText"/>
        <w:spacing w:before="181"/>
        <w:ind w:left="720"/>
      </w:pPr>
      <w:r>
        <w:rPr/>
        <w:t>下面具体阐述 </w:t>
      </w:r>
      <w:r>
        <w:rPr>
          <w:rFonts w:ascii="Times New Roman" w:eastAsia="Times New Roman"/>
        </w:rPr>
        <w:t>DBSCAN </w:t>
      </w:r>
      <w:r>
        <w:rPr/>
        <w:t>聚类算法的流程：</w:t>
      </w:r>
    </w:p>
    <w:p>
      <w:pPr>
        <w:pStyle w:val="BodyText"/>
        <w:spacing w:before="3"/>
        <w:ind w:left="0"/>
        <w:rPr>
          <w:sz w:val="34"/>
        </w:rPr>
      </w:pPr>
    </w:p>
    <w:p>
      <w:pPr>
        <w:pStyle w:val="ListParagraph"/>
        <w:numPr>
          <w:ilvl w:val="0"/>
          <w:numId w:val="20"/>
        </w:numPr>
        <w:tabs>
          <w:tab w:pos="839" w:val="left" w:leader="none"/>
        </w:tabs>
        <w:spacing w:line="302" w:lineRule="auto" w:before="0" w:after="0"/>
        <w:ind w:left="838" w:right="298" w:hanging="300"/>
        <w:jc w:val="left"/>
        <w:rPr>
          <w:rFonts w:ascii="Cambria" w:hAnsi="Cambria" w:eastAsia="Cambria"/>
          <w:sz w:val="24"/>
        </w:rPr>
      </w:pPr>
      <w:r>
        <w:rPr>
          <w:rFonts w:ascii="宋体" w:hAnsi="宋体" w:eastAsia="宋体" w:hint="eastAsia"/>
          <w:spacing w:val="2"/>
          <w:w w:val="105"/>
          <w:sz w:val="24"/>
        </w:rPr>
        <w:t>初始化核心点集合 </w:t>
      </w:r>
      <w:r>
        <w:rPr>
          <w:rFonts w:ascii="Garamond" w:hAnsi="Garamond" w:eastAsia="Garamond"/>
          <w:spacing w:val="-5"/>
          <w:w w:val="105"/>
          <w:sz w:val="24"/>
        </w:rPr>
        <w:t>Ω = </w:t>
      </w:r>
      <w:r>
        <w:rPr>
          <w:rFonts w:ascii="Cambria" w:hAnsi="Cambria" w:eastAsia="Cambria"/>
          <w:spacing w:val="8"/>
          <w:w w:val="105"/>
          <w:sz w:val="24"/>
        </w:rPr>
        <w:t>∅</w:t>
      </w:r>
      <w:r>
        <w:rPr>
          <w:rFonts w:ascii="宋体" w:hAnsi="宋体" w:eastAsia="宋体" w:hint="eastAsia"/>
          <w:spacing w:val="-1"/>
          <w:w w:val="105"/>
          <w:sz w:val="24"/>
        </w:rPr>
        <w:t>，初始化簇数量 </w:t>
      </w:r>
      <w:r>
        <w:rPr>
          <w:rFonts w:ascii="Cambria" w:hAnsi="Cambria" w:eastAsia="Cambria"/>
          <w:w w:val="105"/>
          <w:sz w:val="24"/>
        </w:rPr>
        <w:t>k</w:t>
      </w:r>
      <w:r>
        <w:rPr>
          <w:rFonts w:ascii="Cambria" w:hAnsi="Cambria" w:eastAsia="Cambria"/>
          <w:spacing w:val="4"/>
          <w:w w:val="105"/>
          <w:sz w:val="24"/>
        </w:rPr>
        <w:t> </w:t>
      </w:r>
      <w:r>
        <w:rPr>
          <w:rFonts w:ascii="Garamond" w:hAnsi="Garamond" w:eastAsia="Garamond"/>
          <w:spacing w:val="-5"/>
          <w:w w:val="105"/>
          <w:sz w:val="24"/>
        </w:rPr>
        <w:t>= </w:t>
      </w:r>
      <w:r>
        <w:rPr>
          <w:rFonts w:ascii="Garamond" w:hAnsi="Garamond" w:eastAsia="Garamond"/>
          <w:spacing w:val="8"/>
          <w:w w:val="105"/>
          <w:sz w:val="24"/>
        </w:rPr>
        <w:t>0</w:t>
      </w:r>
      <w:r>
        <w:rPr>
          <w:rFonts w:ascii="宋体" w:hAnsi="宋体" w:eastAsia="宋体" w:hint="eastAsia"/>
          <w:spacing w:val="12"/>
          <w:w w:val="105"/>
          <w:sz w:val="24"/>
        </w:rPr>
        <w:t>，初始化未访问点集合</w:t>
      </w:r>
      <w:r>
        <w:rPr>
          <w:rFonts w:ascii="Garamond" w:hAnsi="Garamond" w:eastAsia="Garamond"/>
          <w:spacing w:val="12"/>
          <w:w w:val="105"/>
          <w:sz w:val="24"/>
        </w:rPr>
        <w:t>Γ</w:t>
      </w:r>
      <w:r>
        <w:rPr>
          <w:rFonts w:ascii="Garamond" w:hAnsi="Garamond" w:eastAsia="Garamond"/>
          <w:spacing w:val="2"/>
          <w:w w:val="105"/>
          <w:sz w:val="24"/>
        </w:rPr>
        <w:t> = </w:t>
      </w:r>
      <w:r>
        <w:rPr>
          <w:rFonts w:ascii="Cambria" w:hAnsi="Cambria" w:eastAsia="Cambria"/>
          <w:spacing w:val="3"/>
          <w:w w:val="105"/>
          <w:sz w:val="24"/>
        </w:rPr>
        <w:t>D</w:t>
      </w:r>
      <w:r>
        <w:rPr>
          <w:rFonts w:ascii="宋体" w:hAnsi="宋体" w:eastAsia="宋体" w:hint="eastAsia"/>
          <w:spacing w:val="-13"/>
          <w:w w:val="105"/>
          <w:sz w:val="24"/>
        </w:rPr>
        <w:t>，簇划分 </w:t>
      </w:r>
      <w:r>
        <w:rPr>
          <w:rFonts w:ascii="Cambria" w:hAnsi="Cambria" w:eastAsia="Cambria"/>
          <w:w w:val="105"/>
          <w:sz w:val="24"/>
        </w:rPr>
        <w:t>C</w:t>
      </w:r>
      <w:r>
        <w:rPr>
          <w:rFonts w:ascii="Cambria" w:hAnsi="Cambria" w:eastAsia="Cambria"/>
          <w:spacing w:val="29"/>
          <w:w w:val="105"/>
          <w:sz w:val="24"/>
        </w:rPr>
        <w:t> </w:t>
      </w:r>
      <w:r>
        <w:rPr>
          <w:rFonts w:ascii="Garamond" w:hAnsi="Garamond" w:eastAsia="Garamond"/>
          <w:spacing w:val="1"/>
          <w:w w:val="105"/>
          <w:sz w:val="24"/>
        </w:rPr>
        <w:t>= </w:t>
      </w:r>
      <w:r>
        <w:rPr>
          <w:rFonts w:ascii="Cambria" w:hAnsi="Cambria" w:eastAsia="Cambria"/>
          <w:w w:val="105"/>
          <w:sz w:val="24"/>
        </w:rPr>
        <w:t>∅</w:t>
      </w:r>
    </w:p>
    <w:p>
      <w:pPr>
        <w:pStyle w:val="ListParagraph"/>
        <w:numPr>
          <w:ilvl w:val="0"/>
          <w:numId w:val="20"/>
        </w:numPr>
        <w:tabs>
          <w:tab w:pos="839" w:val="left" w:leader="none"/>
        </w:tabs>
        <w:spacing w:line="240" w:lineRule="auto" w:before="281" w:after="0"/>
        <w:ind w:left="838" w:right="0" w:hanging="300"/>
        <w:jc w:val="left"/>
        <w:rPr>
          <w:rFonts w:ascii="宋体" w:eastAsia="宋体" w:hint="eastAsia"/>
          <w:sz w:val="24"/>
        </w:rPr>
      </w:pPr>
      <w:r>
        <w:rPr>
          <w:rFonts w:ascii="宋体" w:eastAsia="宋体" w:hint="eastAsia"/>
          <w:spacing w:val="-14"/>
          <w:w w:val="110"/>
          <w:sz w:val="24"/>
        </w:rPr>
        <w:t>遍历所有点 </w:t>
      </w:r>
      <w:r>
        <w:rPr>
          <w:rFonts w:ascii="Cambria" w:eastAsia="Cambria"/>
          <w:w w:val="110"/>
          <w:sz w:val="24"/>
        </w:rPr>
        <w:t>i</w:t>
      </w:r>
      <w:r>
        <w:rPr>
          <w:rFonts w:ascii="Cambria" w:eastAsia="Cambria"/>
          <w:spacing w:val="-3"/>
          <w:w w:val="110"/>
          <w:sz w:val="24"/>
        </w:rPr>
        <w:t> </w:t>
      </w:r>
      <w:r>
        <w:rPr>
          <w:rFonts w:ascii="Garamond" w:eastAsia="Garamond"/>
          <w:spacing w:val="-5"/>
          <w:w w:val="110"/>
          <w:sz w:val="24"/>
        </w:rPr>
        <w:t>= </w:t>
      </w:r>
      <w:r>
        <w:rPr>
          <w:rFonts w:ascii="Garamond" w:eastAsia="Garamond"/>
          <w:w w:val="110"/>
          <w:sz w:val="24"/>
        </w:rPr>
        <w:t>1</w:t>
      </w:r>
      <w:r>
        <w:rPr>
          <w:rFonts w:ascii="Cambria" w:eastAsia="Cambria"/>
          <w:spacing w:val="-13"/>
          <w:w w:val="110"/>
          <w:sz w:val="24"/>
        </w:rPr>
        <w:t>, </w:t>
      </w:r>
      <w:r>
        <w:rPr>
          <w:rFonts w:ascii="Garamond" w:eastAsia="Garamond"/>
          <w:w w:val="110"/>
          <w:sz w:val="24"/>
        </w:rPr>
        <w:t>2</w:t>
      </w:r>
      <w:r>
        <w:rPr>
          <w:rFonts w:ascii="Cambria" w:eastAsia="Cambria"/>
          <w:spacing w:val="-8"/>
          <w:w w:val="110"/>
          <w:sz w:val="24"/>
        </w:rPr>
        <w:t>, ..., </w:t>
      </w:r>
      <w:r>
        <w:rPr>
          <w:rFonts w:ascii="Cambria" w:eastAsia="Cambria"/>
          <w:w w:val="110"/>
          <w:sz w:val="24"/>
        </w:rPr>
        <w:t>m</w:t>
      </w:r>
      <w:r>
        <w:rPr>
          <w:rFonts w:ascii="宋体" w:eastAsia="宋体" w:hint="eastAsia"/>
          <w:w w:val="110"/>
          <w:sz w:val="24"/>
        </w:rPr>
        <w:t>，按如下方式找到所有核心点：</w:t>
      </w:r>
    </w:p>
    <w:p>
      <w:pPr>
        <w:pStyle w:val="BodyText"/>
        <w:spacing w:before="3"/>
        <w:ind w:left="0"/>
        <w:rPr>
          <w:sz w:val="28"/>
        </w:rPr>
      </w:pPr>
    </w:p>
    <w:p>
      <w:pPr>
        <w:pStyle w:val="ListParagraph"/>
        <w:numPr>
          <w:ilvl w:val="1"/>
          <w:numId w:val="20"/>
        </w:numPr>
        <w:tabs>
          <w:tab w:pos="1365" w:val="left" w:leader="none"/>
        </w:tabs>
        <w:spacing w:line="240" w:lineRule="auto" w:before="1" w:after="0"/>
        <w:ind w:left="1364" w:right="0" w:hanging="387"/>
        <w:jc w:val="left"/>
        <w:rPr>
          <w:rFonts w:ascii="Garamond" w:hAnsi="Garamond" w:cs="Garamond" w:eastAsia="Garamond"/>
          <w:sz w:val="24"/>
          <w:szCs w:val="24"/>
        </w:rPr>
      </w:pPr>
      <w:r>
        <w:rPr>
          <w:rFonts w:ascii="宋体" w:hAnsi="宋体" w:cs="宋体" w:eastAsia="宋体" w:hint="eastAsia"/>
          <w:spacing w:val="-7"/>
          <w:w w:val="105"/>
          <w:sz w:val="24"/>
          <w:szCs w:val="24"/>
        </w:rPr>
        <w:t>计算距离，找到样本 </w:t>
      </w:r>
      <w:r>
        <w:rPr>
          <w:rFonts w:ascii="Cambria" w:hAnsi="Cambria" w:cs="Cambria" w:eastAsia="Cambria"/>
          <w:w w:val="105"/>
          <w:sz w:val="24"/>
          <w:szCs w:val="24"/>
        </w:rPr>
        <w:t>x</w:t>
      </w:r>
      <w:r>
        <w:rPr>
          <w:i/>
          <w:w w:val="105"/>
          <w:sz w:val="24"/>
          <w:szCs w:val="24"/>
          <w:vertAlign w:val="subscript"/>
        </w:rPr>
        <w:t>i</w:t>
      </w:r>
      <w:r>
        <w:rPr>
          <w:i/>
          <w:spacing w:val="4"/>
          <w:w w:val="105"/>
          <w:sz w:val="24"/>
          <w:szCs w:val="24"/>
          <w:vertAlign w:val="baseline"/>
        </w:rPr>
        <w:t> </w:t>
      </w:r>
      <w:r>
        <w:rPr>
          <w:rFonts w:ascii="宋体" w:hAnsi="宋体" w:cs="宋体" w:eastAsia="宋体" w:hint="eastAsia"/>
          <w:spacing w:val="-34"/>
          <w:w w:val="105"/>
          <w:sz w:val="24"/>
          <w:szCs w:val="24"/>
          <w:vertAlign w:val="baseline"/>
        </w:rPr>
        <w:t>的 </w:t>
      </w:r>
      <w:r>
        <w:rPr>
          <w:rFonts w:ascii="Cambria" w:hAnsi="Cambria" w:cs="Cambria" w:eastAsia="Cambria"/>
          <w:w w:val="105"/>
          <w:sz w:val="24"/>
          <w:szCs w:val="24"/>
          <w:vertAlign w:val="baseline"/>
        </w:rPr>
        <w:t>ϵ</w:t>
      </w:r>
      <w:r>
        <w:rPr>
          <w:rFonts w:ascii="Cambria" w:hAnsi="Cambria" w:cs="Cambria" w:eastAsia="Cambria"/>
          <w:spacing w:val="1"/>
          <w:w w:val="105"/>
          <w:sz w:val="24"/>
          <w:szCs w:val="24"/>
          <w:vertAlign w:val="baseline"/>
        </w:rPr>
        <w:t>− </w:t>
      </w:r>
      <w:r>
        <w:rPr>
          <w:rFonts w:ascii="宋体" w:hAnsi="宋体" w:cs="宋体" w:eastAsia="宋体" w:hint="eastAsia"/>
          <w:spacing w:val="-8"/>
          <w:w w:val="105"/>
          <w:sz w:val="24"/>
          <w:szCs w:val="24"/>
          <w:vertAlign w:val="baseline"/>
        </w:rPr>
        <w:t>邻域内所有点集合 </w:t>
      </w:r>
      <w:r>
        <w:rPr>
          <w:rFonts w:ascii="Cambria" w:hAnsi="Cambria" w:cs="Cambria" w:eastAsia="Cambria"/>
          <w:spacing w:val="3"/>
          <w:w w:val="105"/>
          <w:sz w:val="24"/>
          <w:szCs w:val="24"/>
          <w:vertAlign w:val="baseline"/>
        </w:rPr>
        <w:t>N</w:t>
      </w:r>
      <w:r>
        <w:rPr>
          <w:i/>
          <w:spacing w:val="3"/>
          <w:w w:val="105"/>
          <w:sz w:val="24"/>
          <w:szCs w:val="24"/>
          <w:vertAlign w:val="subscript"/>
        </w:rPr>
        <w:t>ϵ</w:t>
      </w:r>
      <w:r>
        <w:rPr>
          <w:rFonts w:ascii="Garamond" w:hAnsi="Garamond" w:cs="Garamond" w:eastAsia="Garamond"/>
          <w:spacing w:val="3"/>
          <w:w w:val="105"/>
          <w:sz w:val="24"/>
          <w:szCs w:val="24"/>
          <w:vertAlign w:val="baseline"/>
        </w:rPr>
        <w:t>(</w:t>
      </w:r>
      <w:r>
        <w:rPr>
          <w:rFonts w:ascii="Cambria" w:hAnsi="Cambria" w:cs="Cambria" w:eastAsia="Cambria"/>
          <w:spacing w:val="3"/>
          <w:w w:val="105"/>
          <w:sz w:val="24"/>
          <w:szCs w:val="24"/>
          <w:vertAlign w:val="baseline"/>
        </w:rPr>
        <w:t>x</w:t>
      </w:r>
      <w:r>
        <w:rPr>
          <w:i/>
          <w:spacing w:val="3"/>
          <w:w w:val="105"/>
          <w:sz w:val="24"/>
          <w:szCs w:val="24"/>
          <w:vertAlign w:val="subscript"/>
        </w:rPr>
        <w:t>i</w:t>
      </w:r>
      <w:r>
        <w:rPr>
          <w:rFonts w:ascii="Garamond" w:hAnsi="Garamond" w:cs="Garamond" w:eastAsia="Garamond"/>
          <w:spacing w:val="3"/>
          <w:w w:val="105"/>
          <w:sz w:val="24"/>
          <w:szCs w:val="24"/>
          <w:vertAlign w:val="baseline"/>
        </w:rPr>
        <w:t>)</w:t>
      </w:r>
    </w:p>
    <w:p>
      <w:pPr>
        <w:pStyle w:val="ListParagraph"/>
        <w:numPr>
          <w:ilvl w:val="1"/>
          <w:numId w:val="20"/>
        </w:numPr>
        <w:tabs>
          <w:tab w:pos="1365" w:val="left" w:leader="none"/>
        </w:tabs>
        <w:spacing w:line="302" w:lineRule="auto" w:before="212" w:after="0"/>
        <w:ind w:left="1364" w:right="299" w:hanging="400"/>
        <w:jc w:val="left"/>
        <w:rPr>
          <w:rFonts w:ascii="Cambria" w:hAnsi="Cambria" w:cs="Cambria" w:eastAsia="Cambria"/>
          <w:sz w:val="24"/>
          <w:szCs w:val="24"/>
        </w:rPr>
      </w:pPr>
      <w:r>
        <w:rPr>
          <w:rFonts w:ascii="宋体" w:hAnsi="宋体" w:cs="宋体" w:eastAsia="宋体" w:hint="eastAsia"/>
          <w:spacing w:val="-6"/>
          <w:w w:val="105"/>
          <w:sz w:val="24"/>
          <w:szCs w:val="24"/>
        </w:rPr>
        <w:t>如果集合包含数据点个数满足 </w:t>
      </w:r>
      <w:r>
        <w:rPr>
          <w:rFonts w:ascii="Cambria" w:hAnsi="Cambria" w:cs="Cambria" w:eastAsia="Cambria"/>
          <w:spacing w:val="2"/>
          <w:w w:val="105"/>
          <w:sz w:val="24"/>
          <w:szCs w:val="24"/>
        </w:rPr>
        <w:t>|N</w:t>
      </w:r>
      <w:r>
        <w:rPr>
          <w:i/>
          <w:spacing w:val="2"/>
          <w:w w:val="105"/>
          <w:sz w:val="24"/>
          <w:szCs w:val="24"/>
          <w:vertAlign w:val="subscript"/>
        </w:rPr>
        <w:t>ϵ</w:t>
      </w:r>
      <w:r>
        <w:rPr>
          <w:rFonts w:ascii="Garamond" w:hAnsi="Garamond" w:cs="Garamond" w:eastAsia="Garamond"/>
          <w:spacing w:val="2"/>
          <w:w w:val="105"/>
          <w:sz w:val="24"/>
          <w:szCs w:val="24"/>
          <w:vertAlign w:val="baseline"/>
        </w:rPr>
        <w:t>(</w:t>
      </w:r>
      <w:r>
        <w:rPr>
          <w:rFonts w:ascii="Cambria" w:hAnsi="Cambria" w:cs="Cambria" w:eastAsia="Cambria"/>
          <w:spacing w:val="2"/>
          <w:w w:val="105"/>
          <w:sz w:val="24"/>
          <w:szCs w:val="24"/>
          <w:vertAlign w:val="baseline"/>
        </w:rPr>
        <w:t>x</w:t>
      </w:r>
      <w:r>
        <w:rPr>
          <w:i/>
          <w:spacing w:val="2"/>
          <w:w w:val="105"/>
          <w:sz w:val="24"/>
          <w:szCs w:val="24"/>
          <w:vertAlign w:val="subscript"/>
        </w:rPr>
        <w:t>i</w:t>
      </w:r>
      <w:r>
        <w:rPr>
          <w:rFonts w:ascii="Garamond" w:hAnsi="Garamond" w:cs="Garamond" w:eastAsia="Garamond"/>
          <w:spacing w:val="2"/>
          <w:w w:val="105"/>
          <w:sz w:val="24"/>
          <w:szCs w:val="24"/>
          <w:vertAlign w:val="baseline"/>
        </w:rPr>
        <w:t>)</w:t>
      </w:r>
      <w:r>
        <w:rPr>
          <w:rFonts w:ascii="Cambria" w:hAnsi="Cambria" w:cs="Cambria" w:eastAsia="Cambria"/>
          <w:spacing w:val="2"/>
          <w:w w:val="105"/>
          <w:sz w:val="24"/>
          <w:szCs w:val="24"/>
          <w:vertAlign w:val="baseline"/>
        </w:rPr>
        <w:t>|</w:t>
      </w:r>
      <w:r>
        <w:rPr>
          <w:rFonts w:ascii="Cambria" w:hAnsi="Cambria" w:cs="Cambria" w:eastAsia="Cambria"/>
          <w:w w:val="105"/>
          <w:sz w:val="24"/>
          <w:szCs w:val="24"/>
          <w:vertAlign w:val="baseline"/>
        </w:rPr>
        <w:t> ≥ minP</w:t>
      </w:r>
      <w:r>
        <w:rPr>
          <w:rFonts w:ascii="Cambria" w:hAnsi="Cambria" w:cs="Cambria" w:eastAsia="Cambria"/>
          <w:spacing w:val="-31"/>
          <w:w w:val="105"/>
          <w:sz w:val="24"/>
          <w:szCs w:val="24"/>
          <w:vertAlign w:val="baseline"/>
        </w:rPr>
        <w:t> </w:t>
      </w:r>
      <w:r>
        <w:rPr>
          <w:rFonts w:ascii="Cambria" w:hAnsi="Cambria" w:cs="Cambria" w:eastAsia="Cambria"/>
          <w:w w:val="105"/>
          <w:sz w:val="24"/>
          <w:szCs w:val="24"/>
          <w:vertAlign w:val="baseline"/>
        </w:rPr>
        <w:t>ts</w:t>
      </w:r>
      <w:r>
        <w:rPr>
          <w:rFonts w:ascii="宋体" w:hAnsi="宋体" w:cs="宋体" w:eastAsia="宋体" w:hint="eastAsia"/>
          <w:spacing w:val="-26"/>
          <w:w w:val="105"/>
          <w:sz w:val="24"/>
          <w:szCs w:val="24"/>
          <w:vertAlign w:val="baseline"/>
        </w:rPr>
        <w:t>，将 </w:t>
      </w:r>
      <w:r>
        <w:rPr>
          <w:rFonts w:ascii="Cambria" w:hAnsi="Cambria" w:cs="Cambria" w:eastAsia="Cambria"/>
          <w:w w:val="105"/>
          <w:sz w:val="24"/>
          <w:szCs w:val="24"/>
          <w:vertAlign w:val="baseline"/>
        </w:rPr>
        <w:t>x</w:t>
      </w:r>
      <w:r>
        <w:rPr>
          <w:i/>
          <w:w w:val="105"/>
          <w:sz w:val="24"/>
          <w:szCs w:val="24"/>
          <w:vertAlign w:val="subscript"/>
        </w:rPr>
        <w:t>i</w:t>
      </w:r>
      <w:r>
        <w:rPr>
          <w:i/>
          <w:spacing w:val="-6"/>
          <w:w w:val="105"/>
          <w:sz w:val="24"/>
          <w:szCs w:val="24"/>
          <w:vertAlign w:val="baseline"/>
        </w:rPr>
        <w:t> </w:t>
      </w:r>
      <w:r>
        <w:rPr>
          <w:rFonts w:ascii="宋体" w:hAnsi="宋体" w:cs="宋体" w:eastAsia="宋体" w:hint="eastAsia"/>
          <w:spacing w:val="-2"/>
          <w:w w:val="105"/>
          <w:sz w:val="24"/>
          <w:szCs w:val="24"/>
          <w:vertAlign w:val="baseline"/>
        </w:rPr>
        <w:t>加入核心点集</w:t>
      </w:r>
      <w:r>
        <w:rPr>
          <w:rFonts w:ascii="宋体" w:hAnsi="宋体" w:cs="宋体" w:eastAsia="宋体" w:hint="eastAsia"/>
          <w:w w:val="110"/>
          <w:sz w:val="24"/>
          <w:szCs w:val="24"/>
          <w:vertAlign w:val="baseline"/>
        </w:rPr>
        <w:t>合：</w:t>
      </w:r>
      <w:r>
        <w:rPr>
          <w:rFonts w:ascii="Garamond" w:hAnsi="Garamond" w:cs="Garamond" w:eastAsia="Garamond"/>
          <w:spacing w:val="-3"/>
          <w:w w:val="110"/>
          <w:sz w:val="24"/>
          <w:szCs w:val="24"/>
          <w:vertAlign w:val="baseline"/>
        </w:rPr>
        <w:t>Ω = Ω </w:t>
      </w:r>
      <w:r>
        <w:rPr>
          <w:rFonts w:ascii="Cambria" w:hAnsi="Cambria" w:cs="Cambria" w:eastAsia="Cambria"/>
          <w:spacing w:val="-1"/>
          <w:w w:val="110"/>
          <w:sz w:val="24"/>
          <w:szCs w:val="24"/>
          <w:vertAlign w:val="baseline"/>
        </w:rPr>
        <w:t>∪ {</w:t>
      </w:r>
      <w:r>
        <w:rPr>
          <w:rFonts w:ascii="Cambria" w:hAnsi="Cambria" w:cs="Cambria" w:eastAsia="Cambria"/>
          <w:spacing w:val="4"/>
          <w:w w:val="110"/>
          <w:sz w:val="24"/>
          <w:szCs w:val="24"/>
          <w:vertAlign w:val="baseline"/>
        </w:rPr>
        <w:t>x</w:t>
      </w:r>
      <w:r>
        <w:rPr>
          <w:i/>
          <w:spacing w:val="4"/>
          <w:w w:val="110"/>
          <w:sz w:val="24"/>
          <w:szCs w:val="24"/>
          <w:vertAlign w:val="subscript"/>
        </w:rPr>
        <w:t>j</w:t>
      </w:r>
      <w:r>
        <w:rPr>
          <w:rFonts w:ascii="Cambria" w:hAnsi="Cambria" w:cs="Cambria" w:eastAsia="Cambria"/>
          <w:spacing w:val="4"/>
          <w:w w:val="110"/>
          <w:sz w:val="24"/>
          <w:szCs w:val="24"/>
          <w:vertAlign w:val="baseline"/>
        </w:rPr>
        <w:t>}</w:t>
      </w:r>
    </w:p>
    <w:p>
      <w:pPr>
        <w:pStyle w:val="ListParagraph"/>
        <w:numPr>
          <w:ilvl w:val="0"/>
          <w:numId w:val="20"/>
        </w:numPr>
        <w:tabs>
          <w:tab w:pos="839" w:val="left" w:leader="none"/>
        </w:tabs>
        <w:spacing w:line="240" w:lineRule="auto" w:before="281" w:after="0"/>
        <w:ind w:left="838" w:right="0" w:hanging="300"/>
        <w:jc w:val="left"/>
        <w:rPr>
          <w:sz w:val="24"/>
        </w:rPr>
      </w:pPr>
      <w:r>
        <w:rPr>
          <w:rFonts w:ascii="宋体" w:hAnsi="宋体" w:eastAsia="宋体" w:hint="eastAsia"/>
          <w:spacing w:val="-30"/>
          <w:sz w:val="24"/>
        </w:rPr>
        <w:t>若 </w:t>
      </w:r>
      <w:r>
        <w:rPr>
          <w:rFonts w:ascii="Garamond" w:hAnsi="Garamond" w:eastAsia="Garamond"/>
          <w:spacing w:val="3"/>
          <w:sz w:val="24"/>
        </w:rPr>
        <w:t>Ω = </w:t>
      </w:r>
      <w:r>
        <w:rPr>
          <w:rFonts w:ascii="Cambria" w:hAnsi="Cambria" w:eastAsia="Cambria"/>
          <w:sz w:val="24"/>
        </w:rPr>
        <w:t>∅</w:t>
      </w:r>
      <w:r>
        <w:rPr>
          <w:rFonts w:ascii="宋体" w:hAnsi="宋体" w:eastAsia="宋体" w:hint="eastAsia"/>
          <w:spacing w:val="-5"/>
          <w:sz w:val="24"/>
        </w:rPr>
        <w:t>，则算法结束，否则转入步骤 </w:t>
      </w:r>
      <w:r>
        <w:rPr>
          <w:sz w:val="24"/>
        </w:rPr>
        <w:t>4</w:t>
      </w:r>
    </w:p>
    <w:p>
      <w:pPr>
        <w:pStyle w:val="BodyText"/>
        <w:spacing w:before="5"/>
        <w:ind w:left="0"/>
        <w:rPr>
          <w:rFonts w:ascii="Times New Roman"/>
          <w:sz w:val="31"/>
        </w:rPr>
      </w:pPr>
    </w:p>
    <w:p>
      <w:pPr>
        <w:pStyle w:val="ListParagraph"/>
        <w:numPr>
          <w:ilvl w:val="0"/>
          <w:numId w:val="20"/>
        </w:numPr>
        <w:tabs>
          <w:tab w:pos="839" w:val="left" w:leader="none"/>
        </w:tabs>
        <w:spacing w:line="307" w:lineRule="auto" w:before="0" w:after="0"/>
        <w:ind w:left="838" w:right="125" w:hanging="300"/>
        <w:jc w:val="left"/>
        <w:rPr>
          <w:rFonts w:ascii="Cambria" w:hAnsi="Cambria" w:eastAsia="Cambria"/>
          <w:sz w:val="24"/>
        </w:rPr>
      </w:pPr>
      <w:r>
        <w:rPr>
          <w:rFonts w:ascii="宋体" w:hAnsi="宋体" w:eastAsia="宋体" w:hint="eastAsia"/>
          <w:spacing w:val="-50"/>
          <w:w w:val="105"/>
          <w:sz w:val="24"/>
        </w:rPr>
        <w:t>在 </w:t>
      </w:r>
      <w:r>
        <w:rPr>
          <w:rFonts w:ascii="Garamond" w:hAnsi="Garamond" w:eastAsia="Garamond"/>
          <w:spacing w:val="-19"/>
          <w:w w:val="105"/>
          <w:sz w:val="24"/>
        </w:rPr>
        <w:t>Ω </w:t>
      </w:r>
      <w:r>
        <w:rPr>
          <w:rFonts w:ascii="宋体" w:hAnsi="宋体" w:eastAsia="宋体" w:hint="eastAsia"/>
          <w:spacing w:val="-2"/>
          <w:w w:val="105"/>
          <w:sz w:val="24"/>
        </w:rPr>
        <w:t>中，随机选择一核心点 </w:t>
      </w:r>
      <w:r>
        <w:rPr>
          <w:rFonts w:ascii="Cambria" w:hAnsi="Cambria" w:eastAsia="Cambria"/>
          <w:spacing w:val="6"/>
          <w:w w:val="105"/>
          <w:sz w:val="24"/>
        </w:rPr>
        <w:t>o</w:t>
      </w:r>
      <w:r>
        <w:rPr>
          <w:rFonts w:ascii="宋体" w:hAnsi="宋体" w:eastAsia="宋体" w:hint="eastAsia"/>
          <w:spacing w:val="1"/>
          <w:w w:val="105"/>
          <w:sz w:val="24"/>
        </w:rPr>
        <w:t>，初始化当前簇包含核心点集合 </w:t>
      </w:r>
      <w:r>
        <w:rPr>
          <w:rFonts w:ascii="Garamond" w:hAnsi="Garamond" w:eastAsia="Garamond"/>
          <w:w w:val="105"/>
          <w:sz w:val="24"/>
        </w:rPr>
        <w:t>Ω</w:t>
      </w:r>
      <w:r>
        <w:rPr>
          <w:i/>
          <w:w w:val="105"/>
          <w:sz w:val="24"/>
          <w:vertAlign w:val="subscript"/>
        </w:rPr>
        <w:t>c</w:t>
      </w:r>
      <w:r>
        <w:rPr>
          <w:i/>
          <w:spacing w:val="-26"/>
          <w:w w:val="105"/>
          <w:sz w:val="24"/>
          <w:vertAlign w:val="baseline"/>
        </w:rPr>
        <w:t> </w:t>
      </w:r>
      <w:r>
        <w:rPr>
          <w:rFonts w:ascii="Garamond" w:hAnsi="Garamond" w:eastAsia="Garamond"/>
          <w:spacing w:val="-15"/>
          <w:w w:val="105"/>
          <w:sz w:val="24"/>
          <w:vertAlign w:val="baseline"/>
        </w:rPr>
        <w:t>= </w:t>
      </w:r>
      <w:r>
        <w:rPr>
          <w:rFonts w:ascii="Cambria" w:hAnsi="Cambria" w:eastAsia="Cambria"/>
          <w:w w:val="105"/>
          <w:sz w:val="24"/>
          <w:vertAlign w:val="baseline"/>
        </w:rPr>
        <w:t>{o}</w:t>
      </w:r>
      <w:r>
        <w:rPr>
          <w:rFonts w:ascii="宋体" w:hAnsi="宋体" w:eastAsia="宋体" w:hint="eastAsia"/>
          <w:w w:val="105"/>
          <w:sz w:val="24"/>
          <w:vertAlign w:val="baseline"/>
        </w:rPr>
        <w:t>， </w:t>
      </w:r>
      <w:r>
        <w:rPr>
          <w:rFonts w:ascii="宋体" w:hAnsi="宋体" w:eastAsia="宋体" w:hint="eastAsia"/>
          <w:spacing w:val="-16"/>
          <w:w w:val="110"/>
          <w:sz w:val="24"/>
          <w:vertAlign w:val="baseline"/>
        </w:rPr>
        <w:t>簇序号为 </w:t>
      </w:r>
      <w:r>
        <w:rPr>
          <w:rFonts w:ascii="Cambria" w:hAnsi="Cambria" w:eastAsia="Cambria"/>
          <w:w w:val="110"/>
          <w:sz w:val="24"/>
          <w:vertAlign w:val="baseline"/>
        </w:rPr>
        <w:t>k</w:t>
      </w:r>
      <w:r>
        <w:rPr>
          <w:rFonts w:ascii="Cambria" w:hAnsi="Cambria" w:eastAsia="Cambria"/>
          <w:spacing w:val="-22"/>
          <w:w w:val="110"/>
          <w:sz w:val="24"/>
          <w:vertAlign w:val="baseline"/>
        </w:rPr>
        <w:t> </w:t>
      </w:r>
      <w:r>
        <w:rPr>
          <w:rFonts w:ascii="Garamond" w:hAnsi="Garamond" w:eastAsia="Garamond"/>
          <w:spacing w:val="-17"/>
          <w:w w:val="110"/>
          <w:sz w:val="24"/>
          <w:vertAlign w:val="baseline"/>
        </w:rPr>
        <w:t>= </w:t>
      </w:r>
      <w:r>
        <w:rPr>
          <w:rFonts w:ascii="Cambria" w:hAnsi="Cambria" w:eastAsia="Cambria"/>
          <w:w w:val="110"/>
          <w:sz w:val="24"/>
          <w:vertAlign w:val="baseline"/>
        </w:rPr>
        <w:t>k</w:t>
      </w:r>
      <w:r>
        <w:rPr>
          <w:rFonts w:ascii="Cambria" w:hAnsi="Cambria" w:eastAsia="Cambria"/>
          <w:spacing w:val="-32"/>
          <w:w w:val="110"/>
          <w:sz w:val="24"/>
          <w:vertAlign w:val="baseline"/>
        </w:rPr>
        <w:t> </w:t>
      </w:r>
      <w:r>
        <w:rPr>
          <w:rFonts w:ascii="Garamond" w:hAnsi="Garamond" w:eastAsia="Garamond"/>
          <w:spacing w:val="-22"/>
          <w:w w:val="110"/>
          <w:sz w:val="24"/>
          <w:vertAlign w:val="baseline"/>
        </w:rPr>
        <w:t>+ </w:t>
      </w:r>
      <w:r>
        <w:rPr>
          <w:rFonts w:ascii="Garamond" w:hAnsi="Garamond" w:eastAsia="Garamond"/>
          <w:spacing w:val="5"/>
          <w:w w:val="110"/>
          <w:sz w:val="24"/>
          <w:vertAlign w:val="baseline"/>
        </w:rPr>
        <w:t>1</w:t>
      </w:r>
      <w:r>
        <w:rPr>
          <w:rFonts w:ascii="宋体" w:hAnsi="宋体" w:eastAsia="宋体" w:hint="eastAsia"/>
          <w:spacing w:val="-5"/>
          <w:w w:val="110"/>
          <w:sz w:val="24"/>
          <w:vertAlign w:val="baseline"/>
        </w:rPr>
        <w:t>，当前簇包含点集合 </w:t>
      </w:r>
      <w:r>
        <w:rPr>
          <w:rFonts w:ascii="Cambria" w:hAnsi="Cambria" w:eastAsia="Cambria"/>
          <w:w w:val="110"/>
          <w:sz w:val="24"/>
          <w:vertAlign w:val="baseline"/>
        </w:rPr>
        <w:t>C</w:t>
      </w:r>
      <w:r>
        <w:rPr>
          <w:i/>
          <w:w w:val="110"/>
          <w:sz w:val="24"/>
          <w:vertAlign w:val="subscript"/>
        </w:rPr>
        <w:t>k</w:t>
      </w:r>
      <w:r>
        <w:rPr>
          <w:i/>
          <w:spacing w:val="-28"/>
          <w:w w:val="110"/>
          <w:sz w:val="24"/>
          <w:vertAlign w:val="baseline"/>
        </w:rPr>
        <w:t> </w:t>
      </w:r>
      <w:r>
        <w:rPr>
          <w:rFonts w:ascii="Garamond" w:hAnsi="Garamond" w:eastAsia="Garamond"/>
          <w:spacing w:val="-17"/>
          <w:w w:val="110"/>
          <w:sz w:val="24"/>
          <w:vertAlign w:val="baseline"/>
        </w:rPr>
        <w:t>= </w:t>
      </w:r>
      <w:r>
        <w:rPr>
          <w:rFonts w:ascii="Cambria" w:hAnsi="Cambria" w:eastAsia="Cambria"/>
          <w:spacing w:val="2"/>
          <w:w w:val="110"/>
          <w:sz w:val="24"/>
          <w:vertAlign w:val="baseline"/>
        </w:rPr>
        <w:t>{o}</w:t>
      </w:r>
      <w:r>
        <w:rPr>
          <w:rFonts w:ascii="宋体" w:hAnsi="宋体" w:eastAsia="宋体" w:hint="eastAsia"/>
          <w:spacing w:val="6"/>
          <w:w w:val="110"/>
          <w:sz w:val="24"/>
          <w:vertAlign w:val="baseline"/>
        </w:rPr>
        <w:t>，更新未访问样本集合</w:t>
      </w:r>
      <w:r>
        <w:rPr>
          <w:rFonts w:ascii="Garamond" w:hAnsi="Garamond" w:eastAsia="Garamond"/>
          <w:spacing w:val="6"/>
          <w:w w:val="110"/>
          <w:sz w:val="24"/>
          <w:vertAlign w:val="baseline"/>
        </w:rPr>
        <w:t>Γ = Γ </w:t>
      </w:r>
      <w:r>
        <w:rPr>
          <w:rFonts w:ascii="Cambria" w:hAnsi="Cambria" w:eastAsia="Cambria"/>
          <w:spacing w:val="-4"/>
          <w:w w:val="110"/>
          <w:sz w:val="24"/>
          <w:vertAlign w:val="baseline"/>
        </w:rPr>
        <w:t>− {</w:t>
      </w:r>
      <w:r>
        <w:rPr>
          <w:rFonts w:ascii="Cambria" w:hAnsi="Cambria" w:eastAsia="Cambria"/>
          <w:w w:val="110"/>
          <w:sz w:val="24"/>
          <w:vertAlign w:val="baseline"/>
        </w:rPr>
        <w:t>o}</w:t>
      </w:r>
    </w:p>
    <w:p>
      <w:pPr>
        <w:pStyle w:val="ListParagraph"/>
        <w:numPr>
          <w:ilvl w:val="0"/>
          <w:numId w:val="20"/>
        </w:numPr>
        <w:tabs>
          <w:tab w:pos="839" w:val="left" w:leader="none"/>
        </w:tabs>
        <w:spacing w:line="302" w:lineRule="auto" w:before="285" w:after="0"/>
        <w:ind w:left="838" w:right="298" w:hanging="300"/>
        <w:jc w:val="left"/>
        <w:rPr>
          <w:i/>
          <w:sz w:val="24"/>
        </w:rPr>
      </w:pPr>
      <w:r>
        <w:rPr>
          <w:rFonts w:ascii="宋体" w:hAnsi="宋体" w:eastAsia="宋体" w:hint="eastAsia"/>
          <w:spacing w:val="58"/>
          <w:w w:val="105"/>
          <w:sz w:val="24"/>
        </w:rPr>
        <w:t>若</w:t>
      </w:r>
      <w:r>
        <w:rPr>
          <w:rFonts w:ascii="Garamond" w:hAnsi="Garamond" w:eastAsia="Garamond"/>
          <w:w w:val="115"/>
          <w:sz w:val="24"/>
        </w:rPr>
        <w:t>Ω</w:t>
      </w:r>
      <w:r>
        <w:rPr>
          <w:i/>
          <w:w w:val="115"/>
          <w:sz w:val="24"/>
          <w:vertAlign w:val="subscript"/>
        </w:rPr>
        <w:t>cur</w:t>
      </w:r>
      <w:r>
        <w:rPr>
          <w:i/>
          <w:spacing w:val="-7"/>
          <w:w w:val="115"/>
          <w:sz w:val="24"/>
          <w:vertAlign w:val="baseline"/>
        </w:rPr>
        <w:t> </w:t>
      </w:r>
      <w:r>
        <w:rPr>
          <w:rFonts w:ascii="Garamond" w:hAnsi="Garamond" w:eastAsia="Garamond"/>
          <w:spacing w:val="-9"/>
          <w:w w:val="115"/>
          <w:sz w:val="24"/>
          <w:vertAlign w:val="baseline"/>
        </w:rPr>
        <w:t>= </w:t>
      </w:r>
      <w:r>
        <w:rPr>
          <w:rFonts w:ascii="Cambria" w:hAnsi="Cambria" w:eastAsia="Cambria"/>
          <w:w w:val="115"/>
          <w:sz w:val="24"/>
          <w:vertAlign w:val="baseline"/>
        </w:rPr>
        <w:t>∅</w:t>
      </w:r>
      <w:r>
        <w:rPr>
          <w:spacing w:val="-12"/>
          <w:w w:val="115"/>
          <w:sz w:val="24"/>
          <w:vertAlign w:val="baseline"/>
        </w:rPr>
        <w:t>, </w:t>
      </w:r>
      <w:r>
        <w:rPr>
          <w:rFonts w:ascii="宋体" w:hAnsi="宋体" w:eastAsia="宋体" w:hint="eastAsia"/>
          <w:spacing w:val="29"/>
          <w:w w:val="105"/>
          <w:sz w:val="24"/>
          <w:vertAlign w:val="baseline"/>
        </w:rPr>
        <w:t>则簇</w:t>
      </w:r>
      <w:r>
        <w:rPr>
          <w:rFonts w:ascii="Cambria" w:hAnsi="Cambria" w:eastAsia="Cambria"/>
          <w:w w:val="115"/>
          <w:sz w:val="24"/>
          <w:vertAlign w:val="baseline"/>
        </w:rPr>
        <w:t>C</w:t>
      </w:r>
      <w:r>
        <w:rPr>
          <w:i/>
          <w:w w:val="115"/>
          <w:sz w:val="24"/>
          <w:vertAlign w:val="subscript"/>
        </w:rPr>
        <w:t>k</w:t>
      </w:r>
      <w:r>
        <w:rPr>
          <w:i/>
          <w:spacing w:val="-13"/>
          <w:w w:val="115"/>
          <w:sz w:val="24"/>
          <w:vertAlign w:val="baseline"/>
        </w:rPr>
        <w:t> </w:t>
      </w:r>
      <w:r>
        <w:rPr>
          <w:rFonts w:ascii="宋体" w:hAnsi="宋体" w:eastAsia="宋体" w:hint="eastAsia"/>
          <w:spacing w:val="4"/>
          <w:w w:val="105"/>
          <w:sz w:val="24"/>
          <w:vertAlign w:val="baseline"/>
        </w:rPr>
        <w:t>聚类完毕，更新簇集合</w:t>
      </w:r>
      <w:r>
        <w:rPr>
          <w:rFonts w:ascii="Cambria" w:hAnsi="Cambria" w:eastAsia="Cambria"/>
          <w:w w:val="115"/>
          <w:sz w:val="24"/>
          <w:vertAlign w:val="baseline"/>
        </w:rPr>
        <w:t>C</w:t>
      </w:r>
      <w:r>
        <w:rPr>
          <w:rFonts w:ascii="Cambria" w:hAnsi="Cambria" w:eastAsia="Cambria"/>
          <w:spacing w:val="4"/>
          <w:w w:val="115"/>
          <w:sz w:val="24"/>
          <w:vertAlign w:val="baseline"/>
        </w:rPr>
        <w:t> </w:t>
      </w:r>
      <w:r>
        <w:rPr>
          <w:rFonts w:ascii="Garamond" w:hAnsi="Garamond" w:eastAsia="Garamond"/>
          <w:spacing w:val="-9"/>
          <w:w w:val="115"/>
          <w:sz w:val="24"/>
          <w:vertAlign w:val="baseline"/>
        </w:rPr>
        <w:t>= </w:t>
      </w:r>
      <w:r>
        <w:rPr>
          <w:rFonts w:ascii="Cambria" w:hAnsi="Cambria" w:eastAsia="Cambria"/>
          <w:spacing w:val="2"/>
          <w:w w:val="115"/>
          <w:sz w:val="24"/>
          <w:vertAlign w:val="baseline"/>
        </w:rPr>
        <w:t>{C</w:t>
      </w:r>
      <w:r>
        <w:rPr>
          <w:spacing w:val="2"/>
          <w:w w:val="115"/>
          <w:sz w:val="24"/>
          <w:vertAlign w:val="subscript"/>
        </w:rPr>
        <w:t>1</w:t>
      </w:r>
      <w:r>
        <w:rPr>
          <w:rFonts w:ascii="Cambria" w:hAnsi="Cambria" w:eastAsia="Cambria"/>
          <w:spacing w:val="-15"/>
          <w:w w:val="115"/>
          <w:sz w:val="24"/>
          <w:vertAlign w:val="baseline"/>
        </w:rPr>
        <w:t>, </w:t>
      </w:r>
      <w:r>
        <w:rPr>
          <w:rFonts w:ascii="Cambria" w:hAnsi="Cambria" w:eastAsia="Cambria"/>
          <w:spacing w:val="3"/>
          <w:w w:val="115"/>
          <w:sz w:val="24"/>
          <w:vertAlign w:val="baseline"/>
        </w:rPr>
        <w:t>C</w:t>
      </w:r>
      <w:r>
        <w:rPr>
          <w:spacing w:val="3"/>
          <w:w w:val="115"/>
          <w:sz w:val="24"/>
          <w:vertAlign w:val="subscript"/>
        </w:rPr>
        <w:t>2</w:t>
      </w:r>
      <w:r>
        <w:rPr>
          <w:rFonts w:ascii="Cambria" w:hAnsi="Cambria" w:eastAsia="Cambria"/>
          <w:spacing w:val="-9"/>
          <w:w w:val="115"/>
          <w:sz w:val="24"/>
          <w:vertAlign w:val="baseline"/>
        </w:rPr>
        <w:t>, ..., </w:t>
      </w:r>
      <w:r>
        <w:rPr>
          <w:rFonts w:ascii="Cambria" w:hAnsi="Cambria" w:eastAsia="Cambria"/>
          <w:w w:val="115"/>
          <w:sz w:val="24"/>
          <w:vertAlign w:val="baseline"/>
        </w:rPr>
        <w:t>C</w:t>
      </w:r>
      <w:r>
        <w:rPr>
          <w:i/>
          <w:w w:val="115"/>
          <w:sz w:val="24"/>
          <w:vertAlign w:val="subscript"/>
        </w:rPr>
        <w:t>k</w:t>
      </w:r>
      <w:r>
        <w:rPr>
          <w:rFonts w:ascii="Cambria" w:hAnsi="Cambria" w:eastAsia="Cambria"/>
          <w:w w:val="115"/>
          <w:sz w:val="24"/>
          <w:vertAlign w:val="baseline"/>
        </w:rPr>
        <w:t>}</w:t>
      </w:r>
      <w:r>
        <w:rPr>
          <w:rFonts w:ascii="宋体" w:hAnsi="宋体" w:eastAsia="宋体" w:hint="eastAsia"/>
          <w:w w:val="115"/>
          <w:sz w:val="24"/>
          <w:vertAlign w:val="baseline"/>
        </w:rPr>
        <w:t>，</w:t>
      </w:r>
      <w:r>
        <w:rPr>
          <w:rFonts w:ascii="宋体" w:hAnsi="宋体" w:eastAsia="宋体" w:hint="eastAsia"/>
          <w:w w:val="105"/>
          <w:sz w:val="24"/>
          <w:vertAlign w:val="baseline"/>
        </w:rPr>
        <w:t>更新核心</w:t>
      </w:r>
      <w:r>
        <w:rPr>
          <w:rFonts w:ascii="宋体" w:hAnsi="宋体" w:eastAsia="宋体" w:hint="eastAsia"/>
          <w:spacing w:val="-17"/>
          <w:w w:val="105"/>
          <w:sz w:val="24"/>
          <w:vertAlign w:val="baseline"/>
        </w:rPr>
        <w:t>点集合 </w:t>
      </w:r>
      <w:r>
        <w:rPr>
          <w:rFonts w:ascii="Garamond" w:hAnsi="Garamond" w:eastAsia="Garamond"/>
          <w:spacing w:val="-6"/>
          <w:w w:val="115"/>
          <w:sz w:val="24"/>
          <w:vertAlign w:val="baseline"/>
        </w:rPr>
        <w:t>Ω = Ω </w:t>
      </w:r>
      <w:r>
        <w:rPr>
          <w:rFonts w:ascii="Cambria" w:hAnsi="Cambria" w:eastAsia="Cambria"/>
          <w:spacing w:val="-4"/>
          <w:w w:val="115"/>
          <w:sz w:val="24"/>
          <w:vertAlign w:val="baseline"/>
        </w:rPr>
        <w:t>− </w:t>
      </w:r>
      <w:r>
        <w:rPr>
          <w:rFonts w:ascii="Cambria" w:hAnsi="Cambria" w:eastAsia="Cambria"/>
          <w:w w:val="115"/>
          <w:sz w:val="24"/>
          <w:vertAlign w:val="baseline"/>
        </w:rPr>
        <w:t>C</w:t>
      </w:r>
      <w:r>
        <w:rPr>
          <w:i/>
          <w:w w:val="115"/>
          <w:sz w:val="24"/>
          <w:vertAlign w:val="subscript"/>
        </w:rPr>
        <w:t>k</w:t>
      </w:r>
    </w:p>
    <w:p>
      <w:pPr>
        <w:pStyle w:val="ListParagraph"/>
        <w:numPr>
          <w:ilvl w:val="0"/>
          <w:numId w:val="20"/>
        </w:numPr>
        <w:tabs>
          <w:tab w:pos="839" w:val="left" w:leader="none"/>
        </w:tabs>
        <w:spacing w:line="302" w:lineRule="auto" w:before="281" w:after="0"/>
        <w:ind w:left="838" w:right="125" w:hanging="300"/>
        <w:jc w:val="left"/>
        <w:rPr>
          <w:sz w:val="24"/>
          <w:szCs w:val="24"/>
        </w:rPr>
      </w:pPr>
      <w:r>
        <w:rPr>
          <w:rFonts w:ascii="宋体" w:hAnsi="宋体" w:cs="宋体" w:eastAsia="宋体" w:hint="eastAsia"/>
          <w:spacing w:val="-49"/>
          <w:w w:val="105"/>
          <w:sz w:val="24"/>
          <w:szCs w:val="24"/>
        </w:rPr>
        <w:t>从 </w:t>
      </w:r>
      <w:r>
        <w:rPr>
          <w:rFonts w:ascii="Garamond" w:hAnsi="Garamond" w:cs="Garamond" w:eastAsia="Garamond"/>
          <w:w w:val="105"/>
          <w:sz w:val="24"/>
          <w:szCs w:val="24"/>
        </w:rPr>
        <w:t>Ω</w:t>
      </w:r>
      <w:r>
        <w:rPr>
          <w:i/>
          <w:w w:val="105"/>
          <w:sz w:val="24"/>
          <w:szCs w:val="24"/>
          <w:vertAlign w:val="subscript"/>
        </w:rPr>
        <w:t>cur</w:t>
      </w:r>
      <w:r>
        <w:rPr>
          <w:i/>
          <w:spacing w:val="-27"/>
          <w:w w:val="105"/>
          <w:sz w:val="24"/>
          <w:szCs w:val="24"/>
          <w:vertAlign w:val="baseline"/>
        </w:rPr>
        <w:t> </w:t>
      </w:r>
      <w:r>
        <w:rPr>
          <w:rFonts w:ascii="宋体" w:hAnsi="宋体" w:cs="宋体" w:eastAsia="宋体" w:hint="eastAsia"/>
          <w:spacing w:val="-11"/>
          <w:w w:val="105"/>
          <w:sz w:val="24"/>
          <w:szCs w:val="24"/>
          <w:vertAlign w:val="baseline"/>
        </w:rPr>
        <w:t>中取出一个核心点 </w:t>
      </w:r>
      <w:r>
        <w:rPr>
          <w:rFonts w:ascii="Cambria" w:hAnsi="Cambria" w:cs="Cambria" w:eastAsia="Cambria"/>
          <w:spacing w:val="3"/>
          <w:w w:val="105"/>
          <w:sz w:val="24"/>
          <w:szCs w:val="24"/>
          <w:vertAlign w:val="baseline"/>
        </w:rPr>
        <w:t>o</w:t>
      </w:r>
      <w:r>
        <w:rPr>
          <w:rFonts w:ascii="Cambria" w:hAnsi="Cambria" w:cs="Cambria" w:eastAsia="Cambria"/>
          <w:spacing w:val="3"/>
          <w:w w:val="105"/>
          <w:sz w:val="24"/>
          <w:szCs w:val="24"/>
          <w:vertAlign w:val="superscript"/>
        </w:rPr>
        <w:t>′</w:t>
      </w:r>
      <w:r>
        <w:rPr>
          <w:rFonts w:ascii="宋体" w:hAnsi="宋体" w:cs="宋体" w:eastAsia="宋体" w:hint="eastAsia"/>
          <w:spacing w:val="-13"/>
          <w:w w:val="105"/>
          <w:sz w:val="24"/>
          <w:szCs w:val="24"/>
          <w:vertAlign w:val="superscript"/>
        </w:rPr>
        <w:t>，通过邻域距离 </w:t>
      </w:r>
      <w:r>
        <w:rPr>
          <w:rFonts w:ascii="Cambria" w:hAnsi="Cambria" w:cs="Cambria" w:eastAsia="Cambria"/>
          <w:w w:val="105"/>
          <w:sz w:val="24"/>
          <w:szCs w:val="24"/>
          <w:vertAlign w:val="superscript"/>
        </w:rPr>
        <w:t>ϵ</w:t>
      </w:r>
      <w:r>
        <w:rPr>
          <w:rFonts w:ascii="Cambria" w:hAnsi="Cambria" w:cs="Cambria" w:eastAsia="Cambria"/>
          <w:spacing w:val="-27"/>
          <w:w w:val="105"/>
          <w:sz w:val="24"/>
          <w:szCs w:val="24"/>
          <w:vertAlign w:val="superscript"/>
        </w:rPr>
        <w:t> </w:t>
      </w:r>
      <w:r>
        <w:rPr>
          <w:rFonts w:ascii="宋体" w:hAnsi="宋体" w:cs="宋体" w:eastAsia="宋体" w:hint="eastAsia"/>
          <w:spacing w:val="-20"/>
          <w:w w:val="105"/>
          <w:sz w:val="24"/>
          <w:szCs w:val="24"/>
          <w:vertAlign w:val="superscript"/>
        </w:rPr>
        <w:t>找到所有 </w:t>
      </w:r>
      <w:r>
        <w:rPr>
          <w:rFonts w:ascii="Cambria" w:hAnsi="Cambria" w:cs="Cambria" w:eastAsia="Cambria"/>
          <w:w w:val="105"/>
          <w:sz w:val="24"/>
          <w:szCs w:val="24"/>
          <w:vertAlign w:val="superscript"/>
        </w:rPr>
        <w:t>ϵ</w:t>
      </w:r>
      <w:r>
        <w:rPr>
          <w:rFonts w:ascii="Cambria" w:hAnsi="Cambria" w:cs="Cambria" w:eastAsia="Cambria"/>
          <w:spacing w:val="-14"/>
          <w:w w:val="105"/>
          <w:sz w:val="24"/>
          <w:szCs w:val="24"/>
          <w:vertAlign w:val="superscript"/>
        </w:rPr>
        <w:t>− </w:t>
      </w:r>
      <w:r>
        <w:rPr>
          <w:rFonts w:ascii="宋体" w:hAnsi="宋体" w:cs="宋体" w:eastAsia="宋体" w:hint="eastAsia"/>
          <w:spacing w:val="-20"/>
          <w:w w:val="105"/>
          <w:sz w:val="24"/>
          <w:szCs w:val="24"/>
          <w:vertAlign w:val="superscript"/>
        </w:rPr>
        <w:t>邻域子集 </w:t>
      </w:r>
      <w:r>
        <w:rPr>
          <w:rFonts w:ascii="Cambria" w:hAnsi="Cambria" w:cs="Cambria" w:eastAsia="Cambria"/>
          <w:spacing w:val="2"/>
          <w:w w:val="105"/>
          <w:sz w:val="24"/>
          <w:szCs w:val="24"/>
          <w:vertAlign w:val="superscript"/>
        </w:rPr>
        <w:t>N</w:t>
      </w:r>
      <w:r>
        <w:rPr>
          <w:i/>
          <w:spacing w:val="2"/>
          <w:w w:val="105"/>
          <w:sz w:val="24"/>
          <w:szCs w:val="24"/>
          <w:vertAlign w:val="subscript"/>
        </w:rPr>
        <w:t>ϵ</w:t>
      </w:r>
      <w:r>
        <w:rPr>
          <w:rFonts w:ascii="Garamond" w:hAnsi="Garamond" w:cs="Garamond" w:eastAsia="Garamond"/>
          <w:spacing w:val="2"/>
          <w:w w:val="105"/>
          <w:sz w:val="24"/>
          <w:szCs w:val="24"/>
          <w:vertAlign w:val="baseline"/>
        </w:rPr>
        <w:t>(</w:t>
      </w:r>
      <w:r>
        <w:rPr>
          <w:rFonts w:ascii="Cambria" w:hAnsi="Cambria" w:cs="Cambria" w:eastAsia="Cambria"/>
          <w:spacing w:val="2"/>
          <w:w w:val="105"/>
          <w:sz w:val="24"/>
          <w:szCs w:val="24"/>
          <w:vertAlign w:val="baseline"/>
        </w:rPr>
        <w:t>o</w:t>
      </w:r>
      <w:r>
        <w:rPr>
          <w:rFonts w:ascii="Cambria" w:hAnsi="Cambria" w:cs="Cambria" w:eastAsia="Cambria"/>
          <w:spacing w:val="2"/>
          <w:w w:val="105"/>
          <w:sz w:val="24"/>
          <w:szCs w:val="24"/>
          <w:vertAlign w:val="superscript"/>
        </w:rPr>
        <w:t>′</w:t>
      </w:r>
      <w:r>
        <w:rPr>
          <w:rFonts w:ascii="Garamond" w:hAnsi="Garamond" w:cs="Garamond" w:eastAsia="Garamond"/>
          <w:spacing w:val="2"/>
          <w:w w:val="105"/>
          <w:sz w:val="24"/>
          <w:szCs w:val="24"/>
          <w:vertAlign w:val="superscript"/>
        </w:rPr>
        <w:t>)</w:t>
      </w:r>
      <w:r>
        <w:rPr>
          <w:rFonts w:ascii="宋体" w:hAnsi="宋体" w:cs="宋体" w:eastAsia="宋体" w:hint="eastAsia"/>
          <w:spacing w:val="2"/>
          <w:w w:val="105"/>
          <w:sz w:val="24"/>
          <w:szCs w:val="24"/>
          <w:vertAlign w:val="superscript"/>
        </w:rPr>
        <w:t>， </w:t>
      </w:r>
      <w:r>
        <w:rPr>
          <w:rFonts w:ascii="宋体" w:hAnsi="宋体" w:cs="宋体" w:eastAsia="宋体" w:hint="eastAsia"/>
          <w:spacing w:val="-48"/>
          <w:w w:val="110"/>
          <w:sz w:val="24"/>
          <w:szCs w:val="24"/>
          <w:vertAlign w:val="superscript"/>
        </w:rPr>
        <w:t>令 </w:t>
      </w:r>
      <w:r>
        <w:rPr>
          <w:rFonts w:ascii="Garamond" w:hAnsi="Garamond" w:cs="Garamond" w:eastAsia="Garamond"/>
          <w:spacing w:val="-12"/>
          <w:w w:val="110"/>
          <w:sz w:val="24"/>
          <w:szCs w:val="24"/>
          <w:vertAlign w:val="superscript"/>
        </w:rPr>
        <w:t>∆ = </w:t>
      </w:r>
      <w:r>
        <w:rPr>
          <w:rFonts w:ascii="Cambria" w:hAnsi="Cambria" w:cs="Cambria" w:eastAsia="Cambria"/>
          <w:spacing w:val="3"/>
          <w:w w:val="110"/>
          <w:sz w:val="24"/>
          <w:szCs w:val="24"/>
          <w:vertAlign w:val="superscript"/>
        </w:rPr>
        <w:t>N</w:t>
      </w:r>
      <w:r>
        <w:rPr>
          <w:i/>
          <w:spacing w:val="3"/>
          <w:w w:val="110"/>
          <w:sz w:val="24"/>
          <w:szCs w:val="24"/>
          <w:vertAlign w:val="subscript"/>
        </w:rPr>
        <w:t>ϵ</w:t>
      </w:r>
      <w:r>
        <w:rPr>
          <w:rFonts w:ascii="Garamond" w:hAnsi="Garamond" w:cs="Garamond" w:eastAsia="Garamond"/>
          <w:spacing w:val="3"/>
          <w:w w:val="110"/>
          <w:sz w:val="24"/>
          <w:szCs w:val="24"/>
          <w:vertAlign w:val="baseline"/>
        </w:rPr>
        <w:t>(</w:t>
      </w:r>
      <w:r>
        <w:rPr>
          <w:rFonts w:ascii="Cambria" w:hAnsi="Cambria" w:cs="Cambria" w:eastAsia="Cambria"/>
          <w:spacing w:val="3"/>
          <w:w w:val="110"/>
          <w:sz w:val="24"/>
          <w:szCs w:val="24"/>
          <w:vertAlign w:val="baseline"/>
        </w:rPr>
        <w:t>o</w:t>
      </w:r>
      <w:r>
        <w:rPr>
          <w:rFonts w:ascii="Cambria" w:hAnsi="Cambria" w:cs="Cambria" w:eastAsia="Cambria"/>
          <w:spacing w:val="3"/>
          <w:w w:val="110"/>
          <w:sz w:val="24"/>
          <w:szCs w:val="24"/>
          <w:vertAlign w:val="superscript"/>
        </w:rPr>
        <w:t>′</w:t>
      </w:r>
      <w:r>
        <w:rPr>
          <w:rFonts w:ascii="Garamond" w:hAnsi="Garamond" w:cs="Garamond" w:eastAsia="Garamond"/>
          <w:spacing w:val="-16"/>
          <w:w w:val="110"/>
          <w:sz w:val="24"/>
          <w:szCs w:val="24"/>
          <w:vertAlign w:val="superscript"/>
        </w:rPr>
        <w:t>) </w:t>
      </w:r>
      <w:r>
        <w:rPr>
          <w:rFonts w:ascii="Cambria" w:hAnsi="Cambria" w:cs="Cambria" w:eastAsia="Cambria"/>
          <w:spacing w:val="-13"/>
          <w:w w:val="110"/>
          <w:sz w:val="24"/>
          <w:szCs w:val="24"/>
          <w:vertAlign w:val="superscript"/>
        </w:rPr>
        <w:t>∩ </w:t>
      </w:r>
      <w:r>
        <w:rPr>
          <w:rFonts w:ascii="Garamond" w:hAnsi="Garamond" w:cs="Garamond" w:eastAsia="Garamond"/>
          <w:w w:val="110"/>
          <w:sz w:val="24"/>
          <w:szCs w:val="24"/>
          <w:vertAlign w:val="superscript"/>
        </w:rPr>
        <w:t>Γ</w:t>
      </w:r>
      <w:r>
        <w:rPr>
          <w:rFonts w:ascii="宋体" w:hAnsi="宋体" w:cs="宋体" w:eastAsia="宋体" w:hint="eastAsia"/>
          <w:spacing w:val="-8"/>
          <w:w w:val="110"/>
          <w:sz w:val="24"/>
          <w:szCs w:val="24"/>
          <w:vertAlign w:val="superscript"/>
        </w:rPr>
        <w:t>，更新当前簇包含点集合 </w:t>
      </w:r>
      <w:r>
        <w:rPr>
          <w:rFonts w:ascii="Cambria" w:hAnsi="Cambria" w:cs="Cambria" w:eastAsia="Cambria"/>
          <w:w w:val="110"/>
          <w:sz w:val="24"/>
          <w:szCs w:val="24"/>
          <w:vertAlign w:val="superscript"/>
        </w:rPr>
        <w:t>C</w:t>
      </w:r>
      <w:r>
        <w:rPr>
          <w:i/>
          <w:w w:val="110"/>
          <w:sz w:val="24"/>
          <w:szCs w:val="24"/>
          <w:vertAlign w:val="subscript"/>
        </w:rPr>
        <w:t>k</w:t>
      </w:r>
      <w:r>
        <w:rPr>
          <w:i/>
          <w:spacing w:val="-15"/>
          <w:w w:val="110"/>
          <w:sz w:val="24"/>
          <w:szCs w:val="24"/>
          <w:vertAlign w:val="baseline"/>
        </w:rPr>
        <w:t> </w:t>
      </w:r>
      <w:r>
        <w:rPr>
          <w:rFonts w:ascii="Garamond" w:hAnsi="Garamond" w:cs="Garamond" w:eastAsia="Garamond"/>
          <w:spacing w:val="-12"/>
          <w:w w:val="110"/>
          <w:sz w:val="24"/>
          <w:szCs w:val="24"/>
          <w:vertAlign w:val="baseline"/>
        </w:rPr>
        <w:t>= </w:t>
      </w:r>
      <w:r>
        <w:rPr>
          <w:rFonts w:ascii="Cambria" w:hAnsi="Cambria" w:cs="Cambria" w:eastAsia="Cambria"/>
          <w:w w:val="110"/>
          <w:sz w:val="24"/>
          <w:szCs w:val="24"/>
          <w:vertAlign w:val="baseline"/>
        </w:rPr>
        <w:t>C</w:t>
      </w:r>
      <w:r>
        <w:rPr>
          <w:i/>
          <w:w w:val="110"/>
          <w:sz w:val="24"/>
          <w:szCs w:val="24"/>
          <w:vertAlign w:val="subscript"/>
        </w:rPr>
        <w:t>k</w:t>
      </w:r>
      <w:r>
        <w:rPr>
          <w:i/>
          <w:spacing w:val="-26"/>
          <w:w w:val="110"/>
          <w:sz w:val="24"/>
          <w:szCs w:val="24"/>
          <w:vertAlign w:val="baseline"/>
        </w:rPr>
        <w:t> </w:t>
      </w:r>
      <w:r>
        <w:rPr>
          <w:rFonts w:ascii="Cambria" w:hAnsi="Cambria" w:cs="Cambria" w:eastAsia="Cambria"/>
          <w:spacing w:val="-13"/>
          <w:w w:val="110"/>
          <w:sz w:val="24"/>
          <w:szCs w:val="24"/>
          <w:vertAlign w:val="baseline"/>
        </w:rPr>
        <w:t>∪ </w:t>
      </w:r>
      <w:r>
        <w:rPr>
          <w:rFonts w:ascii="Garamond" w:hAnsi="Garamond" w:cs="Garamond" w:eastAsia="Garamond"/>
          <w:w w:val="110"/>
          <w:sz w:val="24"/>
          <w:szCs w:val="24"/>
          <w:vertAlign w:val="baseline"/>
        </w:rPr>
        <w:t>∆</w:t>
      </w:r>
      <w:r>
        <w:rPr>
          <w:rFonts w:ascii="宋体" w:hAnsi="宋体" w:cs="宋体" w:eastAsia="宋体" w:hint="eastAsia"/>
          <w:spacing w:val="1"/>
          <w:w w:val="110"/>
          <w:sz w:val="24"/>
          <w:szCs w:val="24"/>
          <w:vertAlign w:val="baseline"/>
        </w:rPr>
        <w:t>，更新未访问点集</w:t>
      </w:r>
      <w:r>
        <w:rPr>
          <w:rFonts w:ascii="宋体" w:hAnsi="宋体" w:cs="宋体" w:eastAsia="宋体" w:hint="eastAsia"/>
          <w:spacing w:val="-44"/>
          <w:w w:val="115"/>
          <w:sz w:val="24"/>
          <w:szCs w:val="24"/>
          <w:vertAlign w:val="baseline"/>
        </w:rPr>
        <w:t>合 </w:t>
      </w:r>
      <w:r>
        <w:rPr>
          <w:rFonts w:ascii="Garamond" w:hAnsi="Garamond" w:cs="Garamond" w:eastAsia="Garamond"/>
          <w:w w:val="115"/>
          <w:sz w:val="24"/>
          <w:szCs w:val="24"/>
          <w:vertAlign w:val="baseline"/>
        </w:rPr>
        <w:t>Γ</w:t>
      </w:r>
      <w:r>
        <w:rPr>
          <w:rFonts w:ascii="Garamond" w:hAnsi="Garamond" w:cs="Garamond" w:eastAsia="Garamond"/>
          <w:spacing w:val="-9"/>
          <w:w w:val="115"/>
          <w:sz w:val="24"/>
          <w:szCs w:val="24"/>
          <w:vertAlign w:val="baseline"/>
        </w:rPr>
        <w:t> = </w:t>
      </w:r>
      <w:r>
        <w:rPr>
          <w:rFonts w:ascii="Garamond" w:hAnsi="Garamond" w:cs="Garamond" w:eastAsia="Garamond"/>
          <w:w w:val="115"/>
          <w:sz w:val="24"/>
          <w:szCs w:val="24"/>
          <w:vertAlign w:val="baseline"/>
        </w:rPr>
        <w:t>Γ</w:t>
      </w:r>
      <w:r>
        <w:rPr>
          <w:rFonts w:ascii="Garamond" w:hAnsi="Garamond" w:cs="Garamond" w:eastAsia="Garamond"/>
          <w:spacing w:val="-25"/>
          <w:w w:val="115"/>
          <w:sz w:val="24"/>
          <w:szCs w:val="24"/>
          <w:vertAlign w:val="baseline"/>
        </w:rPr>
        <w:t> </w:t>
      </w:r>
      <w:r>
        <w:rPr>
          <w:rFonts w:ascii="Cambria" w:hAnsi="Cambria" w:cs="Cambria" w:eastAsia="Cambria"/>
          <w:spacing w:val="-8"/>
          <w:w w:val="115"/>
          <w:sz w:val="24"/>
          <w:szCs w:val="24"/>
          <w:vertAlign w:val="baseline"/>
        </w:rPr>
        <w:t>− </w:t>
      </w:r>
      <w:r>
        <w:rPr>
          <w:rFonts w:ascii="Garamond" w:hAnsi="Garamond" w:cs="Garamond" w:eastAsia="Garamond"/>
          <w:w w:val="115"/>
          <w:sz w:val="24"/>
          <w:szCs w:val="24"/>
          <w:vertAlign w:val="baseline"/>
        </w:rPr>
        <w:t>∆</w:t>
      </w:r>
      <w:r>
        <w:rPr>
          <w:rFonts w:ascii="宋体" w:hAnsi="宋体" w:cs="宋体" w:eastAsia="宋体" w:hint="eastAsia"/>
          <w:spacing w:val="-22"/>
          <w:w w:val="115"/>
          <w:sz w:val="24"/>
          <w:szCs w:val="24"/>
          <w:vertAlign w:val="baseline"/>
        </w:rPr>
        <w:t>，更新 </w:t>
      </w:r>
      <w:r>
        <w:rPr>
          <w:rFonts w:ascii="Garamond" w:hAnsi="Garamond" w:cs="Garamond" w:eastAsia="Garamond"/>
          <w:w w:val="115"/>
          <w:sz w:val="24"/>
          <w:szCs w:val="24"/>
          <w:vertAlign w:val="baseline"/>
        </w:rPr>
        <w:t>Ω</w:t>
      </w:r>
      <w:r>
        <w:rPr>
          <w:i/>
          <w:w w:val="115"/>
          <w:sz w:val="24"/>
          <w:szCs w:val="24"/>
          <w:vertAlign w:val="subscript"/>
        </w:rPr>
        <w:t>cur</w:t>
      </w:r>
      <w:r>
        <w:rPr>
          <w:i/>
          <w:spacing w:val="-1"/>
          <w:w w:val="115"/>
          <w:sz w:val="24"/>
          <w:szCs w:val="24"/>
          <w:vertAlign w:val="baseline"/>
        </w:rPr>
        <w:t> </w:t>
      </w:r>
      <w:r>
        <w:rPr>
          <w:rFonts w:ascii="Garamond" w:hAnsi="Garamond" w:cs="Garamond" w:eastAsia="Garamond"/>
          <w:spacing w:val="-5"/>
          <w:w w:val="115"/>
          <w:sz w:val="24"/>
          <w:szCs w:val="24"/>
          <w:vertAlign w:val="baseline"/>
        </w:rPr>
        <w:t>= Ω</w:t>
      </w:r>
      <w:r>
        <w:rPr>
          <w:i/>
          <w:w w:val="115"/>
          <w:sz w:val="24"/>
          <w:szCs w:val="24"/>
          <w:vertAlign w:val="subscript"/>
        </w:rPr>
        <w:t>cur</w:t>
      </w:r>
      <w:r>
        <w:rPr>
          <w:i/>
          <w:spacing w:val="-12"/>
          <w:w w:val="115"/>
          <w:sz w:val="24"/>
          <w:szCs w:val="24"/>
          <w:vertAlign w:val="baseline"/>
        </w:rPr>
        <w:t> </w:t>
      </w:r>
      <w:r>
        <w:rPr>
          <w:rFonts w:ascii="Cambria" w:hAnsi="Cambria" w:cs="Cambria" w:eastAsia="Cambria"/>
          <w:spacing w:val="-8"/>
          <w:w w:val="115"/>
          <w:sz w:val="24"/>
          <w:szCs w:val="24"/>
          <w:vertAlign w:val="baseline"/>
        </w:rPr>
        <w:t>∪ </w:t>
      </w:r>
      <w:r>
        <w:rPr>
          <w:rFonts w:ascii="Garamond" w:hAnsi="Garamond" w:cs="Garamond" w:eastAsia="Garamond"/>
          <w:spacing w:val="-9"/>
          <w:w w:val="115"/>
          <w:sz w:val="24"/>
          <w:szCs w:val="24"/>
          <w:vertAlign w:val="baseline"/>
        </w:rPr>
        <w:t>(∆ </w:t>
      </w:r>
      <w:r>
        <w:rPr>
          <w:rFonts w:ascii="Cambria" w:hAnsi="Cambria" w:cs="Cambria" w:eastAsia="Cambria"/>
          <w:spacing w:val="-8"/>
          <w:w w:val="115"/>
          <w:sz w:val="24"/>
          <w:szCs w:val="24"/>
          <w:vertAlign w:val="baseline"/>
        </w:rPr>
        <w:t>∩ </w:t>
      </w:r>
      <w:r>
        <w:rPr>
          <w:rFonts w:ascii="Garamond" w:hAnsi="Garamond" w:cs="Garamond" w:eastAsia="Garamond"/>
          <w:spacing w:val="-8"/>
          <w:w w:val="115"/>
          <w:sz w:val="24"/>
          <w:szCs w:val="24"/>
          <w:vertAlign w:val="baseline"/>
        </w:rPr>
        <w:t>Ω) </w:t>
      </w:r>
      <w:r>
        <w:rPr>
          <w:rFonts w:ascii="Cambria" w:hAnsi="Cambria" w:cs="Cambria" w:eastAsia="Cambria"/>
          <w:spacing w:val="-8"/>
          <w:w w:val="115"/>
          <w:sz w:val="24"/>
          <w:szCs w:val="24"/>
          <w:vertAlign w:val="baseline"/>
        </w:rPr>
        <w:t>− </w:t>
      </w:r>
      <w:r>
        <w:rPr>
          <w:rFonts w:ascii="Cambria" w:hAnsi="Cambria" w:cs="Cambria" w:eastAsia="Cambria"/>
          <w:spacing w:val="3"/>
          <w:w w:val="115"/>
          <w:sz w:val="24"/>
          <w:szCs w:val="24"/>
          <w:vertAlign w:val="baseline"/>
        </w:rPr>
        <w:t>o</w:t>
      </w:r>
      <w:r>
        <w:rPr>
          <w:rFonts w:ascii="Cambria" w:hAnsi="Cambria" w:cs="Cambria" w:eastAsia="Cambria"/>
          <w:spacing w:val="3"/>
          <w:w w:val="115"/>
          <w:sz w:val="24"/>
          <w:szCs w:val="24"/>
          <w:vertAlign w:val="superscript"/>
        </w:rPr>
        <w:t>′</w:t>
      </w:r>
      <w:r>
        <w:rPr>
          <w:rFonts w:ascii="宋体" w:hAnsi="宋体" w:cs="宋体" w:eastAsia="宋体" w:hint="eastAsia"/>
          <w:spacing w:val="-15"/>
          <w:w w:val="115"/>
          <w:sz w:val="24"/>
          <w:szCs w:val="24"/>
          <w:vertAlign w:val="superscript"/>
        </w:rPr>
        <w:t>，转入步骤 </w:t>
      </w:r>
      <w:r>
        <w:rPr>
          <w:w w:val="115"/>
          <w:sz w:val="24"/>
          <w:szCs w:val="24"/>
          <w:vertAlign w:val="superscript"/>
        </w:rPr>
        <w:t>5</w:t>
      </w:r>
    </w:p>
    <w:p>
      <w:pPr>
        <w:pStyle w:val="ListParagraph"/>
        <w:numPr>
          <w:ilvl w:val="0"/>
          <w:numId w:val="20"/>
        </w:numPr>
        <w:tabs>
          <w:tab w:pos="839" w:val="left" w:leader="none"/>
        </w:tabs>
        <w:spacing w:line="240" w:lineRule="auto" w:before="280" w:after="0"/>
        <w:ind w:left="838" w:right="0" w:hanging="300"/>
        <w:jc w:val="left"/>
        <w:rPr>
          <w:rFonts w:ascii="Cambria" w:eastAsia="Cambria"/>
          <w:sz w:val="24"/>
        </w:rPr>
      </w:pPr>
      <w:r>
        <w:rPr>
          <w:rFonts w:ascii="宋体" w:eastAsia="宋体" w:hint="eastAsia"/>
          <w:spacing w:val="-8"/>
          <w:w w:val="110"/>
          <w:sz w:val="24"/>
        </w:rPr>
        <w:t>输出结果为：簇划分 </w:t>
      </w:r>
      <w:r>
        <w:rPr>
          <w:rFonts w:ascii="Cambria" w:eastAsia="Cambria"/>
          <w:w w:val="110"/>
          <w:sz w:val="24"/>
        </w:rPr>
        <w:t>C</w:t>
      </w:r>
      <w:r>
        <w:rPr>
          <w:rFonts w:ascii="Cambria" w:eastAsia="Cambria"/>
          <w:spacing w:val="25"/>
          <w:w w:val="110"/>
          <w:sz w:val="24"/>
        </w:rPr>
        <w:t> </w:t>
      </w:r>
      <w:r>
        <w:rPr>
          <w:rFonts w:ascii="Garamond" w:eastAsia="Garamond"/>
          <w:w w:val="110"/>
          <w:sz w:val="24"/>
        </w:rPr>
        <w:t>= </w:t>
      </w:r>
      <w:r>
        <w:rPr>
          <w:rFonts w:ascii="Cambria" w:eastAsia="Cambria"/>
          <w:spacing w:val="2"/>
          <w:w w:val="110"/>
          <w:sz w:val="24"/>
        </w:rPr>
        <w:t>{C</w:t>
      </w:r>
      <w:r>
        <w:rPr>
          <w:spacing w:val="2"/>
          <w:w w:val="110"/>
          <w:sz w:val="24"/>
          <w:vertAlign w:val="subscript"/>
        </w:rPr>
        <w:t>1</w:t>
      </w:r>
      <w:r>
        <w:rPr>
          <w:rFonts w:ascii="Cambria" w:eastAsia="Cambria"/>
          <w:spacing w:val="-9"/>
          <w:w w:val="110"/>
          <w:sz w:val="24"/>
          <w:vertAlign w:val="baseline"/>
        </w:rPr>
        <w:t>, </w:t>
      </w:r>
      <w:r>
        <w:rPr>
          <w:rFonts w:ascii="Cambria" w:eastAsia="Cambria"/>
          <w:spacing w:val="3"/>
          <w:w w:val="110"/>
          <w:sz w:val="24"/>
          <w:vertAlign w:val="baseline"/>
        </w:rPr>
        <w:t>C</w:t>
      </w:r>
      <w:r>
        <w:rPr>
          <w:spacing w:val="3"/>
          <w:w w:val="110"/>
          <w:sz w:val="24"/>
          <w:vertAlign w:val="subscript"/>
        </w:rPr>
        <w:t>2</w:t>
      </w:r>
      <w:r>
        <w:rPr>
          <w:rFonts w:ascii="Cambria" w:eastAsia="Cambria"/>
          <w:spacing w:val="-6"/>
          <w:w w:val="110"/>
          <w:sz w:val="24"/>
          <w:vertAlign w:val="baseline"/>
        </w:rPr>
        <w:t>, ..., </w:t>
      </w:r>
      <w:r>
        <w:rPr>
          <w:rFonts w:ascii="Cambria" w:eastAsia="Cambria"/>
          <w:spacing w:val="5"/>
          <w:w w:val="110"/>
          <w:sz w:val="24"/>
          <w:vertAlign w:val="baseline"/>
        </w:rPr>
        <w:t>C</w:t>
      </w:r>
      <w:r>
        <w:rPr>
          <w:i/>
          <w:spacing w:val="5"/>
          <w:w w:val="110"/>
          <w:sz w:val="24"/>
          <w:vertAlign w:val="subscript"/>
        </w:rPr>
        <w:t>k</w:t>
      </w:r>
      <w:r>
        <w:rPr>
          <w:rFonts w:ascii="Cambria" w:eastAsia="Cambria"/>
          <w:spacing w:val="5"/>
          <w:w w:val="110"/>
          <w:sz w:val="24"/>
          <w:vertAlign w:val="baseline"/>
        </w:rPr>
        <w:t>}</w:t>
      </w:r>
    </w:p>
    <w:p>
      <w:pPr>
        <w:pStyle w:val="BodyText"/>
        <w:spacing w:before="5"/>
        <w:ind w:left="0"/>
        <w:rPr>
          <w:rFonts w:ascii="Cambria"/>
          <w:sz w:val="37"/>
        </w:rPr>
      </w:pPr>
    </w:p>
    <w:p>
      <w:pPr>
        <w:pStyle w:val="BodyText"/>
        <w:spacing w:line="302" w:lineRule="auto"/>
        <w:ind w:right="298" w:firstLine="480"/>
        <w:jc w:val="both"/>
      </w:pPr>
      <w:r>
        <w:rPr>
          <w:rFonts w:ascii="Times New Roman" w:hAnsi="Times New Roman" w:cs="Times New Roman" w:eastAsia="Times New Roman"/>
        </w:rPr>
        <w:t>DBSCAN </w:t>
      </w:r>
      <w:r>
        <w:rPr>
          <w:spacing w:val="7"/>
        </w:rPr>
        <w:t>能够应用于任意维度的数据集。明文算法最坏情况下的复杂度为</w:t>
      </w:r>
      <w:r>
        <w:rPr>
          <w:rFonts w:ascii="Cambria" w:hAnsi="Cambria" w:cs="Cambria" w:eastAsia="Cambria"/>
          <w:spacing w:val="7"/>
        </w:rPr>
        <w:t>O</w:t>
      </w:r>
      <w:r>
        <w:rPr>
          <w:rFonts w:ascii="Garamond" w:hAnsi="Garamond" w:cs="Garamond" w:eastAsia="Garamond"/>
          <w:spacing w:val="7"/>
        </w:rPr>
        <w:t>(</w:t>
      </w:r>
      <w:r>
        <w:rPr>
          <w:rFonts w:ascii="Cambria" w:hAnsi="Cambria" w:cs="Cambria" w:eastAsia="Cambria"/>
          <w:spacing w:val="7"/>
        </w:rPr>
        <w:t>n</w:t>
      </w:r>
      <w:r>
        <w:rPr>
          <w:rFonts w:ascii="Times New Roman" w:hAnsi="Times New Roman" w:cs="Times New Roman" w:eastAsia="Times New Roman"/>
          <w:spacing w:val="7"/>
          <w:vertAlign w:val="superscript"/>
        </w:rPr>
        <w:t>2</w:t>
      </w:r>
      <w:r>
        <w:rPr>
          <w:rFonts w:ascii="Garamond" w:hAnsi="Garamond" w:cs="Garamond" w:eastAsia="Garamond"/>
          <w:spacing w:val="7"/>
          <w:vertAlign w:val="baseline"/>
        </w:rPr>
        <w:t>)</w:t>
      </w:r>
      <w:r>
        <w:rPr>
          <w:spacing w:val="23"/>
          <w:vertAlign w:val="baseline"/>
        </w:rPr>
        <w:t>，其中</w:t>
      </w:r>
      <w:r>
        <w:rPr>
          <w:rFonts w:ascii="Cambria" w:hAnsi="Cambria" w:cs="Cambria" w:eastAsia="Cambria"/>
          <w:vertAlign w:val="baseline"/>
        </w:rPr>
        <w:t>n </w:t>
      </w:r>
      <w:r>
        <w:rPr>
          <w:spacing w:val="3"/>
          <w:vertAlign w:val="baseline"/>
        </w:rPr>
        <w:t>为数据的数量。设置好</w:t>
      </w:r>
      <w:r>
        <w:rPr>
          <w:rFonts w:ascii="Cambria" w:hAnsi="Cambria" w:cs="Cambria" w:eastAsia="Cambria"/>
          <w:vertAlign w:val="baseline"/>
        </w:rPr>
        <w:t>ϵ </w:t>
      </w:r>
      <w:r>
        <w:rPr>
          <w:spacing w:val="57"/>
          <w:vertAlign w:val="baseline"/>
        </w:rPr>
        <w:t>和</w:t>
      </w:r>
      <w:r>
        <w:rPr>
          <w:rFonts w:ascii="Times New Roman" w:hAnsi="Times New Roman" w:cs="Times New Roman" w:eastAsia="Times New Roman"/>
          <w:vertAlign w:val="baseline"/>
        </w:rPr>
        <w:t>minPts </w:t>
      </w:r>
      <w:r>
        <w:rPr>
          <w:spacing w:val="6"/>
          <w:vertAlign w:val="baseline"/>
        </w:rPr>
        <w:t>后，无需指定</w:t>
      </w:r>
      <w:r>
        <w:rPr>
          <w:rFonts w:ascii="Cambria" w:hAnsi="Cambria" w:cs="Cambria" w:eastAsia="Cambria"/>
          <w:vertAlign w:val="baseline"/>
        </w:rPr>
        <w:t>k </w:t>
      </w:r>
      <w:r>
        <w:rPr>
          <w:spacing w:val="-4"/>
          <w:vertAlign w:val="baseline"/>
        </w:rPr>
        <w:t>值，运行算法即可自动划分成簇，噪声点对聚类结果影响较小，最后不会被划分到任何簇中。</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2"/>
          <w:numId w:val="19"/>
        </w:numPr>
        <w:tabs>
          <w:tab w:pos="1494" w:val="left" w:leader="none"/>
          <w:tab w:pos="1495" w:val="left" w:leader="none"/>
        </w:tabs>
        <w:spacing w:line="240" w:lineRule="auto" w:before="90" w:after="0"/>
        <w:ind w:left="1494" w:right="0" w:hanging="775"/>
        <w:jc w:val="left"/>
        <w:rPr>
          <w:rFonts w:ascii="Arial" w:eastAsia="Arial"/>
          <w:sz w:val="24"/>
        </w:rPr>
      </w:pPr>
      <w:bookmarkStart w:name="改进的DBSCAN" w:id="166"/>
      <w:bookmarkEnd w:id="166"/>
      <w:r>
        <w:rPr/>
      </w:r>
      <w:bookmarkStart w:name="_bookmark80" w:id="167"/>
      <w:bookmarkEnd w:id="167"/>
      <w:r>
        <w:rPr/>
      </w:r>
      <w:bookmarkStart w:name="_bookmark80" w:id="168"/>
      <w:bookmarkEnd w:id="168"/>
      <w:r>
        <w:rPr>
          <w:rFonts w:ascii="黑体" w:eastAsia="黑体" w:hint="eastAsia"/>
          <w:spacing w:val="-14"/>
          <w:sz w:val="24"/>
        </w:rPr>
        <w:t>改进的 </w:t>
      </w:r>
      <w:r>
        <w:rPr>
          <w:rFonts w:ascii="Arial" w:eastAsia="Arial"/>
          <w:sz w:val="24"/>
        </w:rPr>
        <w:t>DBSCAN</w:t>
      </w:r>
    </w:p>
    <w:p>
      <w:pPr>
        <w:pStyle w:val="BodyText"/>
        <w:spacing w:before="5"/>
        <w:ind w:left="0"/>
        <w:rPr>
          <w:rFonts w:ascii="Arial"/>
          <w:sz w:val="25"/>
        </w:rPr>
      </w:pPr>
    </w:p>
    <w:p>
      <w:pPr>
        <w:pStyle w:val="BodyText"/>
        <w:spacing w:line="302" w:lineRule="auto"/>
        <w:ind w:right="298" w:firstLine="480"/>
        <w:jc w:val="both"/>
      </w:pPr>
      <w:r>
        <w:rPr>
          <w:spacing w:val="-11"/>
        </w:rPr>
        <w:t>正如提出 </w:t>
      </w:r>
      <w:r>
        <w:rPr>
          <w:rFonts w:ascii="Times New Roman" w:eastAsia="Times New Roman"/>
        </w:rPr>
        <w:t>DBSCAN</w:t>
      </w:r>
      <w:r>
        <w:rPr>
          <w:rFonts w:ascii="Times New Roman" w:eastAsia="Times New Roman"/>
          <w:spacing w:val="-2"/>
        </w:rPr>
        <w:t> </w:t>
      </w:r>
      <w:r>
        <w:rPr>
          <w:spacing w:val="2"/>
        </w:rPr>
        <w:t>的论文</w:t>
      </w:r>
      <w:r>
        <w:rPr>
          <w:rFonts w:ascii="Times New Roman" w:eastAsia="Times New Roman"/>
          <w:vertAlign w:val="superscript"/>
        </w:rPr>
        <w:t>[</w:t>
      </w:r>
      <w:hyperlink w:history="true" w:anchor="_bookmark230">
        <w:r>
          <w:rPr>
            <w:rFonts w:ascii="Times New Roman" w:eastAsia="Times New Roman"/>
            <w:vertAlign w:val="superscript"/>
          </w:rPr>
          <w:t>83</w:t>
        </w:r>
      </w:hyperlink>
      <w:r>
        <w:rPr>
          <w:rFonts w:ascii="Times New Roman" w:eastAsia="Times New Roman"/>
          <w:spacing w:val="3"/>
          <w:vertAlign w:val="superscript"/>
        </w:rPr>
        <w:t>] </w:t>
      </w:r>
      <w:r>
        <w:rPr>
          <w:spacing w:val="1"/>
          <w:vertAlign w:val="superscript"/>
        </w:rPr>
        <w:t>中所说，该算法在检测相邻簇的边界数据点时</w:t>
      </w:r>
      <w:r>
        <w:rPr>
          <w:spacing w:val="-2"/>
          <w:vertAlign w:val="superscript"/>
        </w:rPr>
        <w:t>划分结果不稳定。若核心点 </w:t>
      </w:r>
      <w:r>
        <w:rPr>
          <w:rFonts w:ascii="Cambria" w:eastAsia="Cambria"/>
          <w:vertAlign w:val="superscript"/>
        </w:rPr>
        <w:t>x</w:t>
      </w:r>
      <w:r>
        <w:rPr>
          <w:rFonts w:ascii="Times New Roman" w:eastAsia="Times New Roman"/>
          <w:vertAlign w:val="subscript"/>
        </w:rPr>
        <w:t>1</w:t>
      </w:r>
      <w:r>
        <w:rPr>
          <w:rFonts w:ascii="Times New Roman" w:eastAsia="Times New Roman"/>
          <w:spacing w:val="30"/>
          <w:vertAlign w:val="baseline"/>
        </w:rPr>
        <w:t> </w:t>
      </w:r>
      <w:r>
        <w:rPr>
          <w:spacing w:val="-21"/>
          <w:vertAlign w:val="baseline"/>
        </w:rPr>
        <w:t>与 </w:t>
      </w:r>
      <w:r>
        <w:rPr>
          <w:rFonts w:ascii="Cambria" w:eastAsia="Cambria"/>
          <w:vertAlign w:val="baseline"/>
        </w:rPr>
        <w:t>x</w:t>
      </w:r>
      <w:r>
        <w:rPr>
          <w:rFonts w:ascii="Times New Roman" w:eastAsia="Times New Roman"/>
          <w:vertAlign w:val="subscript"/>
        </w:rPr>
        <w:t>2</w:t>
      </w:r>
      <w:r>
        <w:rPr>
          <w:rFonts w:ascii="Times New Roman" w:eastAsia="Times New Roman"/>
          <w:spacing w:val="29"/>
          <w:vertAlign w:val="baseline"/>
        </w:rPr>
        <w:t> </w:t>
      </w:r>
      <w:r>
        <w:rPr>
          <w:spacing w:val="-2"/>
          <w:vertAlign w:val="baseline"/>
        </w:rPr>
        <w:t>分别属于不同的簇 </w:t>
      </w:r>
      <w:r>
        <w:rPr>
          <w:rFonts w:ascii="Cambria" w:eastAsia="Cambria"/>
          <w:vertAlign w:val="baseline"/>
        </w:rPr>
        <w:t>C</w:t>
      </w:r>
      <w:r>
        <w:rPr>
          <w:rFonts w:ascii="Times New Roman" w:eastAsia="Times New Roman"/>
          <w:vertAlign w:val="subscript"/>
        </w:rPr>
        <w:t>1</w:t>
      </w:r>
      <w:r>
        <w:rPr>
          <w:rFonts w:ascii="Times New Roman" w:eastAsia="Times New Roman"/>
          <w:spacing w:val="30"/>
          <w:vertAlign w:val="baseline"/>
        </w:rPr>
        <w:t> </w:t>
      </w:r>
      <w:r>
        <w:rPr>
          <w:spacing w:val="-22"/>
          <w:vertAlign w:val="baseline"/>
        </w:rPr>
        <w:t>和 </w:t>
      </w:r>
      <w:r>
        <w:rPr>
          <w:rFonts w:ascii="Cambria" w:eastAsia="Cambria"/>
          <w:spacing w:val="4"/>
          <w:vertAlign w:val="baseline"/>
        </w:rPr>
        <w:t>C</w:t>
      </w:r>
      <w:r>
        <w:rPr>
          <w:rFonts w:ascii="Times New Roman" w:eastAsia="Times New Roman"/>
          <w:spacing w:val="4"/>
          <w:vertAlign w:val="subscript"/>
        </w:rPr>
        <w:t>2</w:t>
      </w:r>
      <w:r>
        <w:rPr>
          <w:spacing w:val="3"/>
          <w:vertAlign w:val="baseline"/>
        </w:rPr>
        <w:t>，二者邻域范围</w:t>
      </w:r>
      <w:r>
        <w:rPr>
          <w:spacing w:val="-3"/>
          <w:vertAlign w:val="baseline"/>
        </w:rPr>
        <w:t>内均包含边界点 </w:t>
      </w:r>
      <w:r>
        <w:rPr>
          <w:rFonts w:ascii="Cambria" w:eastAsia="Cambria"/>
          <w:spacing w:val="3"/>
          <w:vertAlign w:val="baseline"/>
        </w:rPr>
        <w:t>x</w:t>
      </w:r>
      <w:r>
        <w:rPr>
          <w:rFonts w:ascii="Times New Roman" w:eastAsia="Times New Roman"/>
          <w:spacing w:val="3"/>
          <w:vertAlign w:val="subscript"/>
        </w:rPr>
        <w:t>3</w:t>
      </w:r>
      <w:r>
        <w:rPr>
          <w:spacing w:val="-9"/>
          <w:vertAlign w:val="baseline"/>
        </w:rPr>
        <w:t>，则依据 </w:t>
      </w:r>
      <w:r>
        <w:rPr>
          <w:rFonts w:ascii="Times New Roman" w:eastAsia="Times New Roman"/>
          <w:vertAlign w:val="baseline"/>
        </w:rPr>
        <w:t>DBSCAN</w:t>
      </w:r>
      <w:r>
        <w:rPr>
          <w:rFonts w:ascii="Times New Roman" w:eastAsia="Times New Roman"/>
          <w:spacing w:val="19"/>
          <w:vertAlign w:val="baseline"/>
        </w:rPr>
        <w:t> </w:t>
      </w:r>
      <w:r>
        <w:rPr>
          <w:vertAlign w:val="baseline"/>
        </w:rPr>
        <w:t>划分标准，</w:t>
      </w:r>
      <w:r>
        <w:rPr>
          <w:rFonts w:ascii="Cambria" w:eastAsia="Cambria"/>
          <w:vertAlign w:val="baseline"/>
        </w:rPr>
        <w:t>x</w:t>
      </w:r>
      <w:r>
        <w:rPr>
          <w:rFonts w:ascii="Times New Roman" w:eastAsia="Times New Roman"/>
          <w:vertAlign w:val="subscript"/>
        </w:rPr>
        <w:t>3</w:t>
      </w:r>
      <w:r>
        <w:rPr>
          <w:rFonts w:ascii="Times New Roman" w:eastAsia="Times New Roman"/>
          <w:spacing w:val="31"/>
          <w:vertAlign w:val="baseline"/>
        </w:rPr>
        <w:t> </w:t>
      </w:r>
      <w:r>
        <w:rPr>
          <w:spacing w:val="-6"/>
          <w:vertAlign w:val="baseline"/>
        </w:rPr>
        <w:t>既可以被划分到 </w:t>
      </w:r>
      <w:r>
        <w:rPr>
          <w:rFonts w:ascii="Cambria" w:eastAsia="Cambria"/>
          <w:spacing w:val="3"/>
          <w:vertAlign w:val="baseline"/>
        </w:rPr>
        <w:t>C</w:t>
      </w:r>
      <w:r>
        <w:rPr>
          <w:rFonts w:ascii="Times New Roman" w:eastAsia="Times New Roman"/>
          <w:spacing w:val="3"/>
          <w:vertAlign w:val="subscript"/>
        </w:rPr>
        <w:t>1</w:t>
      </w:r>
      <w:r>
        <w:rPr>
          <w:vertAlign w:val="baseline"/>
        </w:rPr>
        <w:t>，也可以</w:t>
      </w:r>
      <w:r>
        <w:rPr>
          <w:spacing w:val="-12"/>
          <w:vertAlign w:val="baseline"/>
        </w:rPr>
        <w:t>被划分到 </w:t>
      </w:r>
      <w:r>
        <w:rPr>
          <w:rFonts w:ascii="Cambria" w:eastAsia="Cambria"/>
          <w:vertAlign w:val="baseline"/>
        </w:rPr>
        <w:t>C</w:t>
      </w:r>
      <w:r>
        <w:rPr>
          <w:rFonts w:ascii="Times New Roman" w:eastAsia="Times New Roman"/>
          <w:vertAlign w:val="subscript"/>
        </w:rPr>
        <w:t>2</w:t>
      </w:r>
      <w:r>
        <w:rPr>
          <w:rFonts w:ascii="Times New Roman" w:eastAsia="Times New Roman"/>
          <w:spacing w:val="13"/>
          <w:vertAlign w:val="baseline"/>
        </w:rPr>
        <w:t> </w:t>
      </w:r>
      <w:r>
        <w:rPr>
          <w:spacing w:val="-5"/>
          <w:vertAlign w:val="baseline"/>
        </w:rPr>
        <w:t>中，划分结果主要取决于 </w:t>
      </w:r>
      <w:r>
        <w:rPr>
          <w:rFonts w:ascii="Cambria" w:eastAsia="Cambria"/>
          <w:vertAlign w:val="baseline"/>
        </w:rPr>
        <w:t>x</w:t>
      </w:r>
      <w:r>
        <w:rPr>
          <w:rFonts w:ascii="Times New Roman" w:eastAsia="Times New Roman"/>
          <w:vertAlign w:val="subscript"/>
        </w:rPr>
        <w:t>3</w:t>
      </w:r>
      <w:r>
        <w:rPr>
          <w:rFonts w:ascii="Times New Roman" w:eastAsia="Times New Roman"/>
          <w:spacing w:val="13"/>
          <w:vertAlign w:val="baseline"/>
        </w:rPr>
        <w:t> </w:t>
      </w:r>
      <w:r>
        <w:rPr>
          <w:vertAlign w:val="baseline"/>
        </w:rPr>
        <w:t>在算法运行时被处理的顺序。</w:t>
      </w:r>
    </w:p>
    <w:p>
      <w:pPr>
        <w:pStyle w:val="BodyText"/>
        <w:spacing w:line="302" w:lineRule="auto"/>
        <w:ind w:right="298" w:firstLine="480"/>
        <w:jc w:val="both"/>
      </w:pPr>
      <w:r>
        <w:rPr/>
        <w:drawing>
          <wp:anchor distT="0" distB="0" distL="0" distR="0" allowOverlap="1" layoutInCell="1" locked="0" behindDoc="0" simplePos="0" relativeHeight="151">
            <wp:simplePos x="0" y="0"/>
            <wp:positionH relativeFrom="page">
              <wp:posOffset>1086918</wp:posOffset>
            </wp:positionH>
            <wp:positionV relativeFrom="paragraph">
              <wp:posOffset>1579874</wp:posOffset>
            </wp:positionV>
            <wp:extent cx="1568195" cy="1225296"/>
            <wp:effectExtent l="0" t="0" r="0" b="0"/>
            <wp:wrapTopAndBottom/>
            <wp:docPr id="27" name="image15.jpeg"/>
            <wp:cNvGraphicFramePr>
              <a:graphicFrameLocks noChangeAspect="1"/>
            </wp:cNvGraphicFramePr>
            <a:graphic>
              <a:graphicData uri="http://schemas.openxmlformats.org/drawingml/2006/picture">
                <pic:pic>
                  <pic:nvPicPr>
                    <pic:cNvPr id="28" name="image15.jpeg"/>
                    <pic:cNvPicPr/>
                  </pic:nvPicPr>
                  <pic:blipFill>
                    <a:blip r:embed="rId53" cstate="print"/>
                    <a:stretch>
                      <a:fillRect/>
                    </a:stretch>
                  </pic:blipFill>
                  <pic:spPr>
                    <a:xfrm>
                      <a:off x="0" y="0"/>
                      <a:ext cx="1568195" cy="1225296"/>
                    </a:xfrm>
                    <a:prstGeom prst="rect">
                      <a:avLst/>
                    </a:prstGeom>
                  </pic:spPr>
                </pic:pic>
              </a:graphicData>
            </a:graphic>
          </wp:anchor>
        </w:drawing>
      </w:r>
      <w:r>
        <w:rPr/>
        <w:drawing>
          <wp:anchor distT="0" distB="0" distL="0" distR="0" allowOverlap="1" layoutInCell="1" locked="0" behindDoc="0" simplePos="0" relativeHeight="152">
            <wp:simplePos x="0" y="0"/>
            <wp:positionH relativeFrom="page">
              <wp:posOffset>2957811</wp:posOffset>
            </wp:positionH>
            <wp:positionV relativeFrom="paragraph">
              <wp:posOffset>1590513</wp:posOffset>
            </wp:positionV>
            <wp:extent cx="1568196" cy="1227581"/>
            <wp:effectExtent l="0" t="0" r="0" b="0"/>
            <wp:wrapTopAndBottom/>
            <wp:docPr id="29" name="image16.jpeg"/>
            <wp:cNvGraphicFramePr>
              <a:graphicFrameLocks noChangeAspect="1"/>
            </wp:cNvGraphicFramePr>
            <a:graphic>
              <a:graphicData uri="http://schemas.openxmlformats.org/drawingml/2006/picture">
                <pic:pic>
                  <pic:nvPicPr>
                    <pic:cNvPr id="30" name="image16.jpeg"/>
                    <pic:cNvPicPr/>
                  </pic:nvPicPr>
                  <pic:blipFill>
                    <a:blip r:embed="rId54" cstate="print"/>
                    <a:stretch>
                      <a:fillRect/>
                    </a:stretch>
                  </pic:blipFill>
                  <pic:spPr>
                    <a:xfrm>
                      <a:off x="0" y="0"/>
                      <a:ext cx="1568196" cy="1227581"/>
                    </a:xfrm>
                    <a:prstGeom prst="rect">
                      <a:avLst/>
                    </a:prstGeom>
                  </pic:spPr>
                </pic:pic>
              </a:graphicData>
            </a:graphic>
          </wp:anchor>
        </w:drawing>
      </w:r>
      <w:r>
        <w:rPr/>
        <w:drawing>
          <wp:anchor distT="0" distB="0" distL="0" distR="0" allowOverlap="1" layoutInCell="1" locked="0" behindDoc="0" simplePos="0" relativeHeight="153">
            <wp:simplePos x="0" y="0"/>
            <wp:positionH relativeFrom="page">
              <wp:posOffset>4869336</wp:posOffset>
            </wp:positionH>
            <wp:positionV relativeFrom="paragraph">
              <wp:posOffset>1565908</wp:posOffset>
            </wp:positionV>
            <wp:extent cx="1631156" cy="1278731"/>
            <wp:effectExtent l="0" t="0" r="0" b="0"/>
            <wp:wrapTopAndBottom/>
            <wp:docPr id="31" name="image17.jpeg"/>
            <wp:cNvGraphicFramePr>
              <a:graphicFrameLocks noChangeAspect="1"/>
            </wp:cNvGraphicFramePr>
            <a:graphic>
              <a:graphicData uri="http://schemas.openxmlformats.org/drawingml/2006/picture">
                <pic:pic>
                  <pic:nvPicPr>
                    <pic:cNvPr id="32" name="image17.jpeg"/>
                    <pic:cNvPicPr/>
                  </pic:nvPicPr>
                  <pic:blipFill>
                    <a:blip r:embed="rId55" cstate="print"/>
                    <a:stretch>
                      <a:fillRect/>
                    </a:stretch>
                  </pic:blipFill>
                  <pic:spPr>
                    <a:xfrm>
                      <a:off x="0" y="0"/>
                      <a:ext cx="1631156" cy="1278731"/>
                    </a:xfrm>
                    <a:prstGeom prst="rect">
                      <a:avLst/>
                    </a:prstGeom>
                  </pic:spPr>
                </pic:pic>
              </a:graphicData>
            </a:graphic>
          </wp:anchor>
        </w:drawing>
      </w:r>
      <w:r>
        <w:rPr>
          <w:spacing w:val="-10"/>
        </w:rPr>
        <w:t>下面给出一个具体的示例，假设二维数据集中包含两个簇，分别包含约 </w:t>
      </w:r>
      <w:r>
        <w:rPr>
          <w:rFonts w:ascii="Times New Roman" w:eastAsia="Times New Roman"/>
        </w:rPr>
        <w:t>250 </w:t>
      </w:r>
      <w:r>
        <w:rPr>
          <w:spacing w:val="-15"/>
        </w:rPr>
        <w:t>个</w:t>
      </w:r>
      <w:r>
        <w:rPr>
          <w:spacing w:val="-3"/>
        </w:rPr>
        <w:t>数据，球形簇中间有部分数据相邻。图</w:t>
      </w:r>
      <w:hyperlink w:history="true" w:anchor="_bookmark81">
        <w:r>
          <w:rPr>
            <w:rFonts w:ascii="Times New Roman" w:eastAsia="Times New Roman"/>
          </w:rPr>
          <w:t>4.2</w:t>
        </w:r>
      </w:hyperlink>
      <w:r>
        <w:rPr>
          <w:spacing w:val="-1"/>
        </w:rPr>
        <w:t>为测试数据集的正确划分结果，图</w:t>
      </w:r>
      <w:hyperlink w:history="true" w:anchor="_bookmark81">
        <w:r>
          <w:rPr>
            <w:rFonts w:ascii="Times New Roman" w:eastAsia="Times New Roman"/>
          </w:rPr>
          <w:t>4.3</w:t>
        </w:r>
      </w:hyperlink>
      <w:r>
        <w:rPr>
          <w:spacing w:val="-14"/>
        </w:rPr>
        <w:t>为</w:t>
      </w:r>
      <w:r>
        <w:rPr>
          <w:spacing w:val="-5"/>
        </w:rPr>
        <w:t>首次运行明文 </w:t>
      </w:r>
      <w:r>
        <w:rPr>
          <w:rFonts w:ascii="Times New Roman" w:eastAsia="Times New Roman"/>
        </w:rPr>
        <w:t>DBSCAN </w:t>
      </w:r>
      <w:r>
        <w:rPr>
          <w:spacing w:val="-7"/>
        </w:rPr>
        <w:t>的结果，集合 </w:t>
      </w:r>
      <w:r>
        <w:rPr>
          <w:rFonts w:ascii="Times New Roman" w:eastAsia="Times New Roman"/>
        </w:rPr>
        <w:t>2 </w:t>
      </w:r>
      <w:r>
        <w:rPr>
          <w:spacing w:val="-1"/>
        </w:rPr>
        <w:t>中部分数据被划分到集合 </w:t>
      </w:r>
      <w:r>
        <w:rPr>
          <w:rFonts w:ascii="Times New Roman" w:eastAsia="Times New Roman"/>
        </w:rPr>
        <w:t>1 </w:t>
      </w:r>
      <w:r>
        <w:rPr>
          <w:spacing w:val="1"/>
        </w:rPr>
        <w:t>中。图</w:t>
      </w:r>
      <w:hyperlink w:history="true" w:anchor="_bookmark81">
        <w:r>
          <w:rPr>
            <w:rFonts w:ascii="Times New Roman" w:eastAsia="Times New Roman"/>
          </w:rPr>
          <w:t>4.4</w:t>
        </w:r>
      </w:hyperlink>
      <w:r>
        <w:rPr/>
        <w:t>为</w:t>
      </w:r>
      <w:r>
        <w:rPr>
          <w:spacing w:val="3"/>
        </w:rPr>
        <w:t>打乱数据集中数据顺序后运行明文</w:t>
      </w:r>
      <w:r>
        <w:rPr>
          <w:rFonts w:ascii="Times New Roman" w:eastAsia="Times New Roman"/>
        </w:rPr>
        <w:t>DBSCAN </w:t>
      </w:r>
      <w:r>
        <w:rPr>
          <w:spacing w:val="-6"/>
        </w:rPr>
        <w:t>的结果，可以看到划分结果发生了变</w:t>
      </w:r>
      <w:r>
        <w:rPr>
          <w:spacing w:val="-4"/>
        </w:rPr>
        <w:t>化，右侧集合中部分数据被划分到左侧簇中。图</w:t>
      </w:r>
      <w:hyperlink w:history="true" w:anchor="_bookmark81">
        <w:r>
          <w:rPr>
            <w:rFonts w:ascii="Times New Roman" w:eastAsia="Times New Roman"/>
          </w:rPr>
          <w:t>4.3</w:t>
        </w:r>
      </w:hyperlink>
      <w:r>
        <w:rPr/>
        <w:t>和图</w:t>
      </w:r>
      <w:hyperlink w:history="true" w:anchor="_bookmark81">
        <w:r>
          <w:rPr>
            <w:rFonts w:ascii="Times New Roman" w:eastAsia="Times New Roman"/>
          </w:rPr>
          <w:t>4.4</w:t>
        </w:r>
      </w:hyperlink>
      <w:r>
        <w:rPr>
          <w:spacing w:val="-2"/>
        </w:rPr>
        <w:t>中数据划分均产生一定</w:t>
      </w:r>
      <w:r>
        <w:rPr/>
        <w:t>的误差。</w:t>
      </w:r>
    </w:p>
    <w:p>
      <w:pPr>
        <w:tabs>
          <w:tab w:pos="1358" w:val="left" w:leader="none"/>
          <w:tab w:pos="3223" w:val="left" w:leader="none"/>
          <w:tab w:pos="3958" w:val="left" w:leader="none"/>
          <w:tab w:pos="6193" w:val="left" w:leader="none"/>
          <w:tab w:pos="6966" w:val="left" w:leader="none"/>
        </w:tabs>
        <w:spacing w:before="105"/>
        <w:ind w:left="623" w:right="0" w:firstLine="0"/>
        <w:jc w:val="left"/>
        <w:rPr>
          <w:rFonts w:ascii="Times New Roman" w:eastAsia="Times New Roman"/>
          <w:sz w:val="21"/>
        </w:rPr>
      </w:pPr>
      <w:bookmarkStart w:name="_bookmark81" w:id="169"/>
      <w:bookmarkEnd w:id="169"/>
      <w:r>
        <w:rPr/>
      </w:r>
      <w:r>
        <w:rPr>
          <w:sz w:val="21"/>
        </w:rPr>
        <w:t>图</w:t>
      </w:r>
      <w:r>
        <w:rPr>
          <w:spacing w:val="-53"/>
          <w:sz w:val="21"/>
        </w:rPr>
        <w:t> </w:t>
      </w:r>
      <w:r>
        <w:rPr>
          <w:rFonts w:ascii="Times New Roman" w:eastAsia="Times New Roman"/>
          <w:sz w:val="21"/>
        </w:rPr>
        <w:t>4.2</w:t>
        <w:tab/>
      </w:r>
      <w:r>
        <w:rPr>
          <w:sz w:val="21"/>
        </w:rPr>
        <w:t>测试数据集</w:t>
        <w:tab/>
        <w:t>图</w:t>
      </w:r>
      <w:r>
        <w:rPr>
          <w:spacing w:val="-53"/>
          <w:sz w:val="21"/>
        </w:rPr>
        <w:t> </w:t>
      </w:r>
      <w:r>
        <w:rPr>
          <w:rFonts w:ascii="Times New Roman" w:eastAsia="Times New Roman"/>
          <w:sz w:val="21"/>
        </w:rPr>
        <w:t>4.3</w:t>
        <w:tab/>
        <w:t>DBSCAN</w:t>
      </w:r>
      <w:r>
        <w:rPr>
          <w:rFonts w:ascii="Times New Roman" w:eastAsia="Times New Roman"/>
          <w:spacing w:val="-1"/>
          <w:sz w:val="21"/>
        </w:rPr>
        <w:t> </w:t>
      </w:r>
      <w:r>
        <w:rPr>
          <w:sz w:val="21"/>
        </w:rPr>
        <w:t>聚类结果</w:t>
        <w:tab/>
        <w:t>图</w:t>
      </w:r>
      <w:r>
        <w:rPr>
          <w:spacing w:val="-15"/>
          <w:sz w:val="21"/>
        </w:rPr>
        <w:t> </w:t>
      </w:r>
      <w:r>
        <w:rPr>
          <w:rFonts w:ascii="Times New Roman" w:eastAsia="Times New Roman"/>
          <w:sz w:val="21"/>
        </w:rPr>
        <w:t>4.4</w:t>
        <w:tab/>
      </w:r>
      <w:r>
        <w:rPr>
          <w:spacing w:val="39"/>
          <w:sz w:val="21"/>
        </w:rPr>
        <w:t>数据打乱</w:t>
      </w:r>
      <w:r>
        <w:rPr>
          <w:sz w:val="21"/>
        </w:rPr>
        <w:t>后，</w:t>
      </w:r>
      <w:r>
        <w:rPr>
          <w:rFonts w:ascii="Times New Roman" w:eastAsia="Times New Roman"/>
          <w:sz w:val="21"/>
        </w:rPr>
        <w:t>DB-</w:t>
      </w:r>
    </w:p>
    <w:p>
      <w:pPr>
        <w:spacing w:before="72"/>
        <w:ind w:left="0" w:right="1397" w:firstLine="0"/>
        <w:jc w:val="right"/>
        <w:rPr>
          <w:sz w:val="21"/>
        </w:rPr>
      </w:pPr>
      <w:r>
        <w:rPr>
          <w:rFonts w:ascii="Times New Roman" w:eastAsia="Times New Roman"/>
          <w:sz w:val="21"/>
        </w:rPr>
        <w:t>SCAN </w:t>
      </w:r>
      <w:r>
        <w:rPr>
          <w:sz w:val="21"/>
        </w:rPr>
        <w:t>聚类结果</w:t>
      </w:r>
    </w:p>
    <w:p>
      <w:pPr>
        <w:pStyle w:val="BodyText"/>
        <w:spacing w:before="1"/>
        <w:ind w:left="0"/>
        <w:rPr>
          <w:sz w:val="27"/>
        </w:rPr>
      </w:pPr>
    </w:p>
    <w:p>
      <w:pPr>
        <w:pStyle w:val="BodyText"/>
        <w:spacing w:line="302" w:lineRule="auto"/>
        <w:ind w:right="125" w:firstLine="480"/>
      </w:pPr>
      <w:r>
        <w:rPr/>
        <w:t>在论文</w:t>
      </w:r>
      <w:r>
        <w:rPr>
          <w:rFonts w:ascii="Times New Roman" w:eastAsia="Times New Roman"/>
          <w:vertAlign w:val="superscript"/>
        </w:rPr>
        <w:t>[</w:t>
      </w:r>
      <w:hyperlink w:history="true" w:anchor="_bookmark184">
        <w:r>
          <w:rPr>
            <w:rFonts w:ascii="Times New Roman" w:eastAsia="Times New Roman"/>
            <w:vertAlign w:val="superscript"/>
          </w:rPr>
          <w:t>37</w:t>
        </w:r>
      </w:hyperlink>
      <w:r>
        <w:rPr>
          <w:rFonts w:ascii="Times New Roman" w:eastAsia="Times New Roman"/>
          <w:vertAlign w:val="superscript"/>
        </w:rPr>
        <w:t>] </w:t>
      </w:r>
      <w:r>
        <w:rPr>
          <w:vertAlign w:val="superscript"/>
        </w:rPr>
        <w:t>中，作者认为边界对象对于传统 </w:t>
      </w:r>
      <w:r>
        <w:rPr>
          <w:rFonts w:ascii="Times New Roman" w:eastAsia="Times New Roman"/>
          <w:vertAlign w:val="superscript"/>
        </w:rPr>
        <w:t>DBSCAN </w:t>
      </w:r>
      <w:r>
        <w:rPr>
          <w:vertAlign w:val="superscript"/>
        </w:rPr>
        <w:t>算法簇的扩展没有贡献， 因此可以通过改造算法的形式，以使得边界点的划分结果稳定。文章提出在聚类过程中，暂时不处理边界对象，直到所有核心对象都被分配到对应的簇中。最后， 将所有未被划分的边界对象划分到最近的核心对象所属簇中即可。在相同的数据集上，改进的 </w:t>
      </w:r>
      <w:r>
        <w:rPr>
          <w:rFonts w:ascii="Times New Roman" w:eastAsia="Times New Roman"/>
          <w:vertAlign w:val="superscript"/>
        </w:rPr>
        <w:t>DBSCAN </w:t>
      </w:r>
      <w:r>
        <w:rPr>
          <w:vertAlign w:val="superscript"/>
        </w:rPr>
        <w:t>算法划分结果如图</w:t>
      </w:r>
      <w:hyperlink w:history="true" w:anchor="_bookmark82">
        <w:r>
          <w:rPr>
            <w:rFonts w:ascii="Times New Roman" w:eastAsia="Times New Roman"/>
            <w:vertAlign w:val="superscript"/>
          </w:rPr>
          <w:t>4.5</w:t>
        </w:r>
      </w:hyperlink>
      <w:r>
        <w:rPr>
          <w:vertAlign w:val="superscript"/>
        </w:rPr>
        <w:t>所示：</w:t>
      </w:r>
    </w:p>
    <w:p>
      <w:pPr>
        <w:pStyle w:val="BodyText"/>
        <w:spacing w:before="2"/>
        <w:ind w:left="0"/>
        <w:rPr>
          <w:sz w:val="9"/>
        </w:rPr>
      </w:pPr>
      <w:r>
        <w:rPr/>
        <w:drawing>
          <wp:anchor distT="0" distB="0" distL="0" distR="0" allowOverlap="1" layoutInCell="1" locked="0" behindDoc="0" simplePos="0" relativeHeight="154">
            <wp:simplePos x="0" y="0"/>
            <wp:positionH relativeFrom="page">
              <wp:posOffset>2649850</wp:posOffset>
            </wp:positionH>
            <wp:positionV relativeFrom="paragraph">
              <wp:posOffset>99568</wp:posOffset>
            </wp:positionV>
            <wp:extent cx="2156269" cy="1687925"/>
            <wp:effectExtent l="0" t="0" r="0" b="0"/>
            <wp:wrapTopAndBottom/>
            <wp:docPr id="33" name="image18.jpeg"/>
            <wp:cNvGraphicFramePr>
              <a:graphicFrameLocks noChangeAspect="1"/>
            </wp:cNvGraphicFramePr>
            <a:graphic>
              <a:graphicData uri="http://schemas.openxmlformats.org/drawingml/2006/picture">
                <pic:pic>
                  <pic:nvPicPr>
                    <pic:cNvPr id="34" name="image18.jpeg"/>
                    <pic:cNvPicPr/>
                  </pic:nvPicPr>
                  <pic:blipFill>
                    <a:blip r:embed="rId56" cstate="print"/>
                    <a:stretch>
                      <a:fillRect/>
                    </a:stretch>
                  </pic:blipFill>
                  <pic:spPr>
                    <a:xfrm>
                      <a:off x="0" y="0"/>
                      <a:ext cx="2156269" cy="1687925"/>
                    </a:xfrm>
                    <a:prstGeom prst="rect">
                      <a:avLst/>
                    </a:prstGeom>
                  </pic:spPr>
                </pic:pic>
              </a:graphicData>
            </a:graphic>
          </wp:anchor>
        </w:drawing>
      </w:r>
    </w:p>
    <w:p>
      <w:pPr>
        <w:tabs>
          <w:tab w:pos="734" w:val="left" w:leader="none"/>
        </w:tabs>
        <w:spacing w:before="191"/>
        <w:ind w:left="0" w:right="58" w:firstLine="0"/>
        <w:jc w:val="center"/>
        <w:rPr>
          <w:sz w:val="21"/>
        </w:rPr>
      </w:pPr>
      <w:bookmarkStart w:name="_bookmark82" w:id="170"/>
      <w:bookmarkEnd w:id="170"/>
      <w:r>
        <w:rPr/>
      </w:r>
      <w:r>
        <w:rPr>
          <w:sz w:val="21"/>
        </w:rPr>
        <w:t>图</w:t>
      </w:r>
      <w:r>
        <w:rPr>
          <w:spacing w:val="-53"/>
          <w:sz w:val="21"/>
        </w:rPr>
        <w:t> </w:t>
      </w:r>
      <w:r>
        <w:rPr>
          <w:rFonts w:ascii="Times New Roman" w:eastAsia="Times New Roman"/>
          <w:sz w:val="21"/>
        </w:rPr>
        <w:t>4.5</w:t>
        <w:tab/>
      </w:r>
      <w:r>
        <w:rPr>
          <w:sz w:val="21"/>
        </w:rPr>
        <w:t>改进的</w:t>
      </w:r>
      <w:r>
        <w:rPr>
          <w:spacing w:val="-53"/>
          <w:sz w:val="21"/>
        </w:rPr>
        <w:t> </w:t>
      </w:r>
      <w:r>
        <w:rPr>
          <w:rFonts w:ascii="Times New Roman" w:eastAsia="Times New Roman"/>
          <w:sz w:val="21"/>
        </w:rPr>
        <w:t>DBSCAN </w:t>
      </w:r>
      <w:r>
        <w:rPr>
          <w:sz w:val="21"/>
        </w:rPr>
        <w:t>算法划分结果</w:t>
      </w:r>
    </w:p>
    <w:p>
      <w:pPr>
        <w:spacing w:after="0"/>
        <w:jc w:val="center"/>
        <w:rPr>
          <w:sz w:val="21"/>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2"/>
          <w:numId w:val="19"/>
        </w:numPr>
        <w:tabs>
          <w:tab w:pos="1494" w:val="left" w:leader="none"/>
          <w:tab w:pos="1495" w:val="left" w:leader="none"/>
        </w:tabs>
        <w:spacing w:line="240" w:lineRule="auto" w:before="90" w:after="0"/>
        <w:ind w:left="1494" w:right="0" w:hanging="775"/>
        <w:jc w:val="left"/>
        <w:rPr>
          <w:rFonts w:ascii="黑体" w:eastAsia="黑体" w:hint="eastAsia"/>
          <w:sz w:val="24"/>
        </w:rPr>
      </w:pPr>
      <w:bookmarkStart w:name="基于DBSCAN的层次聚类" w:id="171"/>
      <w:bookmarkEnd w:id="171"/>
      <w:r>
        <w:rPr/>
      </w:r>
      <w:bookmarkStart w:name="_bookmark83" w:id="172"/>
      <w:bookmarkEnd w:id="172"/>
      <w:r>
        <w:rPr/>
      </w:r>
      <w:bookmarkStart w:name="_bookmark83" w:id="173"/>
      <w:bookmarkEnd w:id="173"/>
      <w:r>
        <w:rPr>
          <w:rFonts w:ascii="黑体" w:eastAsia="黑体" w:hint="eastAsia"/>
          <w:spacing w:val="-19"/>
          <w:sz w:val="24"/>
        </w:rPr>
        <w:t>基于 </w:t>
      </w:r>
      <w:r>
        <w:rPr>
          <w:rFonts w:ascii="Arial" w:eastAsia="Arial"/>
          <w:sz w:val="24"/>
        </w:rPr>
        <w:t>DBSCAN </w:t>
      </w:r>
      <w:r>
        <w:rPr>
          <w:rFonts w:ascii="黑体" w:eastAsia="黑体" w:hint="eastAsia"/>
          <w:sz w:val="24"/>
        </w:rPr>
        <w:t>的层次聚类</w:t>
      </w:r>
    </w:p>
    <w:p>
      <w:pPr>
        <w:pStyle w:val="BodyText"/>
        <w:spacing w:before="9"/>
        <w:ind w:left="0"/>
        <w:rPr>
          <w:rFonts w:ascii="黑体"/>
          <w:sz w:val="21"/>
        </w:rPr>
      </w:pPr>
    </w:p>
    <w:p>
      <w:pPr>
        <w:pStyle w:val="BodyText"/>
        <w:spacing w:line="302" w:lineRule="auto" w:before="1"/>
        <w:ind w:right="298" w:firstLine="480"/>
        <w:jc w:val="both"/>
      </w:pPr>
      <w:r>
        <w:rPr>
          <w:spacing w:val="29"/>
        </w:rPr>
        <w:t>传统</w:t>
      </w:r>
      <w:r>
        <w:rPr>
          <w:rFonts w:ascii="Times New Roman" w:hAnsi="Times New Roman" w:cs="Times New Roman" w:eastAsia="Times New Roman"/>
        </w:rPr>
        <w:t>DBSCAN </w:t>
      </w:r>
      <w:r>
        <w:rPr/>
        <w:t>算法中，</w:t>
      </w:r>
      <w:r>
        <w:rPr>
          <w:rFonts w:ascii="Times New Roman" w:hAnsi="Times New Roman" w:cs="Times New Roman" w:eastAsia="Times New Roman"/>
        </w:rPr>
        <w:t>minPts </w:t>
      </w:r>
      <w:r>
        <w:rPr>
          <w:spacing w:val="59"/>
        </w:rPr>
        <w:t>和</w:t>
      </w:r>
      <w:r>
        <w:rPr>
          <w:rFonts w:ascii="Cambria" w:hAnsi="Cambria" w:cs="Cambria" w:eastAsia="Cambria"/>
        </w:rPr>
        <w:t>ϵ </w:t>
      </w:r>
      <w:r>
        <w:rPr>
          <w:spacing w:val="-2"/>
        </w:rPr>
        <w:t>的取值对于聚类效果有极大影响，但同时</w:t>
      </w:r>
      <w:r>
        <w:rPr/>
        <w:t>又难以确定，因为二者受数据分布的影响较大。同时，实际应用中数据大多不是</w:t>
      </w:r>
      <w:r>
        <w:rPr>
          <w:spacing w:val="-2"/>
        </w:rPr>
        <w:t>均匀分布的，包含多个密度，若仅选择固定的一个 </w:t>
      </w:r>
      <w:r>
        <w:rPr>
          <w:rFonts w:ascii="Cambria" w:hAnsi="Cambria" w:cs="Cambria" w:eastAsia="Cambria"/>
        </w:rPr>
        <w:t>ϵ </w:t>
      </w:r>
      <w:r>
        <w:rPr>
          <w:spacing w:val="1"/>
        </w:rPr>
        <w:t>值来进行聚类，难以获取全</w:t>
      </w:r>
      <w:r>
        <w:rPr/>
        <w:t>面的划分的结果。</w:t>
      </w:r>
    </w:p>
    <w:p>
      <w:pPr>
        <w:pStyle w:val="BodyText"/>
        <w:spacing w:line="302" w:lineRule="auto"/>
        <w:ind w:right="125" w:firstLine="480"/>
      </w:pPr>
      <w:r>
        <w:rPr/>
        <w:drawing>
          <wp:anchor distT="0" distB="0" distL="0" distR="0" allowOverlap="1" layoutInCell="1" locked="0" behindDoc="0" simplePos="0" relativeHeight="156">
            <wp:simplePos x="0" y="0"/>
            <wp:positionH relativeFrom="page">
              <wp:posOffset>2154186</wp:posOffset>
            </wp:positionH>
            <wp:positionV relativeFrom="paragraph">
              <wp:posOffset>1317431</wp:posOffset>
            </wp:positionV>
            <wp:extent cx="3176111" cy="2260377"/>
            <wp:effectExtent l="0" t="0" r="0" b="0"/>
            <wp:wrapTopAndBottom/>
            <wp:docPr id="35" name="image19.png"/>
            <wp:cNvGraphicFramePr>
              <a:graphicFrameLocks noChangeAspect="1"/>
            </wp:cNvGraphicFramePr>
            <a:graphic>
              <a:graphicData uri="http://schemas.openxmlformats.org/drawingml/2006/picture">
                <pic:pic>
                  <pic:nvPicPr>
                    <pic:cNvPr id="36" name="image19.png"/>
                    <pic:cNvPicPr/>
                  </pic:nvPicPr>
                  <pic:blipFill>
                    <a:blip r:embed="rId57" cstate="print"/>
                    <a:stretch>
                      <a:fillRect/>
                    </a:stretch>
                  </pic:blipFill>
                  <pic:spPr>
                    <a:xfrm>
                      <a:off x="0" y="0"/>
                      <a:ext cx="3176111" cy="2260377"/>
                    </a:xfrm>
                    <a:prstGeom prst="rect">
                      <a:avLst/>
                    </a:prstGeom>
                  </pic:spPr>
                </pic:pic>
              </a:graphicData>
            </a:graphic>
          </wp:anchor>
        </w:drawing>
      </w:r>
      <w:r>
        <w:rPr/>
        <w:t>以</w:t>
      </w:r>
      <w:hyperlink w:history="true" w:anchor="_bookmark84">
        <w:r>
          <w:rPr>
            <w:rFonts w:ascii="Times New Roman" w:hAnsi="Times New Roman" w:cs="Times New Roman" w:eastAsia="Times New Roman"/>
          </w:rPr>
          <w:t>4.6</w:t>
        </w:r>
      </w:hyperlink>
      <w:r>
        <w:rPr>
          <w:spacing w:val="-2"/>
        </w:rPr>
        <w:t>为例， 图中包含三个簇 </w:t>
      </w:r>
      <w:r>
        <w:rPr>
          <w:rFonts w:ascii="Times New Roman" w:hAnsi="Times New Roman" w:cs="Times New Roman" w:eastAsia="Times New Roman"/>
        </w:rPr>
        <w:t>C1</w:t>
      </w:r>
      <w:r>
        <w:rPr/>
        <w:t>、</w:t>
      </w:r>
      <w:r>
        <w:rPr>
          <w:rFonts w:ascii="Times New Roman" w:hAnsi="Times New Roman" w:cs="Times New Roman" w:eastAsia="Times New Roman"/>
        </w:rPr>
        <w:t>C2</w:t>
      </w:r>
      <w:r>
        <w:rPr>
          <w:rFonts w:ascii="Times New Roman" w:hAnsi="Times New Roman" w:cs="Times New Roman" w:eastAsia="Times New Roman"/>
          <w:spacing w:val="20"/>
        </w:rPr>
        <w:t> </w:t>
      </w:r>
      <w:r>
        <w:rPr>
          <w:spacing w:val="-20"/>
        </w:rPr>
        <w:t>和 </w:t>
      </w:r>
      <w:r>
        <w:rPr>
          <w:rFonts w:ascii="Times New Roman" w:hAnsi="Times New Roman" w:cs="Times New Roman" w:eastAsia="Times New Roman"/>
        </w:rPr>
        <w:t>C3</w:t>
      </w:r>
      <w:r>
        <w:rPr>
          <w:spacing w:val="-5"/>
        </w:rPr>
        <w:t>， 三者密度截然不同， 若通过</w:t>
      </w:r>
      <w:r>
        <w:rPr>
          <w:rFonts w:ascii="Times New Roman" w:hAnsi="Times New Roman" w:cs="Times New Roman" w:eastAsia="Times New Roman"/>
          <w:spacing w:val="-5"/>
        </w:rPr>
        <w:t>DBSCAN</w:t>
      </w:r>
      <w:r>
        <w:rPr>
          <w:rFonts w:ascii="Times New Roman" w:hAnsi="Times New Roman" w:cs="Times New Roman" w:eastAsia="Times New Roman"/>
          <w:spacing w:val="-1"/>
        </w:rPr>
        <w:t> </w:t>
      </w:r>
      <w:r>
        <w:rPr>
          <w:spacing w:val="-5"/>
        </w:rPr>
        <w:t>进行聚类，选择一个 </w:t>
      </w:r>
      <w:r>
        <w:rPr>
          <w:rFonts w:ascii="Cambria" w:hAnsi="Cambria" w:cs="Cambria" w:eastAsia="Cambria"/>
        </w:rPr>
        <w:t>ϵ</w:t>
      </w:r>
      <w:r>
        <w:rPr>
          <w:rFonts w:ascii="Cambria" w:hAnsi="Cambria" w:cs="Cambria" w:eastAsia="Cambria"/>
          <w:spacing w:val="7"/>
        </w:rPr>
        <w:t> </w:t>
      </w:r>
      <w:r>
        <w:rPr>
          <w:spacing w:val="-1"/>
        </w:rPr>
        <w:t>值进行聚类，划分结果会较差。因为若选择的 </w:t>
      </w:r>
      <w:r>
        <w:rPr>
          <w:rFonts w:ascii="Cambria" w:hAnsi="Cambria" w:cs="Cambria" w:eastAsia="Cambria"/>
        </w:rPr>
        <w:t>ϵ </w:t>
      </w:r>
      <w:r>
        <w:rPr>
          <w:spacing w:val="-12"/>
        </w:rPr>
        <w:t>值适合簇 </w:t>
      </w:r>
      <w:r>
        <w:rPr>
          <w:rFonts w:ascii="Times New Roman" w:hAnsi="Times New Roman" w:cs="Times New Roman" w:eastAsia="Times New Roman"/>
        </w:rPr>
        <w:t>C3</w:t>
      </w:r>
      <w:r>
        <w:rPr>
          <w:spacing w:val="-19"/>
        </w:rPr>
        <w:t>，簇 </w:t>
      </w:r>
      <w:r>
        <w:rPr>
          <w:rFonts w:ascii="Times New Roman" w:hAnsi="Times New Roman" w:cs="Times New Roman" w:eastAsia="Times New Roman"/>
        </w:rPr>
        <w:t>C1</w:t>
      </w:r>
      <w:r>
        <w:rPr>
          <w:rFonts w:ascii="Times New Roman" w:hAnsi="Times New Roman" w:cs="Times New Roman" w:eastAsia="Times New Roman"/>
          <w:spacing w:val="3"/>
        </w:rPr>
        <w:t> </w:t>
      </w:r>
      <w:r>
        <w:rPr>
          <w:spacing w:val="-29"/>
        </w:rPr>
        <w:t>和 </w:t>
      </w:r>
      <w:r>
        <w:rPr>
          <w:rFonts w:ascii="Times New Roman" w:hAnsi="Times New Roman" w:cs="Times New Roman" w:eastAsia="Times New Roman"/>
        </w:rPr>
        <w:t>C2</w:t>
      </w:r>
      <w:r>
        <w:rPr>
          <w:rFonts w:ascii="Times New Roman" w:hAnsi="Times New Roman" w:cs="Times New Roman" w:eastAsia="Times New Roman"/>
          <w:spacing w:val="3"/>
        </w:rPr>
        <w:t> </w:t>
      </w:r>
      <w:r>
        <w:rPr>
          <w:spacing w:val="-4"/>
        </w:rPr>
        <w:t>会被划分到同一个簇中；若选择的 </w:t>
      </w:r>
      <w:r>
        <w:rPr>
          <w:rFonts w:ascii="Cambria" w:hAnsi="Cambria" w:cs="Cambria" w:eastAsia="Cambria"/>
        </w:rPr>
        <w:t>ϵ</w:t>
      </w:r>
      <w:r>
        <w:rPr>
          <w:rFonts w:ascii="Cambria" w:hAnsi="Cambria" w:cs="Cambria" w:eastAsia="Cambria"/>
          <w:spacing w:val="9"/>
        </w:rPr>
        <w:t> </w:t>
      </w:r>
      <w:r>
        <w:rPr>
          <w:spacing w:val="-12"/>
        </w:rPr>
        <w:t>值适合簇 </w:t>
      </w:r>
      <w:r>
        <w:rPr>
          <w:rFonts w:ascii="Times New Roman" w:hAnsi="Times New Roman" w:cs="Times New Roman" w:eastAsia="Times New Roman"/>
        </w:rPr>
        <w:t>C1</w:t>
      </w:r>
      <w:r>
        <w:rPr/>
        <w:t>，那</w:t>
      </w:r>
      <w:r>
        <w:rPr>
          <w:spacing w:val="29"/>
        </w:rPr>
        <w:t>么簇</w:t>
      </w:r>
      <w:r>
        <w:rPr>
          <w:rFonts w:ascii="Times New Roman" w:hAnsi="Times New Roman" w:cs="Times New Roman" w:eastAsia="Times New Roman"/>
        </w:rPr>
        <w:t>C2</w:t>
      </w:r>
      <w:r>
        <w:rPr>
          <w:rFonts w:ascii="Times New Roman" w:hAnsi="Times New Roman" w:cs="Times New Roman" w:eastAsia="Times New Roman"/>
          <w:spacing w:val="-6"/>
        </w:rPr>
        <w:t> </w:t>
      </w:r>
      <w:r>
        <w:rPr>
          <w:spacing w:val="59"/>
        </w:rPr>
        <w:t>和</w:t>
      </w:r>
      <w:r>
        <w:rPr>
          <w:rFonts w:ascii="Times New Roman" w:hAnsi="Times New Roman" w:cs="Times New Roman" w:eastAsia="Times New Roman"/>
        </w:rPr>
        <w:t>C3</w:t>
      </w:r>
      <w:r>
        <w:rPr>
          <w:rFonts w:ascii="Times New Roman" w:hAnsi="Times New Roman" w:cs="Times New Roman" w:eastAsia="Times New Roman"/>
          <w:spacing w:val="-5"/>
        </w:rPr>
        <w:t> </w:t>
      </w:r>
      <w:r>
        <w:rPr>
          <w:spacing w:val="1"/>
        </w:rPr>
        <w:t>会被划分为噪声。因此，需要设置多个</w:t>
      </w:r>
      <w:r>
        <w:rPr>
          <w:rFonts w:ascii="Cambria" w:hAnsi="Cambria" w:cs="Cambria" w:eastAsia="Cambria"/>
        </w:rPr>
        <w:t>ϵ</w:t>
      </w:r>
      <w:r>
        <w:rPr>
          <w:rFonts w:ascii="Cambria" w:hAnsi="Cambria" w:cs="Cambria" w:eastAsia="Cambria"/>
          <w:spacing w:val="1"/>
        </w:rPr>
        <w:t> </w:t>
      </w:r>
      <w:r>
        <w:rPr>
          <w:spacing w:val="-2"/>
        </w:rPr>
        <w:t>值来获取正确的聚类结果， </w:t>
      </w:r>
      <w:r>
        <w:rPr/>
        <w:t>这样的问题在高维数据集中更为常见。</w:t>
      </w:r>
    </w:p>
    <w:p>
      <w:pPr>
        <w:tabs>
          <w:tab w:pos="734" w:val="left" w:leader="none"/>
        </w:tabs>
        <w:spacing w:before="215"/>
        <w:ind w:left="0" w:right="58" w:firstLine="0"/>
        <w:jc w:val="center"/>
        <w:rPr>
          <w:sz w:val="21"/>
        </w:rPr>
      </w:pPr>
      <w:bookmarkStart w:name="_bookmark84" w:id="174"/>
      <w:bookmarkEnd w:id="174"/>
      <w:r>
        <w:rPr/>
      </w:r>
      <w:r>
        <w:rPr>
          <w:sz w:val="21"/>
        </w:rPr>
        <w:t>图</w:t>
      </w:r>
      <w:r>
        <w:rPr>
          <w:spacing w:val="-53"/>
          <w:sz w:val="21"/>
        </w:rPr>
        <w:t> </w:t>
      </w:r>
      <w:r>
        <w:rPr>
          <w:rFonts w:ascii="Times New Roman" w:eastAsia="Times New Roman"/>
          <w:sz w:val="21"/>
        </w:rPr>
        <w:t>4.6</w:t>
        <w:tab/>
      </w:r>
      <w:r>
        <w:rPr>
          <w:sz w:val="21"/>
        </w:rPr>
        <w:t>多密度数据集可视化</w:t>
      </w:r>
    </w:p>
    <w:p>
      <w:pPr>
        <w:pStyle w:val="BodyText"/>
        <w:spacing w:before="7"/>
        <w:ind w:left="0"/>
        <w:rPr>
          <w:sz w:val="26"/>
        </w:rPr>
      </w:pPr>
    </w:p>
    <w:p>
      <w:pPr>
        <w:pStyle w:val="BodyText"/>
        <w:spacing w:line="302" w:lineRule="auto"/>
        <w:ind w:right="299" w:firstLine="480"/>
        <w:jc w:val="both"/>
      </w:pPr>
      <w:r>
        <w:rPr>
          <w:spacing w:val="1"/>
        </w:rPr>
        <w:t>为了解决上述问题，论文</w:t>
      </w:r>
      <w:r>
        <w:rPr>
          <w:rFonts w:ascii="Times New Roman" w:hAnsi="Times New Roman" w:cs="Times New Roman" w:eastAsia="Times New Roman"/>
          <w:vertAlign w:val="superscript"/>
        </w:rPr>
        <w:t>[</w:t>
      </w:r>
      <w:hyperlink w:history="true" w:anchor="_bookmark185">
        <w:r>
          <w:rPr>
            <w:rFonts w:ascii="Times New Roman" w:hAnsi="Times New Roman" w:cs="Times New Roman" w:eastAsia="Times New Roman"/>
            <w:vertAlign w:val="superscript"/>
          </w:rPr>
          <w:t>38</w:t>
        </w:r>
      </w:hyperlink>
      <w:r>
        <w:rPr>
          <w:rFonts w:ascii="Times New Roman" w:hAnsi="Times New Roman" w:cs="Times New Roman" w:eastAsia="Times New Roman"/>
          <w:spacing w:val="3"/>
          <w:vertAlign w:val="superscript"/>
        </w:rPr>
        <w:t>] </w:t>
      </w:r>
      <w:r>
        <w:rPr>
          <w:spacing w:val="-8"/>
          <w:vertAlign w:val="superscript"/>
        </w:rPr>
        <w:t>提出一种基于 </w:t>
      </w:r>
      <w:r>
        <w:rPr>
          <w:rFonts w:ascii="Times New Roman" w:hAnsi="Times New Roman" w:cs="Times New Roman" w:eastAsia="Times New Roman"/>
          <w:vertAlign w:val="superscript"/>
        </w:rPr>
        <w:t>DBSCAN </w:t>
      </w:r>
      <w:r>
        <w:rPr>
          <w:spacing w:val="1"/>
          <w:vertAlign w:val="superscript"/>
        </w:rPr>
        <w:t>的层次聚类方案。首先</w:t>
      </w:r>
      <w:r>
        <w:rPr>
          <w:spacing w:val="-18"/>
          <w:vertAlign w:val="superscript"/>
        </w:rPr>
        <w:t>借助 </w:t>
      </w:r>
      <w:r>
        <w:rPr>
          <w:rFonts w:ascii="Cambria" w:hAnsi="Cambria" w:cs="Cambria" w:eastAsia="Cambria"/>
          <w:vertAlign w:val="superscript"/>
        </w:rPr>
        <w:t>k </w:t>
      </w:r>
      <w:r>
        <w:rPr>
          <w:spacing w:val="-7"/>
          <w:vertAlign w:val="superscript"/>
        </w:rPr>
        <w:t>近邻算法和 </w:t>
      </w:r>
      <w:r>
        <w:rPr>
          <w:rFonts w:ascii="Cambria" w:hAnsi="Cambria" w:cs="Cambria" w:eastAsia="Cambria"/>
          <w:vertAlign w:val="superscript"/>
        </w:rPr>
        <w:t>k </w:t>
      </w:r>
      <w:r>
        <w:rPr>
          <w:spacing w:val="-7"/>
          <w:vertAlign w:val="superscript"/>
        </w:rPr>
        <w:t>线图来决定 </w:t>
      </w:r>
      <w:r>
        <w:rPr>
          <w:rFonts w:ascii="Cambria" w:hAnsi="Cambria" w:cs="Cambria" w:eastAsia="Cambria"/>
          <w:vertAlign w:val="superscript"/>
        </w:rPr>
        <w:t>ϵ </w:t>
      </w:r>
      <w:r>
        <w:rPr>
          <w:spacing w:val="-3"/>
          <w:vertAlign w:val="superscript"/>
        </w:rPr>
        <w:t>的值。最后，若最终结果所得簇个数 </w:t>
      </w:r>
      <w:r>
        <w:rPr>
          <w:rFonts w:ascii="Cambria" w:hAnsi="Cambria" w:cs="Cambria" w:eastAsia="Cambria"/>
          <w:spacing w:val="5"/>
          <w:vertAlign w:val="superscript"/>
        </w:rPr>
        <w:t>|C| </w:t>
      </w:r>
      <w:r>
        <w:rPr>
          <w:spacing w:val="2"/>
          <w:vertAlign w:val="superscript"/>
        </w:rPr>
        <w:t>超过</w:t>
      </w:r>
      <w:r>
        <w:rPr>
          <w:spacing w:val="-4"/>
          <w:vertAlign w:val="superscript"/>
        </w:rPr>
        <w:t>了用户实际需要的数量 </w:t>
      </w:r>
      <w:r>
        <w:rPr>
          <w:rFonts w:ascii="Cambria" w:hAnsi="Cambria" w:cs="Cambria" w:eastAsia="Cambria"/>
          <w:spacing w:val="4"/>
          <w:vertAlign w:val="superscript"/>
        </w:rPr>
        <w:t>k</w:t>
      </w:r>
      <w:r>
        <w:rPr>
          <w:vertAlign w:val="superscript"/>
        </w:rPr>
        <w:t>，则反复选择最近的簇进行合并，直到满足要求。</w:t>
      </w:r>
    </w:p>
    <w:p>
      <w:pPr>
        <w:pStyle w:val="BodyText"/>
        <w:spacing w:line="302" w:lineRule="auto"/>
        <w:ind w:right="105" w:firstLine="480"/>
      </w:pPr>
      <w:r>
        <w:rPr>
          <w:spacing w:val="14"/>
        </w:rPr>
        <w:t>关于参数</w:t>
      </w:r>
      <w:r>
        <w:rPr>
          <w:rFonts w:ascii="Times New Roman" w:hAnsi="Times New Roman" w:cs="Times New Roman" w:eastAsia="Times New Roman"/>
        </w:rPr>
        <w:t>minPts</w:t>
      </w:r>
      <w:r>
        <w:rPr>
          <w:spacing w:val="-14"/>
        </w:rPr>
        <w:t>、</w:t>
      </w:r>
      <w:r>
        <w:rPr>
          <w:rFonts w:ascii="Times New Roman" w:hAnsi="Times New Roman" w:cs="Times New Roman" w:eastAsia="Times New Roman"/>
        </w:rPr>
        <w:t>k</w:t>
      </w:r>
      <w:r>
        <w:rPr>
          <w:spacing w:val="14"/>
        </w:rPr>
        <w:t>、以及</w:t>
      </w:r>
      <w:r>
        <w:rPr>
          <w:rFonts w:ascii="Cambria" w:hAnsi="Cambria" w:cs="Cambria" w:eastAsia="Cambria"/>
        </w:rPr>
        <w:t>ϵ </w:t>
      </w:r>
      <w:r>
        <w:rPr/>
        <w:t>的获取依据见论文</w:t>
      </w:r>
      <w:r>
        <w:rPr>
          <w:rFonts w:ascii="Times New Roman" w:hAnsi="Times New Roman" w:cs="Times New Roman" w:eastAsia="Times New Roman"/>
          <w:spacing w:val="2"/>
          <w:vertAlign w:val="superscript"/>
        </w:rPr>
        <w:t>[</w:t>
      </w:r>
      <w:hyperlink w:history="true" w:anchor="_bookmark185">
        <w:r>
          <w:rPr>
            <w:rFonts w:ascii="Times New Roman" w:hAnsi="Times New Roman" w:cs="Times New Roman" w:eastAsia="Times New Roman"/>
            <w:spacing w:val="2"/>
            <w:vertAlign w:val="superscript"/>
          </w:rPr>
          <w:t>38</w:t>
        </w:r>
      </w:hyperlink>
      <w:r>
        <w:rPr>
          <w:rFonts w:ascii="Times New Roman" w:hAnsi="Times New Roman" w:cs="Times New Roman" w:eastAsia="Times New Roman"/>
          <w:spacing w:val="2"/>
          <w:vertAlign w:val="superscript"/>
        </w:rPr>
        <w:t>]</w:t>
      </w:r>
      <w:r>
        <w:rPr>
          <w:spacing w:val="-4"/>
          <w:vertAlign w:val="baseline"/>
        </w:rPr>
        <w:t>。这里概括核心步骤并进行</w:t>
      </w:r>
      <w:r>
        <w:rPr>
          <w:spacing w:val="1"/>
          <w:vertAlign w:val="baseline"/>
        </w:rPr>
        <w:t>简要阐述，</w:t>
      </w:r>
      <w:r>
        <w:rPr>
          <w:rFonts w:ascii="Times New Roman" w:hAnsi="Times New Roman" w:cs="Times New Roman" w:eastAsia="Times New Roman"/>
          <w:vertAlign w:val="baseline"/>
        </w:rPr>
        <w:t>minPts </w:t>
      </w:r>
      <w:r>
        <w:rPr>
          <w:spacing w:val="-3"/>
          <w:vertAlign w:val="baseline"/>
        </w:rPr>
        <w:t>值越小，形成的簇个数越多，相反则越少。如果 </w:t>
      </w:r>
      <w:r>
        <w:rPr>
          <w:rFonts w:ascii="Times New Roman" w:hAnsi="Times New Roman" w:cs="Times New Roman" w:eastAsia="Times New Roman"/>
          <w:vertAlign w:val="baseline"/>
        </w:rPr>
        <w:t>minPts=1</w:t>
      </w:r>
      <w:r>
        <w:rPr>
          <w:vertAlign w:val="baseline"/>
        </w:rPr>
        <w:t>，则</w:t>
      </w:r>
      <w:r>
        <w:rPr>
          <w:spacing w:val="-10"/>
          <w:vertAlign w:val="baseline"/>
        </w:rPr>
        <w:t>会创建密度为 </w:t>
      </w:r>
      <w:r>
        <w:rPr>
          <w:rFonts w:ascii="Times New Roman" w:hAnsi="Times New Roman" w:cs="Times New Roman" w:eastAsia="Times New Roman"/>
          <w:vertAlign w:val="baseline"/>
        </w:rPr>
        <w:t>1 </w:t>
      </w:r>
      <w:r>
        <w:rPr>
          <w:spacing w:val="1"/>
          <w:vertAlign w:val="baseline"/>
        </w:rPr>
        <w:t>的簇，不合理。若</w:t>
      </w:r>
      <w:r>
        <w:rPr>
          <w:rFonts w:ascii="Times New Roman" w:hAnsi="Times New Roman" w:cs="Times New Roman" w:eastAsia="Times New Roman"/>
          <w:vertAlign w:val="baseline"/>
        </w:rPr>
        <w:t>minPts=2</w:t>
      </w:r>
      <w:r>
        <w:rPr>
          <w:spacing w:val="28"/>
          <w:vertAlign w:val="baseline"/>
        </w:rPr>
        <w:t>，则</w:t>
      </w:r>
      <w:r>
        <w:rPr>
          <w:rFonts w:ascii="Times New Roman" w:hAnsi="Times New Roman" w:cs="Times New Roman" w:eastAsia="Times New Roman"/>
          <w:vertAlign w:val="baseline"/>
        </w:rPr>
        <w:t>DBSCAN </w:t>
      </w:r>
      <w:r>
        <w:rPr>
          <w:vertAlign w:val="baseline"/>
        </w:rPr>
        <w:t>的结果近似于层次聚类</w:t>
      </w:r>
      <w:r>
        <w:rPr>
          <w:spacing w:val="6"/>
          <w:vertAlign w:val="baseline"/>
        </w:rPr>
        <w:t>的结果，因此</w:t>
      </w:r>
      <w:r>
        <w:rPr>
          <w:rFonts w:ascii="Times New Roman" w:hAnsi="Times New Roman" w:cs="Times New Roman" w:eastAsia="Times New Roman"/>
          <w:vertAlign w:val="baseline"/>
        </w:rPr>
        <w:t>minPts </w:t>
      </w:r>
      <w:r>
        <w:rPr>
          <w:spacing w:val="-9"/>
          <w:vertAlign w:val="baseline"/>
        </w:rPr>
        <w:t>的最小值应为 </w:t>
      </w:r>
      <w:r>
        <w:rPr>
          <w:rFonts w:ascii="Times New Roman" w:hAnsi="Times New Roman" w:cs="Times New Roman" w:eastAsia="Times New Roman"/>
          <w:spacing w:val="-7"/>
          <w:vertAlign w:val="baseline"/>
        </w:rPr>
        <w:t>3</w:t>
      </w:r>
      <w:r>
        <w:rPr>
          <w:spacing w:val="1"/>
          <w:vertAlign w:val="baseline"/>
        </w:rPr>
        <w:t>，最大值则是通过数据集大小</w:t>
      </w:r>
      <w:r>
        <w:rPr>
          <w:rFonts w:ascii="Cambria" w:hAnsi="Cambria" w:cs="Cambria" w:eastAsia="Cambria"/>
          <w:vertAlign w:val="baseline"/>
        </w:rPr>
        <w:t>M </w:t>
      </w:r>
      <w:r>
        <w:rPr>
          <w:vertAlign w:val="baseline"/>
        </w:rPr>
        <w:t>和簇的个数</w:t>
      </w:r>
      <w:r>
        <w:rPr>
          <w:rFonts w:ascii="Cambria" w:hAnsi="Cambria" w:cs="Cambria" w:eastAsia="Cambria"/>
          <w:w w:val="123"/>
          <w:vertAlign w:val="baseline"/>
        </w:rPr>
        <w:t>C</w:t>
      </w:r>
      <w:r>
        <w:rPr>
          <w:rFonts w:ascii="Cambria" w:hAnsi="Cambria" w:cs="Cambria" w:eastAsia="Cambria"/>
          <w:vertAlign w:val="baseline"/>
        </w:rPr>
        <w:t> </w:t>
      </w:r>
      <w:r>
        <w:rPr>
          <w:spacing w:val="-5"/>
          <w:vertAlign w:val="baseline"/>
        </w:rPr>
        <w:t>给出</w:t>
      </w:r>
      <w:r>
        <w:rPr>
          <w:spacing w:val="-1"/>
          <w:vertAlign w:val="baseline"/>
        </w:rPr>
        <w:t>（</w:t>
      </w:r>
      <w:r>
        <w:rPr>
          <w:rFonts w:ascii="Cambria" w:hAnsi="Cambria" w:cs="Cambria" w:eastAsia="Cambria"/>
          <w:w w:val="107"/>
          <w:vertAlign w:val="baseline"/>
        </w:rPr>
        <w:t>minP</w:t>
      </w:r>
      <w:r>
        <w:rPr>
          <w:rFonts w:ascii="Cambria" w:hAnsi="Cambria" w:cs="Cambria" w:eastAsia="Cambria"/>
          <w:vertAlign w:val="baseline"/>
        </w:rPr>
        <w:t> </w:t>
      </w:r>
      <w:r>
        <w:rPr>
          <w:rFonts w:ascii="Cambria" w:hAnsi="Cambria" w:cs="Cambria" w:eastAsia="Cambria"/>
          <w:w w:val="105"/>
          <w:vertAlign w:val="baseline"/>
        </w:rPr>
        <w:t>ts</w:t>
      </w:r>
      <w:r>
        <w:rPr>
          <w:rFonts w:ascii="Times New Roman" w:hAnsi="Times New Roman" w:cs="Times New Roman" w:eastAsia="Times New Roman"/>
          <w:i/>
          <w:w w:val="127"/>
          <w:vertAlign w:val="subscript"/>
        </w:rPr>
        <w:t>max</w:t>
      </w:r>
      <w:r>
        <w:rPr>
          <w:rFonts w:ascii="Times New Roman" w:hAnsi="Times New Roman" w:cs="Times New Roman" w:eastAsia="Times New Roman"/>
          <w:i/>
          <w:vertAlign w:val="baseline"/>
        </w:rPr>
        <w:t> </w:t>
      </w:r>
      <w:r>
        <w:rPr>
          <w:rFonts w:ascii="Garamond" w:hAnsi="Garamond" w:cs="Garamond" w:eastAsia="Garamond"/>
          <w:w w:val="113"/>
          <w:vertAlign w:val="baseline"/>
        </w:rPr>
        <w:t>=</w:t>
      </w:r>
      <w:r>
        <w:rPr>
          <w:rFonts w:ascii="Garamond" w:hAnsi="Garamond" w:cs="Garamond" w:eastAsia="Garamond"/>
          <w:vertAlign w:val="baseline"/>
        </w:rPr>
        <w:t> </w:t>
      </w:r>
      <w:r>
        <w:rPr>
          <w:rFonts w:ascii="Cambria" w:hAnsi="Cambria" w:cs="Cambria" w:eastAsia="Cambria"/>
          <w:w w:val="115"/>
          <w:vertAlign w:val="baseline"/>
        </w:rPr>
        <w:t>M</w:t>
      </w:r>
      <w:r>
        <w:rPr>
          <w:rFonts w:ascii="Cambria" w:hAnsi="Cambria" w:cs="Cambria" w:eastAsia="Cambria"/>
          <w:vertAlign w:val="baseline"/>
        </w:rPr>
        <w:t> </w:t>
      </w:r>
      <w:r>
        <w:rPr>
          <w:rFonts w:ascii="Cambria" w:hAnsi="Cambria" w:cs="Cambria" w:eastAsia="Cambria"/>
          <w:w w:val="139"/>
          <w:vertAlign w:val="baseline"/>
        </w:rPr>
        <w:t>÷</w:t>
      </w:r>
      <w:r>
        <w:rPr>
          <w:rFonts w:ascii="Cambria" w:hAnsi="Cambria" w:cs="Cambria" w:eastAsia="Cambria"/>
          <w:vertAlign w:val="baseline"/>
        </w:rPr>
        <w:t> </w:t>
      </w:r>
      <w:r>
        <w:rPr>
          <w:rFonts w:ascii="Cambria" w:hAnsi="Cambria" w:cs="Cambria" w:eastAsia="Cambria"/>
          <w:spacing w:val="17"/>
          <w:w w:val="123"/>
          <w:vertAlign w:val="baseline"/>
        </w:rPr>
        <w:t>C</w:t>
      </w:r>
      <w:r>
        <w:rPr>
          <w:spacing w:val="-122"/>
          <w:vertAlign w:val="baseline"/>
        </w:rPr>
        <w:t>）</w:t>
      </w:r>
      <w:r>
        <w:rPr>
          <w:spacing w:val="-13"/>
          <w:vertAlign w:val="baseline"/>
        </w:rPr>
        <w:t>。经过分析，若 </w:t>
      </w:r>
      <w:r>
        <w:rPr>
          <w:rFonts w:ascii="Times New Roman" w:hAnsi="Times New Roman" w:cs="Times New Roman" w:eastAsia="Times New Roman"/>
          <w:vertAlign w:val="baseline"/>
        </w:rPr>
        <w:t>minPts </w:t>
      </w:r>
      <w:r>
        <w:rPr>
          <w:spacing w:val="-16"/>
          <w:vertAlign w:val="baseline"/>
        </w:rPr>
        <w:t>取值为 </w:t>
      </w:r>
      <w:r>
        <w:rPr>
          <w:rFonts w:ascii="Times New Roman" w:hAnsi="Times New Roman" w:cs="Times New Roman" w:eastAsia="Times New Roman"/>
          <w:vertAlign w:val="baseline"/>
        </w:rPr>
        <w:t>3</w:t>
      </w:r>
      <w:r>
        <w:rPr>
          <w:spacing w:val="22"/>
          <w:vertAlign w:val="baseline"/>
        </w:rPr>
        <w:t>，则</w:t>
      </w:r>
      <w:r>
        <w:rPr>
          <w:rFonts w:ascii="Cambria" w:hAnsi="Cambria" w:cs="Cambria" w:eastAsia="Cambria"/>
          <w:w w:val="96"/>
          <w:vertAlign w:val="baseline"/>
        </w:rPr>
        <w:t>k</w:t>
      </w:r>
      <w:r>
        <w:rPr>
          <w:rFonts w:ascii="Cambria" w:hAnsi="Cambria" w:cs="Cambria" w:eastAsia="Cambria"/>
          <w:vertAlign w:val="baseline"/>
        </w:rPr>
        <w:t> </w:t>
      </w:r>
      <w:r>
        <w:rPr>
          <w:vertAlign w:val="baseline"/>
        </w:rPr>
        <w:t>的取值为必须</w:t>
      </w:r>
      <w:r>
        <w:rPr>
          <w:spacing w:val="-29"/>
          <w:vertAlign w:val="baseline"/>
        </w:rPr>
        <w:t>为 </w:t>
      </w:r>
      <w:r>
        <w:rPr>
          <w:rFonts w:ascii="Times New Roman" w:hAnsi="Times New Roman" w:cs="Times New Roman" w:eastAsia="Times New Roman"/>
          <w:vertAlign w:val="baseline"/>
        </w:rPr>
        <w:t>2</w:t>
      </w:r>
      <w:r>
        <w:rPr>
          <w:spacing w:val="1"/>
          <w:vertAlign w:val="baseline"/>
        </w:rPr>
        <w:t>，具体策略在论文</w:t>
      </w:r>
      <w:r>
        <w:rPr>
          <w:rFonts w:ascii="Times New Roman" w:hAnsi="Times New Roman" w:cs="Times New Roman" w:eastAsia="Times New Roman"/>
          <w:vertAlign w:val="superscript"/>
        </w:rPr>
        <w:t>[</w:t>
      </w:r>
      <w:hyperlink w:history="true" w:anchor="_bookmark185">
        <w:r>
          <w:rPr>
            <w:rFonts w:ascii="Times New Roman" w:hAnsi="Times New Roman" w:cs="Times New Roman" w:eastAsia="Times New Roman"/>
            <w:vertAlign w:val="superscript"/>
          </w:rPr>
          <w:t>38</w:t>
        </w:r>
      </w:hyperlink>
      <w:r>
        <w:rPr>
          <w:rFonts w:ascii="Times New Roman" w:hAnsi="Times New Roman" w:cs="Times New Roman" w:eastAsia="Times New Roman"/>
          <w:spacing w:val="6"/>
          <w:vertAlign w:val="superscript"/>
        </w:rPr>
        <w:t>] </w:t>
      </w:r>
      <w:r>
        <w:rPr>
          <w:spacing w:val="-29"/>
          <w:vertAlign w:val="superscript"/>
        </w:rPr>
        <w:t>的 </w:t>
      </w:r>
      <w:r>
        <w:rPr>
          <w:rFonts w:ascii="Times New Roman" w:hAnsi="Times New Roman" w:cs="Times New Roman" w:eastAsia="Times New Roman"/>
          <w:vertAlign w:val="superscript"/>
        </w:rPr>
        <w:t>3.1 </w:t>
      </w:r>
      <w:r>
        <w:rPr>
          <w:vertAlign w:val="superscript"/>
        </w:rPr>
        <w:t>节给出。最后，由于数据集中具体包含多少个不同</w:t>
      </w:r>
      <w:r>
        <w:rPr>
          <w:spacing w:val="-3"/>
          <w:vertAlign w:val="superscript"/>
        </w:rPr>
        <w:t>的密度是无法获知的，因此采取用系列 </w:t>
      </w:r>
      <w:r>
        <w:rPr>
          <w:rFonts w:ascii="Cambria" w:hAnsi="Cambria" w:cs="Cambria" w:eastAsia="Cambria"/>
          <w:vertAlign w:val="superscript"/>
        </w:rPr>
        <w:t>ϵ </w:t>
      </w:r>
      <w:r>
        <w:rPr>
          <w:vertAlign w:val="superscript"/>
        </w:rPr>
        <w:t>值迭代聚类的策略来获取最终结果， </w:t>
      </w:r>
      <w:r>
        <w:rPr>
          <w:rFonts w:ascii="Cambria" w:hAnsi="Cambria" w:cs="Cambria" w:eastAsia="Cambria"/>
          <w:vertAlign w:val="superscript"/>
        </w:rPr>
        <w:t>ϵ </w:t>
      </w:r>
      <w:r>
        <w:rPr>
          <w:spacing w:val="-8"/>
          <w:vertAlign w:val="superscript"/>
        </w:rPr>
        <w:t>的取值主要借助 </w:t>
      </w:r>
      <w:r>
        <w:rPr>
          <w:rFonts w:ascii="Times New Roman" w:hAnsi="Times New Roman" w:cs="Times New Roman" w:eastAsia="Times New Roman"/>
          <w:vertAlign w:val="superscript"/>
        </w:rPr>
        <w:t>k </w:t>
      </w:r>
      <w:r>
        <w:rPr>
          <w:vertAlign w:val="superscript"/>
        </w:rPr>
        <w:t>线图。方法在算法</w:t>
      </w:r>
      <w:hyperlink w:history="true" w:anchor="_bookmark85">
        <w:r>
          <w:rPr>
            <w:rFonts w:ascii="Times New Roman" w:hAnsi="Times New Roman" w:cs="Times New Roman" w:eastAsia="Times New Roman"/>
            <w:vertAlign w:val="superscript"/>
          </w:rPr>
          <w:t>4.1</w:t>
        </w:r>
      </w:hyperlink>
      <w:r>
        <w:rPr>
          <w:vertAlign w:val="superscript"/>
        </w:rPr>
        <w:t>中给出：</w:t>
      </w:r>
    </w:p>
    <w:p>
      <w:pPr>
        <w:pStyle w:val="BodyText"/>
        <w:spacing w:line="292" w:lineRule="exact"/>
        <w:ind w:left="720"/>
      </w:pPr>
      <w:r>
        <w:rPr/>
        <w:t>首先，获取数据集的大小 </w:t>
      </w:r>
      <w:r>
        <w:rPr>
          <w:rFonts w:ascii="Cambria" w:eastAsia="Cambria"/>
        </w:rPr>
        <w:t>m</w:t>
      </w:r>
      <w:r>
        <w:rPr/>
        <w:t>，在计算点之间的距离后，找到每个点第二近的</w:t>
      </w:r>
    </w:p>
    <w:p>
      <w:pPr>
        <w:spacing w:after="0" w:line="292" w:lineRule="exact"/>
        <w:sectPr>
          <w:pgSz w:w="11910" w:h="16840"/>
          <w:pgMar w:header="1303" w:footer="1408" w:top="1620" w:bottom="1600" w:left="1460" w:right="1400"/>
        </w:sectPr>
      </w:pPr>
    </w:p>
    <w:p>
      <w:pPr>
        <w:pStyle w:val="BodyText"/>
        <w:spacing w:before="9"/>
        <w:ind w:left="0"/>
        <w:rPr>
          <w:sz w:val="5"/>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58" w:lineRule="exact"/>
        <w:ind w:right="299"/>
      </w:pPr>
      <w:r>
        <w:rPr/>
        <w:t>距离。按照升序排列获取的距离值 </w:t>
      </w:r>
      <w:r>
        <w:rPr>
          <w:rFonts w:ascii="Cambria" w:hAnsi="Cambria" w:cs="Cambria" w:eastAsia="Cambria"/>
        </w:rPr>
        <w:t>Dist</w:t>
      </w:r>
      <w:r>
        <w:rPr/>
        <w:t>，然后以 </w:t>
      </w:r>
      <w:r>
        <w:rPr>
          <w:rFonts w:ascii="Cambria" w:hAnsi="Cambria" w:cs="Cambria" w:eastAsia="Cambria"/>
          <w:position w:val="17"/>
        </w:rPr>
        <w:t>√</w:t>
      </w:r>
      <w:r>
        <w:rPr>
          <w:rFonts w:ascii="Cambria" w:hAnsi="Cambria" w:cs="Cambria" w:eastAsia="Cambria"/>
        </w:rPr>
        <w:t>m </w:t>
      </w:r>
      <w:r>
        <w:rPr/>
        <w:t>为间隔在 </w:t>
      </w:r>
      <w:r>
        <w:rPr>
          <w:rFonts w:ascii="Cambria" w:hAnsi="Cambria" w:cs="Cambria" w:eastAsia="Cambria"/>
        </w:rPr>
        <w:t>Dist </w:t>
      </w:r>
      <w:r>
        <w:rPr/>
        <w:t>中取值，即所需 </w:t>
      </w:r>
      <w:r>
        <w:rPr>
          <w:rFonts w:ascii="Cambria" w:hAnsi="Cambria" w:cs="Cambria" w:eastAsia="Cambria"/>
        </w:rPr>
        <w:t>ϵ </w:t>
      </w:r>
      <w:r>
        <w:rPr/>
        <w:t>值。</w:t>
      </w:r>
    </w:p>
    <w:p>
      <w:pPr>
        <w:pStyle w:val="BodyText"/>
        <w:spacing w:before="7"/>
        <w:ind w:left="0"/>
        <w:rPr>
          <w:sz w:val="11"/>
        </w:rPr>
      </w:pPr>
      <w:r>
        <w:rPr/>
        <w:pict>
          <v:shape style="position:absolute;margin-left:85.039001pt;margin-top:9.762pt;width:425.2pt;height:.1pt;mso-position-horizontal-relative:page;mso-position-vertical-relative:paragraph;z-index:-251496448;mso-wrap-distance-left:0;mso-wrap-distance-right:0" coordorigin="1701,195" coordsize="8504,0" path="m1701,195l10205,195e" filled="false" stroked="true" strokeweight=".797pt" strokecolor="#000000">
            <v:path arrowok="t"/>
            <v:stroke dashstyle="solid"/>
            <w10:wrap type="topAndBottom"/>
          </v:shape>
        </w:pict>
      </w:r>
    </w:p>
    <w:p>
      <w:pPr>
        <w:pStyle w:val="BodyText"/>
        <w:spacing w:line="228" w:lineRule="auto"/>
        <w:ind w:right="6921"/>
        <w:rPr>
          <w:rFonts w:ascii="Cambria" w:hAnsi="Cambria" w:cs="Cambria" w:eastAsia="Cambria"/>
        </w:rPr>
      </w:pPr>
      <w:bookmarkStart w:name="_bookmark85" w:id="175"/>
      <w:bookmarkEnd w:id="175"/>
      <w:r>
        <w:rPr/>
      </w:r>
      <w:r>
        <w:rPr>
          <w:rFonts w:ascii="华文中宋" w:hAnsi="华文中宋" w:cs="华文中宋" w:eastAsia="华文中宋" w:hint="eastAsia"/>
          <w:spacing w:val="-15"/>
          <w:w w:val="105"/>
        </w:rPr>
        <w:t>算法 </w:t>
      </w:r>
      <w:r>
        <w:rPr>
          <w:rFonts w:ascii="Times New Roman" w:hAnsi="Times New Roman" w:cs="Times New Roman" w:eastAsia="Times New Roman"/>
          <w:w w:val="105"/>
        </w:rPr>
        <w:t>4.1 </w:t>
      </w:r>
      <w:r>
        <w:rPr>
          <w:spacing w:val="-29"/>
          <w:w w:val="105"/>
        </w:rPr>
        <w:t>获取 </w:t>
      </w:r>
      <w:r>
        <w:rPr>
          <w:rFonts w:ascii="Cambria" w:hAnsi="Cambria" w:cs="Cambria" w:eastAsia="Cambria"/>
          <w:w w:val="105"/>
        </w:rPr>
        <w:t>ϵ </w:t>
      </w:r>
      <w:r>
        <w:rPr>
          <w:spacing w:val="-17"/>
          <w:w w:val="105"/>
        </w:rPr>
        <w:t>值</w:t>
      </w:r>
      <w:r>
        <w:rPr>
          <w:rFonts w:ascii="华文中宋" w:hAnsi="华文中宋" w:cs="华文中宋" w:eastAsia="华文中宋" w:hint="eastAsia"/>
          <w:w w:val="105"/>
        </w:rPr>
        <w:t>输入</w:t>
      </w:r>
      <w:r>
        <w:rPr>
          <w:rFonts w:ascii="Times New Roman" w:hAnsi="Times New Roman" w:cs="Times New Roman" w:eastAsia="Times New Roman"/>
          <w:spacing w:val="22"/>
          <w:w w:val="105"/>
        </w:rPr>
        <w:t>: </w:t>
      </w:r>
      <w:r>
        <w:rPr>
          <w:spacing w:val="-18"/>
          <w:w w:val="105"/>
        </w:rPr>
        <w:t>数据集 </w:t>
      </w:r>
      <w:r>
        <w:rPr>
          <w:rFonts w:ascii="Cambria" w:hAnsi="Cambria" w:cs="Cambria" w:eastAsia="Cambria"/>
          <w:w w:val="105"/>
        </w:rPr>
        <w:t>D </w:t>
      </w:r>
      <w:r>
        <w:rPr>
          <w:rFonts w:ascii="华文中宋" w:hAnsi="华文中宋" w:cs="华文中宋" w:eastAsia="华文中宋" w:hint="eastAsia"/>
          <w:w w:val="105"/>
        </w:rPr>
        <w:t>输出</w:t>
      </w:r>
      <w:r>
        <w:rPr>
          <w:rFonts w:ascii="Times New Roman" w:hAnsi="Times New Roman" w:cs="Times New Roman" w:eastAsia="Times New Roman"/>
          <w:spacing w:val="17"/>
          <w:w w:val="105"/>
        </w:rPr>
        <w:t>: </w:t>
      </w:r>
      <w:r>
        <w:rPr>
          <w:rFonts w:ascii="Cambria" w:hAnsi="Cambria" w:cs="Cambria" w:eastAsia="Cambria"/>
          <w:w w:val="105"/>
        </w:rPr>
        <w:t>ϵ </w:t>
      </w:r>
      <w:r>
        <w:rPr>
          <w:spacing w:val="-20"/>
          <w:w w:val="105"/>
        </w:rPr>
        <w:t>值集合 </w:t>
      </w:r>
      <w:r>
        <w:rPr>
          <w:rFonts w:ascii="Cambria" w:hAnsi="Cambria" w:cs="Cambria" w:eastAsia="Cambria"/>
          <w:w w:val="105"/>
        </w:rPr>
        <w:t>E </w:t>
      </w:r>
      <w:r>
        <w:rPr>
          <w:rFonts w:ascii="Times New Roman" w:hAnsi="Times New Roman" w:cs="Times New Roman" w:eastAsia="Times New Roman"/>
          <w:w w:val="105"/>
          <w:sz w:val="20"/>
          <w:szCs w:val="20"/>
        </w:rPr>
        <w:t>1: </w:t>
      </w:r>
      <w:r>
        <w:rPr>
          <w:rFonts w:ascii="Cambria" w:hAnsi="Cambria" w:cs="Cambria" w:eastAsia="Cambria"/>
          <w:w w:val="105"/>
        </w:rPr>
        <w:t>m </w:t>
      </w:r>
      <w:r>
        <w:rPr>
          <w:rFonts w:ascii="Garamond" w:hAnsi="Garamond" w:cs="Garamond" w:eastAsia="Garamond"/>
          <w:spacing w:val="-12"/>
          <w:w w:val="105"/>
        </w:rPr>
        <w:t>= </w:t>
      </w:r>
      <w:r>
        <w:rPr>
          <w:rFonts w:ascii="Cambria" w:hAnsi="Cambria" w:cs="Cambria" w:eastAsia="Cambria"/>
          <w:w w:val="105"/>
        </w:rPr>
        <w:t>|D|</w:t>
      </w:r>
    </w:p>
    <w:p>
      <w:pPr>
        <w:pStyle w:val="BodyText"/>
        <w:spacing w:before="48"/>
        <w:ind w:left="373"/>
        <w:rPr>
          <w:rFonts w:ascii="Times New Roman"/>
        </w:rPr>
      </w:pPr>
      <w:r>
        <w:rPr/>
        <w:pict>
          <v:line style="position:absolute;mso-position-horizontal-relative:page;mso-position-vertical-relative:paragraph;z-index:-257304576" from="357.082001pt,-109.138649pt" to="367.321001pt,-109.138649pt" stroked="true" strokeweight=".4782pt" strokecolor="#000000">
            <v:stroke dashstyle="solid"/>
            <w10:wrap type="none"/>
          </v:line>
        </w:pict>
      </w:r>
      <w:r>
        <w:rPr/>
        <w:pict>
          <v:line style="position:absolute;mso-position-horizontal-relative:page;mso-position-vertical-relative:paragraph;z-index:-257303552" from="85.039001pt,-50.872646pt" to="510.236001pt,-50.872646pt" stroked="true" strokeweight=".3985pt" strokecolor="#000000">
            <v:stroke dashstyle="solid"/>
            <w10:wrap type="none"/>
          </v:line>
        </w:pict>
      </w:r>
      <w:r>
        <w:rPr>
          <w:rFonts w:ascii="Times New Roman"/>
          <w:w w:val="105"/>
          <w:sz w:val="20"/>
        </w:rPr>
        <w:t>2: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m </w:t>
      </w:r>
      <w:r>
        <w:rPr>
          <w:rFonts w:ascii="Times New Roman"/>
          <w:w w:val="105"/>
        </w:rPr>
        <w:t>do</w:t>
      </w:r>
    </w:p>
    <w:p>
      <w:pPr>
        <w:pStyle w:val="BodyText"/>
        <w:tabs>
          <w:tab w:pos="1366" w:val="left" w:leader="none"/>
        </w:tabs>
        <w:spacing w:before="31"/>
        <w:ind w:left="373"/>
      </w:pPr>
      <w:r>
        <w:rPr>
          <w:rFonts w:ascii="Times New Roman" w:eastAsia="Times New Roman"/>
          <w:w w:val="105"/>
          <w:sz w:val="20"/>
        </w:rPr>
        <w:t>3:</w:t>
        <w:tab/>
      </w:r>
      <w:r>
        <w:rPr>
          <w:rFonts w:ascii="Cambria" w:eastAsia="Cambria"/>
          <w:w w:val="105"/>
        </w:rPr>
        <w:t>Dist</w:t>
      </w:r>
      <w:r>
        <w:rPr>
          <w:rFonts w:ascii="Garamond" w:eastAsia="Garamond"/>
          <w:w w:val="105"/>
        </w:rPr>
        <w:t>[</w:t>
      </w:r>
      <w:r>
        <w:rPr>
          <w:rFonts w:ascii="Cambria" w:eastAsia="Cambria"/>
          <w:w w:val="105"/>
        </w:rPr>
        <w:t>i</w:t>
      </w:r>
      <w:r>
        <w:rPr>
          <w:rFonts w:ascii="Garamond" w:eastAsia="Garamond"/>
          <w:spacing w:val="-1"/>
          <w:w w:val="105"/>
        </w:rPr>
        <w:t>] = </w:t>
      </w:r>
      <w:r>
        <w:rPr>
          <w:spacing w:val="-22"/>
          <w:w w:val="105"/>
        </w:rPr>
        <w:t>距离 </w:t>
      </w:r>
      <w:r>
        <w:rPr>
          <w:rFonts w:ascii="Cambria" w:eastAsia="Cambria"/>
          <w:w w:val="105"/>
        </w:rPr>
        <w:t>i</w:t>
      </w:r>
      <w:r>
        <w:rPr>
          <w:rFonts w:ascii="Cambria" w:eastAsia="Cambria"/>
          <w:spacing w:val="4"/>
          <w:w w:val="105"/>
        </w:rPr>
        <w:t> </w:t>
      </w:r>
      <w:r>
        <w:rPr>
          <w:w w:val="105"/>
        </w:rPr>
        <w:t>第二近的距离</w:t>
      </w:r>
    </w:p>
    <w:p>
      <w:pPr>
        <w:spacing w:before="43"/>
        <w:ind w:left="373" w:right="0" w:firstLine="0"/>
        <w:jc w:val="left"/>
        <w:rPr>
          <w:rFonts w:ascii="Times New Roman"/>
          <w:sz w:val="24"/>
        </w:rPr>
      </w:pPr>
      <w:r>
        <w:rPr>
          <w:rFonts w:ascii="Times New Roman"/>
          <w:sz w:val="20"/>
        </w:rPr>
        <w:t>4: </w:t>
      </w:r>
      <w:r>
        <w:rPr>
          <w:rFonts w:ascii="Times New Roman"/>
          <w:sz w:val="24"/>
        </w:rPr>
        <w:t>end for</w:t>
      </w:r>
    </w:p>
    <w:p>
      <w:pPr>
        <w:spacing w:line="242" w:lineRule="exact" w:before="43"/>
        <w:ind w:left="373" w:right="0" w:firstLine="0"/>
        <w:jc w:val="left"/>
        <w:rPr>
          <w:rFonts w:ascii="Cambria" w:eastAsia="Cambria"/>
          <w:sz w:val="24"/>
        </w:rPr>
      </w:pPr>
      <w:r>
        <w:rPr>
          <w:rFonts w:ascii="Times New Roman" w:eastAsia="Times New Roman"/>
          <w:sz w:val="20"/>
        </w:rPr>
        <w:t>5: </w:t>
      </w:r>
      <w:r>
        <w:rPr>
          <w:sz w:val="24"/>
        </w:rPr>
        <w:t>以升序排列 </w:t>
      </w:r>
      <w:r>
        <w:rPr>
          <w:rFonts w:ascii="Cambria" w:eastAsia="Cambria"/>
          <w:sz w:val="24"/>
        </w:rPr>
        <w:t>Dist</w:t>
      </w:r>
    </w:p>
    <w:p>
      <w:pPr>
        <w:spacing w:line="396" w:lineRule="exact" w:before="0"/>
        <w:ind w:left="373" w:right="0" w:firstLine="0"/>
        <w:jc w:val="left"/>
        <w:rPr>
          <w:rFonts w:ascii="Cambria" w:hAnsi="Cambria"/>
          <w:sz w:val="24"/>
        </w:rPr>
      </w:pPr>
      <w:r>
        <w:rPr/>
        <w:pict>
          <v:line style="position:absolute;mso-position-horizontal-relative:page;mso-position-vertical-relative:paragraph;z-index:-257302528" from="136.664001pt,7.778181pt" to="146.903001pt,7.778181pt" stroked="true" strokeweight=".4782pt" strokecolor="#000000">
            <v:stroke dashstyle="solid"/>
            <w10:wrap type="none"/>
          </v:line>
        </w:pict>
      </w:r>
      <w:r>
        <w:rPr>
          <w:rFonts w:ascii="Times New Roman" w:hAnsi="Times New Roman"/>
          <w:w w:val="120"/>
          <w:sz w:val="20"/>
        </w:rPr>
        <w:t>6: </w:t>
      </w:r>
      <w:r>
        <w:rPr>
          <w:rFonts w:ascii="Cambria" w:hAnsi="Cambria"/>
          <w:w w:val="125"/>
          <w:sz w:val="24"/>
        </w:rPr>
        <w:t>j </w:t>
      </w:r>
      <w:r>
        <w:rPr>
          <w:rFonts w:ascii="Garamond" w:hAnsi="Garamond"/>
          <w:w w:val="120"/>
          <w:sz w:val="24"/>
        </w:rPr>
        <w:t>= </w:t>
      </w:r>
      <w:r>
        <w:rPr>
          <w:rFonts w:ascii="Cambria" w:hAnsi="Cambria"/>
          <w:w w:val="120"/>
          <w:position w:val="17"/>
          <w:sz w:val="24"/>
        </w:rPr>
        <w:t>√</w:t>
      </w:r>
      <w:r>
        <w:rPr>
          <w:rFonts w:ascii="Cambria" w:hAnsi="Cambria"/>
          <w:w w:val="120"/>
          <w:sz w:val="24"/>
        </w:rPr>
        <w:t>m</w:t>
      </w:r>
    </w:p>
    <w:p>
      <w:pPr>
        <w:pStyle w:val="BodyText"/>
        <w:spacing w:before="43"/>
        <w:ind w:left="373"/>
        <w:rPr>
          <w:rFonts w:ascii="Times New Roman"/>
        </w:rPr>
      </w:pPr>
      <w:r>
        <w:rPr>
          <w:rFonts w:ascii="Times New Roman"/>
          <w:w w:val="110"/>
          <w:sz w:val="20"/>
        </w:rPr>
        <w:t>7: </w:t>
      </w:r>
      <w:r>
        <w:rPr>
          <w:rFonts w:ascii="Times New Roman"/>
          <w:w w:val="110"/>
        </w:rPr>
        <w:t>while </w:t>
      </w:r>
      <w:r>
        <w:rPr>
          <w:rFonts w:ascii="Cambria"/>
          <w:w w:val="130"/>
        </w:rPr>
        <w:t>j &lt; </w:t>
      </w:r>
      <w:r>
        <w:rPr>
          <w:rFonts w:ascii="Cambria"/>
          <w:w w:val="110"/>
        </w:rPr>
        <w:t>m </w:t>
      </w:r>
      <w:r>
        <w:rPr>
          <w:rFonts w:ascii="Times New Roman"/>
          <w:w w:val="110"/>
        </w:rPr>
        <w:t>do</w:t>
      </w:r>
    </w:p>
    <w:p>
      <w:pPr>
        <w:pStyle w:val="BodyText"/>
        <w:tabs>
          <w:tab w:pos="1366" w:val="left" w:leader="none"/>
        </w:tabs>
        <w:spacing w:before="54"/>
        <w:ind w:left="373"/>
        <w:rPr>
          <w:rFonts w:ascii="Garamond"/>
        </w:rPr>
      </w:pPr>
      <w:r>
        <w:rPr/>
        <w:pict>
          <v:shape style="position:absolute;margin-left:182.5pt;margin-top:12.956088pt;width:10pt;height:20.75pt;mso-position-horizontal-relative:page;mso-position-vertical-relative:paragraph;z-index:-257300480" type="#_x0000_t202" filled="false" stroked="false">
            <v:textbox inset="0,0,0,0">
              <w:txbxContent>
                <w:p>
                  <w:pPr>
                    <w:pStyle w:val="BodyText"/>
                    <w:spacing w:line="239" w:lineRule="exact"/>
                    <w:ind w:left="0"/>
                    <w:rPr>
                      <w:rFonts w:ascii="Cambria" w:hAnsi="Cambria"/>
                    </w:rPr>
                  </w:pPr>
                  <w:r>
                    <w:rPr>
                      <w:rFonts w:ascii="Cambria" w:hAnsi="Cambria"/>
                      <w:w w:val="126"/>
                    </w:rPr>
                    <w:t>√</w:t>
                  </w:r>
                </w:p>
              </w:txbxContent>
            </v:textbox>
            <w10:wrap type="none"/>
          </v:shape>
        </w:pict>
      </w:r>
      <w:r>
        <w:rPr>
          <w:rFonts w:ascii="Times New Roman"/>
          <w:w w:val="115"/>
          <w:sz w:val="20"/>
        </w:rPr>
        <w:t>8:</w:t>
        <w:tab/>
      </w:r>
      <w:r>
        <w:rPr>
          <w:rFonts w:ascii="Cambria"/>
          <w:spacing w:val="4"/>
          <w:w w:val="115"/>
        </w:rPr>
        <w:t>{E} </w:t>
      </w:r>
      <w:r>
        <w:rPr>
          <w:rFonts w:ascii="Garamond"/>
          <w:w w:val="115"/>
        </w:rPr>
        <w:t>= </w:t>
      </w:r>
      <w:r>
        <w:rPr>
          <w:rFonts w:ascii="Cambria"/>
          <w:spacing w:val="4"/>
          <w:w w:val="115"/>
        </w:rPr>
        <w:t>{E</w:t>
      </w:r>
      <w:r>
        <w:rPr>
          <w:rFonts w:ascii="Cambria"/>
          <w:spacing w:val="4"/>
          <w:w w:val="115"/>
          <w:u w:val="single"/>
        </w:rPr>
        <w:t>}</w:t>
      </w:r>
      <w:r>
        <w:rPr>
          <w:rFonts w:ascii="Cambria"/>
          <w:spacing w:val="4"/>
          <w:w w:val="115"/>
        </w:rPr>
        <w:t> </w:t>
      </w:r>
      <w:r>
        <w:rPr>
          <w:rFonts w:ascii="Garamond"/>
          <w:w w:val="115"/>
        </w:rPr>
        <w:t>+</w:t>
      </w:r>
      <w:r>
        <w:rPr>
          <w:rFonts w:ascii="Garamond"/>
          <w:spacing w:val="-27"/>
          <w:w w:val="115"/>
        </w:rPr>
        <w:t> </w:t>
      </w:r>
      <w:r>
        <w:rPr>
          <w:rFonts w:ascii="Cambria"/>
          <w:spacing w:val="2"/>
          <w:w w:val="115"/>
        </w:rPr>
        <w:t>Dist</w:t>
      </w:r>
      <w:r>
        <w:rPr>
          <w:rFonts w:ascii="Garamond"/>
          <w:spacing w:val="2"/>
          <w:w w:val="115"/>
        </w:rPr>
        <w:t>[</w:t>
      </w:r>
      <w:r>
        <w:rPr>
          <w:rFonts w:ascii="Cambria"/>
          <w:spacing w:val="2"/>
          <w:w w:val="115"/>
        </w:rPr>
        <w:t>j</w:t>
      </w:r>
      <w:r>
        <w:rPr>
          <w:rFonts w:ascii="Garamond"/>
          <w:spacing w:val="2"/>
          <w:w w:val="115"/>
        </w:rPr>
        <w:t>]</w:t>
      </w:r>
    </w:p>
    <w:p>
      <w:pPr>
        <w:tabs>
          <w:tab w:pos="1366" w:val="left" w:leader="none"/>
          <w:tab w:pos="2389" w:val="left" w:leader="none"/>
        </w:tabs>
        <w:spacing w:before="43"/>
        <w:ind w:left="373" w:right="0" w:firstLine="0"/>
        <w:jc w:val="left"/>
        <w:rPr>
          <w:rFonts w:ascii="Cambria"/>
          <w:sz w:val="24"/>
        </w:rPr>
      </w:pPr>
      <w:r>
        <w:rPr>
          <w:rFonts w:ascii="Times New Roman"/>
          <w:w w:val="120"/>
          <w:sz w:val="20"/>
        </w:rPr>
        <w:t>9:</w:t>
        <w:tab/>
      </w:r>
      <w:r>
        <w:rPr>
          <w:rFonts w:ascii="Cambria"/>
          <w:w w:val="130"/>
          <w:sz w:val="24"/>
        </w:rPr>
        <w:t>j </w:t>
      </w:r>
      <w:r>
        <w:rPr>
          <w:rFonts w:ascii="Garamond"/>
          <w:w w:val="120"/>
          <w:sz w:val="24"/>
        </w:rPr>
        <w:t>=</w:t>
      </w:r>
      <w:r>
        <w:rPr>
          <w:rFonts w:ascii="Garamond"/>
          <w:spacing w:val="7"/>
          <w:w w:val="120"/>
          <w:sz w:val="24"/>
        </w:rPr>
        <w:t> </w:t>
      </w:r>
      <w:r>
        <w:rPr>
          <w:rFonts w:ascii="Cambria"/>
          <w:w w:val="130"/>
          <w:sz w:val="24"/>
        </w:rPr>
        <w:t>j</w:t>
      </w:r>
      <w:r>
        <w:rPr>
          <w:rFonts w:ascii="Cambria"/>
          <w:spacing w:val="-1"/>
          <w:w w:val="130"/>
          <w:sz w:val="24"/>
        </w:rPr>
        <w:t> </w:t>
      </w:r>
      <w:r>
        <w:rPr>
          <w:rFonts w:ascii="Garamond"/>
          <w:w w:val="120"/>
          <w:sz w:val="24"/>
        </w:rPr>
        <w:t>+</w:t>
        <w:tab/>
      </w:r>
      <w:r>
        <w:rPr>
          <w:rFonts w:ascii="Cambria"/>
          <w:w w:val="120"/>
          <w:sz w:val="24"/>
        </w:rPr>
        <w:t>m</w:t>
      </w:r>
    </w:p>
    <w:p>
      <w:pPr>
        <w:spacing w:before="48"/>
        <w:ind w:left="274" w:right="0" w:firstLine="0"/>
        <w:jc w:val="left"/>
        <w:rPr>
          <w:rFonts w:ascii="Times New Roman"/>
          <w:sz w:val="24"/>
        </w:rPr>
      </w:pPr>
      <w:r>
        <w:rPr/>
        <w:pict>
          <v:shape style="position:absolute;margin-left:85.039001pt;margin-top:18.363113pt;width:425.2pt;height:.1pt;mso-position-horizontal-relative:page;mso-position-vertical-relative:paragraph;z-index:-251495424;mso-wrap-distance-left:0;mso-wrap-distance-right:0" coordorigin="1701,367" coordsize="8504,0" path="m1701,367l10205,367e" filled="false" stroked="true" strokeweight=".3985pt" strokecolor="#000000">
            <v:path arrowok="t"/>
            <v:stroke dashstyle="solid"/>
            <w10:wrap type="topAndBottom"/>
          </v:shape>
        </w:pict>
      </w:r>
      <w:r>
        <w:rPr>
          <w:rFonts w:ascii="Times New Roman"/>
          <w:sz w:val="20"/>
        </w:rPr>
        <w:t>10: </w:t>
      </w:r>
      <w:r>
        <w:rPr>
          <w:rFonts w:ascii="Times New Roman"/>
          <w:sz w:val="24"/>
        </w:rPr>
        <w:t>end while</w:t>
      </w:r>
    </w:p>
    <w:p>
      <w:pPr>
        <w:pStyle w:val="BodyText"/>
        <w:spacing w:before="9"/>
        <w:ind w:left="0"/>
        <w:rPr>
          <w:rFonts w:ascii="Times New Roman"/>
          <w:sz w:val="22"/>
        </w:rPr>
      </w:pPr>
    </w:p>
    <w:p>
      <w:pPr>
        <w:pStyle w:val="BodyText"/>
        <w:spacing w:line="302" w:lineRule="auto" w:before="70"/>
        <w:ind w:right="298" w:firstLine="480"/>
        <w:jc w:val="both"/>
      </w:pPr>
      <w:r>
        <w:rPr/>
        <w:pict>
          <v:shape style="position:absolute;margin-left:85.039001pt;margin-top:87.032005pt;width:425.2pt;height:.1pt;mso-position-horizontal-relative:page;mso-position-vertical-relative:paragraph;z-index:-251494400;mso-wrap-distance-left:0;mso-wrap-distance-right:0" coordorigin="1701,1741" coordsize="8504,0" path="m1701,1741l10205,1741e" filled="false" stroked="true" strokeweight=".797pt" strokecolor="#000000">
            <v:path arrowok="t"/>
            <v:stroke dashstyle="solid"/>
            <w10:wrap type="topAndBottom"/>
          </v:shape>
        </w:pict>
      </w:r>
      <w:r>
        <w:rPr/>
        <w:t>其次，获取划分的初始簇，具体流程如算法</w:t>
      </w:r>
      <w:hyperlink w:history="true" w:anchor="_bookmark86">
        <w:r>
          <w:rPr>
            <w:rFonts w:ascii="Times New Roman" w:hAnsi="Times New Roman" w:cs="Times New Roman" w:eastAsia="Times New Roman"/>
          </w:rPr>
          <w:t>4.2</w:t>
        </w:r>
      </w:hyperlink>
      <w:r>
        <w:rPr>
          <w:spacing w:val="-5"/>
        </w:rPr>
        <w:t>所示。每次取最小的 </w:t>
      </w:r>
      <w:r>
        <w:rPr>
          <w:rFonts w:ascii="Cambria" w:hAnsi="Cambria" w:cs="Cambria" w:eastAsia="Cambria"/>
        </w:rPr>
        <w:t>ϵ </w:t>
      </w:r>
      <w:r>
        <w:rPr/>
        <w:t>值来执</w:t>
      </w:r>
      <w:r>
        <w:rPr>
          <w:spacing w:val="-31"/>
        </w:rPr>
        <w:t>行 </w:t>
      </w:r>
      <w:r>
        <w:rPr>
          <w:rFonts w:ascii="Times New Roman" w:hAnsi="Times New Roman" w:cs="Times New Roman" w:eastAsia="Times New Roman"/>
        </w:rPr>
        <w:t>DBSCAN</w:t>
      </w:r>
      <w:r>
        <w:rPr>
          <w:spacing w:val="-15"/>
        </w:rPr>
        <w:t>，设置 </w:t>
      </w:r>
      <w:r>
        <w:rPr>
          <w:rFonts w:ascii="Times New Roman" w:hAnsi="Times New Roman" w:cs="Times New Roman" w:eastAsia="Times New Roman"/>
        </w:rPr>
        <w:t>minPts </w:t>
      </w:r>
      <w:r>
        <w:rPr>
          <w:spacing w:val="-15"/>
        </w:rPr>
        <w:t>的值为 </w:t>
      </w:r>
      <w:r>
        <w:rPr>
          <w:rFonts w:ascii="Times New Roman" w:hAnsi="Times New Roman" w:cs="Times New Roman" w:eastAsia="Times New Roman"/>
        </w:rPr>
        <w:t>3</w:t>
      </w:r>
      <w:r>
        <w:rPr/>
        <w:t>。然后，将本轮划分好的数据从原始数据集中</w:t>
      </w:r>
      <w:r>
        <w:rPr>
          <w:spacing w:val="-3"/>
        </w:rPr>
        <w:t>剔除，不再参与后续聚类过程。最后，将本轮迭代所用的 </w:t>
      </w:r>
      <w:r>
        <w:rPr>
          <w:rFonts w:ascii="Cambria" w:hAnsi="Cambria" w:cs="Cambria" w:eastAsia="Cambria"/>
        </w:rPr>
        <w:t>ϵ </w:t>
      </w:r>
      <w:r>
        <w:rPr>
          <w:spacing w:val="1"/>
        </w:rPr>
        <w:t>值剔除，重复上述过</w:t>
      </w:r>
      <w:r>
        <w:rPr>
          <w:spacing w:val="-6"/>
        </w:rPr>
        <w:t>程，直到遍历完所有 </w:t>
      </w:r>
      <w:r>
        <w:rPr>
          <w:rFonts w:ascii="Cambria" w:hAnsi="Cambria" w:cs="Cambria" w:eastAsia="Cambria"/>
        </w:rPr>
        <w:t>ϵ </w:t>
      </w:r>
      <w:r>
        <w:rPr/>
        <w:t>值。</w:t>
      </w:r>
    </w:p>
    <w:p>
      <w:pPr>
        <w:pStyle w:val="BodyText"/>
        <w:spacing w:line="313" w:lineRule="exact"/>
      </w:pPr>
      <w:bookmarkStart w:name="_bookmark86" w:id="176"/>
      <w:bookmarkEnd w:id="176"/>
      <w:r>
        <w:rPr/>
      </w:r>
      <w:r>
        <w:rPr>
          <w:rFonts w:ascii="华文中宋" w:eastAsia="华文中宋" w:hint="eastAsia"/>
        </w:rPr>
        <w:t>算法 </w:t>
      </w:r>
      <w:r>
        <w:rPr>
          <w:rFonts w:ascii="Times New Roman" w:eastAsia="Times New Roman"/>
        </w:rPr>
        <w:t>4.2 </w:t>
      </w:r>
      <w:r>
        <w:rPr/>
        <w:t>划分初始簇</w:t>
      </w:r>
    </w:p>
    <w:p>
      <w:pPr>
        <w:pStyle w:val="BodyText"/>
        <w:spacing w:line="355" w:lineRule="exact"/>
        <w:rPr>
          <w:rFonts w:ascii="Cambria" w:hAnsi="Cambria" w:cs="Cambria" w:eastAsia="Cambria"/>
        </w:rPr>
      </w:pPr>
      <w:r>
        <w:rPr/>
        <w:pict>
          <v:line style="position:absolute;mso-position-horizontal-relative:page;mso-position-vertical-relative:paragraph;z-index:251827200" from="85.039001pt,-.966995pt" to="510.236001pt,-.966995pt" stroked="true" strokeweight=".3985pt" strokecolor="#000000">
            <v:stroke dashstyle="solid"/>
            <w10:wrap type="none"/>
          </v:line>
        </w:pict>
      </w:r>
      <w:r>
        <w:rPr>
          <w:rFonts w:ascii="华文中宋" w:hAnsi="华文中宋" w:cs="华文中宋" w:eastAsia="华文中宋" w:hint="eastAsia"/>
          <w:w w:val="105"/>
        </w:rPr>
        <w:t>输入</w:t>
      </w:r>
      <w:r>
        <w:rPr>
          <w:rFonts w:ascii="Times New Roman" w:hAnsi="Times New Roman" w:cs="Times New Roman" w:eastAsia="Times New Roman"/>
          <w:w w:val="105"/>
        </w:rPr>
        <w:t>: </w:t>
      </w:r>
      <w:r>
        <w:rPr>
          <w:w w:val="105"/>
        </w:rPr>
        <w:t>数据集 </w:t>
      </w:r>
      <w:r>
        <w:rPr>
          <w:rFonts w:ascii="Cambria" w:hAnsi="Cambria" w:cs="Cambria" w:eastAsia="Cambria"/>
          <w:w w:val="105"/>
        </w:rPr>
        <w:t>D</w:t>
      </w:r>
      <w:r>
        <w:rPr>
          <w:w w:val="105"/>
        </w:rPr>
        <w:t>，</w:t>
      </w:r>
      <w:r>
        <w:rPr>
          <w:rFonts w:ascii="Cambria" w:hAnsi="Cambria" w:cs="Cambria" w:eastAsia="Cambria"/>
          <w:w w:val="105"/>
        </w:rPr>
        <w:t>ϵ </w:t>
      </w:r>
      <w:r>
        <w:rPr>
          <w:w w:val="105"/>
        </w:rPr>
        <w:t>值集合 </w:t>
      </w:r>
      <w:r>
        <w:rPr>
          <w:rFonts w:ascii="Cambria" w:hAnsi="Cambria" w:cs="Cambria" w:eastAsia="Cambria"/>
          <w:w w:val="105"/>
        </w:rPr>
        <w:t>E</w:t>
      </w:r>
    </w:p>
    <w:p>
      <w:pPr>
        <w:pStyle w:val="BodyText"/>
        <w:spacing w:line="357" w:lineRule="exact"/>
      </w:pPr>
      <w:r>
        <w:rPr>
          <w:rFonts w:ascii="华文中宋" w:eastAsia="华文中宋" w:hint="eastAsia"/>
        </w:rPr>
        <w:t>输出</w:t>
      </w:r>
      <w:r>
        <w:rPr>
          <w:rFonts w:ascii="Times New Roman" w:eastAsia="Times New Roman"/>
        </w:rPr>
        <w:t>: </w:t>
      </w:r>
      <w:r>
        <w:rPr/>
        <w:t>初始簇</w:t>
      </w:r>
    </w:p>
    <w:p>
      <w:pPr>
        <w:pStyle w:val="BodyText"/>
        <w:spacing w:line="290" w:lineRule="exact"/>
        <w:ind w:left="373"/>
        <w:rPr>
          <w:rFonts w:ascii="Times New Roman"/>
        </w:rPr>
      </w:pPr>
      <w:r>
        <w:rPr>
          <w:rFonts w:ascii="Times New Roman"/>
          <w:w w:val="105"/>
          <w:sz w:val="20"/>
        </w:rPr>
        <w:t>1: </w:t>
      </w:r>
      <w:r>
        <w:rPr>
          <w:rFonts w:ascii="Times New Roman"/>
          <w:w w:val="105"/>
        </w:rPr>
        <w:t>while </w:t>
      </w:r>
      <w:r>
        <w:rPr>
          <w:rFonts w:ascii="Cambria"/>
          <w:w w:val="105"/>
        </w:rPr>
        <w:t>|E| </w:t>
      </w:r>
      <w:r>
        <w:rPr>
          <w:rFonts w:ascii="Cambria"/>
          <w:w w:val="110"/>
        </w:rPr>
        <w:t>&gt; </w:t>
      </w:r>
      <w:r>
        <w:rPr>
          <w:rFonts w:ascii="Garamond"/>
          <w:w w:val="105"/>
        </w:rPr>
        <w:t>0 </w:t>
      </w:r>
      <w:r>
        <w:rPr>
          <w:rFonts w:ascii="Times New Roman"/>
          <w:w w:val="105"/>
        </w:rPr>
        <w:t>do</w:t>
      </w:r>
    </w:p>
    <w:p>
      <w:pPr>
        <w:pStyle w:val="BodyText"/>
        <w:tabs>
          <w:tab w:pos="1366" w:val="left" w:leader="none"/>
        </w:tabs>
        <w:spacing w:before="43"/>
        <w:ind w:left="373"/>
        <w:rPr>
          <w:rFonts w:ascii="Garamond"/>
        </w:rPr>
      </w:pPr>
      <w:r>
        <w:rPr>
          <w:rFonts w:ascii="Times New Roman"/>
          <w:w w:val="110"/>
          <w:sz w:val="20"/>
        </w:rPr>
        <w:t>2:</w:t>
        <w:tab/>
      </w:r>
      <w:r>
        <w:rPr>
          <w:rFonts w:ascii="Cambria"/>
          <w:w w:val="110"/>
        </w:rPr>
        <w:t>e </w:t>
      </w:r>
      <w:r>
        <w:rPr>
          <w:rFonts w:ascii="Garamond"/>
          <w:w w:val="110"/>
        </w:rPr>
        <w:t>=</w:t>
      </w:r>
      <w:r>
        <w:rPr>
          <w:rFonts w:ascii="Garamond"/>
          <w:spacing w:val="8"/>
          <w:w w:val="110"/>
        </w:rPr>
        <w:t> </w:t>
      </w:r>
      <w:r>
        <w:rPr>
          <w:rFonts w:ascii="Times New Roman"/>
          <w:w w:val="110"/>
        </w:rPr>
        <w:t>min</w:t>
      </w:r>
      <w:r>
        <w:rPr>
          <w:rFonts w:ascii="Garamond"/>
          <w:w w:val="110"/>
        </w:rPr>
        <w:t>(</w:t>
      </w:r>
      <w:r>
        <w:rPr>
          <w:rFonts w:ascii="Cambria"/>
          <w:w w:val="110"/>
        </w:rPr>
        <w:t>{E}</w:t>
      </w:r>
      <w:r>
        <w:rPr>
          <w:rFonts w:ascii="Garamond"/>
          <w:w w:val="110"/>
        </w:rPr>
        <w:t>)</w:t>
      </w:r>
    </w:p>
    <w:p>
      <w:pPr>
        <w:pStyle w:val="BodyText"/>
        <w:tabs>
          <w:tab w:pos="1366" w:val="left" w:leader="none"/>
        </w:tabs>
        <w:spacing w:before="32"/>
        <w:ind w:left="373"/>
        <w:rPr>
          <w:rFonts w:ascii="Times New Roman" w:eastAsia="Times New Roman"/>
        </w:rPr>
      </w:pPr>
      <w:r>
        <w:rPr>
          <w:rFonts w:ascii="Times New Roman" w:eastAsia="Times New Roman"/>
          <w:sz w:val="20"/>
        </w:rPr>
        <w:t>3:</w:t>
        <w:tab/>
      </w:r>
      <w:r>
        <w:rPr>
          <w:spacing w:val="-21"/>
        </w:rPr>
        <w:t>执行 </w:t>
      </w:r>
      <w:r>
        <w:rPr>
          <w:rFonts w:ascii="Times New Roman" w:eastAsia="Times New Roman"/>
        </w:rPr>
        <w:t>DBSCAN(D</w:t>
      </w:r>
      <w:r>
        <w:rPr>
          <w:rFonts w:ascii="Times New Roman" w:eastAsia="Times New Roman"/>
          <w:spacing w:val="-1"/>
        </w:rPr>
        <w:t>, </w:t>
      </w:r>
      <w:r>
        <w:rPr>
          <w:rFonts w:ascii="Times New Roman" w:eastAsia="Times New Roman"/>
        </w:rPr>
        <w:t>e, 3)</w:t>
      </w:r>
    </w:p>
    <w:p>
      <w:pPr>
        <w:pStyle w:val="BodyText"/>
        <w:tabs>
          <w:tab w:pos="1366" w:val="left" w:leader="none"/>
        </w:tabs>
        <w:spacing w:before="27"/>
        <w:ind w:left="373"/>
      </w:pPr>
      <w:r>
        <w:rPr>
          <w:rFonts w:ascii="Times New Roman" w:hAnsi="Times New Roman" w:eastAsia="Times New Roman"/>
          <w:sz w:val="20"/>
        </w:rPr>
        <w:t>4:</w:t>
        <w:tab/>
      </w:r>
      <w:r>
        <w:rPr>
          <w:rFonts w:ascii="Cambria" w:hAnsi="Cambria" w:eastAsia="Cambria"/>
          <w:spacing w:val="3"/>
        </w:rPr>
        <w:t>D</w:t>
      </w:r>
      <w:r>
        <w:rPr>
          <w:rFonts w:ascii="Cambria" w:hAnsi="Cambria" w:eastAsia="Cambria"/>
          <w:spacing w:val="10"/>
          <w:vertAlign w:val="superscript"/>
        </w:rPr>
        <w:t>′ </w:t>
      </w:r>
      <w:r>
        <w:rPr>
          <w:vertAlign w:val="superscript"/>
        </w:rPr>
        <w:t>为已经被划分所属簇的点</w:t>
      </w:r>
    </w:p>
    <w:p>
      <w:pPr>
        <w:pStyle w:val="BodyText"/>
        <w:tabs>
          <w:tab w:pos="1366" w:val="left" w:leader="none"/>
        </w:tabs>
        <w:spacing w:before="39"/>
        <w:ind w:left="373"/>
        <w:rPr>
          <w:rFonts w:ascii="Cambria" w:hAnsi="Cambria"/>
        </w:rPr>
      </w:pPr>
      <w:r>
        <w:rPr>
          <w:rFonts w:ascii="Times New Roman" w:hAnsi="Times New Roman"/>
          <w:w w:val="120"/>
          <w:sz w:val="20"/>
        </w:rPr>
        <w:t>5:</w:t>
        <w:tab/>
      </w:r>
      <w:r>
        <w:rPr>
          <w:rFonts w:ascii="Cambria" w:hAnsi="Cambria"/>
          <w:w w:val="120"/>
        </w:rPr>
        <w:t>{D} </w:t>
      </w:r>
      <w:r>
        <w:rPr>
          <w:rFonts w:ascii="Garamond" w:hAnsi="Garamond"/>
          <w:w w:val="120"/>
        </w:rPr>
        <w:t>= </w:t>
      </w:r>
      <w:r>
        <w:rPr>
          <w:rFonts w:ascii="Cambria" w:hAnsi="Cambria"/>
          <w:w w:val="120"/>
        </w:rPr>
        <w:t>{D} −</w:t>
      </w:r>
      <w:r>
        <w:rPr>
          <w:rFonts w:ascii="Cambria" w:hAnsi="Cambria"/>
          <w:spacing w:val="-23"/>
          <w:w w:val="120"/>
        </w:rPr>
        <w:t> </w:t>
      </w:r>
      <w:r>
        <w:rPr>
          <w:rFonts w:ascii="Cambria" w:hAnsi="Cambria"/>
          <w:spacing w:val="3"/>
          <w:w w:val="120"/>
        </w:rPr>
        <w:t>D</w:t>
      </w:r>
      <w:r>
        <w:rPr>
          <w:rFonts w:ascii="Cambria" w:hAnsi="Cambria"/>
          <w:spacing w:val="3"/>
          <w:w w:val="120"/>
          <w:vertAlign w:val="superscript"/>
        </w:rPr>
        <w:t>′</w:t>
      </w:r>
    </w:p>
    <w:p>
      <w:pPr>
        <w:pStyle w:val="BodyText"/>
        <w:tabs>
          <w:tab w:pos="1366" w:val="left" w:leader="none"/>
        </w:tabs>
        <w:spacing w:before="43"/>
        <w:ind w:left="373"/>
        <w:rPr>
          <w:rFonts w:ascii="Cambria" w:hAnsi="Cambria"/>
        </w:rPr>
      </w:pPr>
      <w:r>
        <w:rPr>
          <w:rFonts w:ascii="Times New Roman" w:hAnsi="Times New Roman"/>
          <w:w w:val="115"/>
          <w:sz w:val="20"/>
        </w:rPr>
        <w:t>6:</w:t>
        <w:tab/>
      </w:r>
      <w:r>
        <w:rPr>
          <w:rFonts w:ascii="Cambria" w:hAnsi="Cambria"/>
          <w:spacing w:val="4"/>
          <w:w w:val="115"/>
        </w:rPr>
        <w:t>{E} </w:t>
      </w:r>
      <w:r>
        <w:rPr>
          <w:rFonts w:ascii="Garamond" w:hAnsi="Garamond"/>
          <w:w w:val="115"/>
        </w:rPr>
        <w:t>= </w:t>
      </w:r>
      <w:r>
        <w:rPr>
          <w:rFonts w:ascii="Cambria" w:hAnsi="Cambria"/>
          <w:spacing w:val="4"/>
          <w:w w:val="115"/>
        </w:rPr>
        <w:t>{E} </w:t>
      </w:r>
      <w:r>
        <w:rPr>
          <w:rFonts w:ascii="Cambria" w:hAnsi="Cambria"/>
          <w:w w:val="120"/>
        </w:rPr>
        <w:t>−</w:t>
      </w:r>
      <w:r>
        <w:rPr>
          <w:rFonts w:ascii="Cambria" w:hAnsi="Cambria"/>
          <w:spacing w:val="-22"/>
          <w:w w:val="120"/>
        </w:rPr>
        <w:t> </w:t>
      </w:r>
      <w:r>
        <w:rPr>
          <w:rFonts w:ascii="Cambria" w:hAnsi="Cambria"/>
          <w:w w:val="115"/>
        </w:rPr>
        <w:t>e</w:t>
      </w:r>
    </w:p>
    <w:p>
      <w:pPr>
        <w:spacing w:before="48"/>
        <w:ind w:left="373" w:right="0" w:firstLine="0"/>
        <w:jc w:val="left"/>
        <w:rPr>
          <w:rFonts w:ascii="Times New Roman"/>
          <w:sz w:val="24"/>
        </w:rPr>
      </w:pPr>
      <w:r>
        <w:rPr/>
        <w:pict>
          <v:shape style="position:absolute;margin-left:85.039001pt;margin-top:18.363132pt;width:425.2pt;height:.1pt;mso-position-horizontal-relative:page;mso-position-vertical-relative:paragraph;z-index:-251493376;mso-wrap-distance-left:0;mso-wrap-distance-right:0" coordorigin="1701,367" coordsize="8504,0" path="m1701,367l10205,367e" filled="false" stroked="true" strokeweight=".3985pt" strokecolor="#000000">
            <v:path arrowok="t"/>
            <v:stroke dashstyle="solid"/>
            <w10:wrap type="topAndBottom"/>
          </v:shape>
        </w:pict>
      </w:r>
      <w:r>
        <w:rPr>
          <w:rFonts w:ascii="Times New Roman"/>
          <w:sz w:val="20"/>
        </w:rPr>
        <w:t>7: </w:t>
      </w:r>
      <w:r>
        <w:rPr>
          <w:rFonts w:ascii="Times New Roman"/>
          <w:sz w:val="24"/>
        </w:rPr>
        <w:t>end while</w:t>
      </w:r>
    </w:p>
    <w:p>
      <w:pPr>
        <w:pStyle w:val="BodyText"/>
        <w:spacing w:before="9"/>
        <w:ind w:left="0"/>
        <w:rPr>
          <w:rFonts w:ascii="Times New Roman"/>
          <w:sz w:val="22"/>
        </w:rPr>
      </w:pPr>
    </w:p>
    <w:p>
      <w:pPr>
        <w:pStyle w:val="BodyText"/>
        <w:spacing w:line="302" w:lineRule="auto" w:before="70"/>
        <w:ind w:right="298" w:firstLine="480"/>
        <w:jc w:val="both"/>
      </w:pPr>
      <w:r>
        <w:rPr/>
        <w:t>最后，将初始簇进行合并获取最终结果。如算法</w:t>
      </w:r>
      <w:hyperlink w:history="true" w:anchor="_bookmark87">
        <w:r>
          <w:rPr>
            <w:rFonts w:ascii="Times New Roman" w:eastAsia="Times New Roman"/>
          </w:rPr>
          <w:t>4.3</w:t>
        </w:r>
      </w:hyperlink>
      <w:r>
        <w:rPr/>
        <w:t>所示，首先计算所有簇的中心，即累加簇中所有数据的值，然后取平均。然后计算簇中心之间的距离，选择最近的两个簇合并为一个簇，形成一个新的簇，重新计算簇中心，并且更新数据点的划分关系，初始簇集合大小减一。重复上述过程，直到剩余簇个数为给出的 </w:t>
      </w:r>
      <w:r>
        <w:rPr>
          <w:rFonts w:ascii="Cambria" w:eastAsia="Cambria"/>
        </w:rPr>
        <w:t>k </w:t>
      </w:r>
      <w:r>
        <w:rPr/>
        <w:t>个。</w:t>
      </w:r>
    </w:p>
    <w:p>
      <w:pPr>
        <w:spacing w:after="0" w:line="302" w:lineRule="auto"/>
        <w:jc w:val="both"/>
        <w:sectPr>
          <w:pgSz w:w="11910" w:h="16840"/>
          <w:pgMar w:header="1303" w:footer="1408" w:top="1580" w:bottom="1600" w:left="1460" w:right="1400"/>
        </w:sectPr>
      </w:pPr>
    </w:p>
    <w:p>
      <w:pPr>
        <w:pStyle w:val="BodyText"/>
        <w:spacing w:before="5"/>
        <w:ind w:left="0"/>
        <w:rPr>
          <w:sz w:val="4"/>
        </w:rPr>
      </w:pPr>
    </w:p>
    <w:p>
      <w:pPr>
        <w:pStyle w:val="BodyText"/>
        <w:spacing w:line="20" w:lineRule="exact"/>
        <w:ind w:left="232"/>
        <w:rPr>
          <w:sz w:val="2"/>
        </w:rPr>
      </w:pPr>
      <w:r>
        <w:rPr>
          <w:sz w:val="2"/>
        </w:rPr>
        <w:pict>
          <v:group style="width:425.2pt;height:.8pt;mso-position-horizontal-relative:char;mso-position-vertical-relative:line" coordorigin="0,0" coordsize="8504,16">
            <v:line style="position:absolute" from="0,8" to="8504,8" stroked="true" strokeweight=".797pt" strokecolor="#000000">
              <v:stroke dashstyle="solid"/>
            </v:line>
          </v:group>
        </w:pict>
      </w:r>
      <w:r>
        <w:rPr>
          <w:sz w:val="2"/>
        </w:rPr>
      </w:r>
    </w:p>
    <w:p>
      <w:pPr>
        <w:pStyle w:val="BodyText"/>
        <w:spacing w:line="339" w:lineRule="exact"/>
      </w:pPr>
      <w:bookmarkStart w:name="_bookmark87" w:id="177"/>
      <w:bookmarkEnd w:id="177"/>
      <w:r>
        <w:rPr/>
      </w:r>
      <w:r>
        <w:rPr>
          <w:rFonts w:ascii="华文中宋" w:eastAsia="华文中宋" w:hint="eastAsia"/>
        </w:rPr>
        <w:t>算法 </w:t>
      </w:r>
      <w:r>
        <w:rPr>
          <w:rFonts w:ascii="Times New Roman" w:eastAsia="Times New Roman"/>
        </w:rPr>
        <w:t>4.3 </w:t>
      </w:r>
      <w:r>
        <w:rPr/>
        <w:t>合并初始簇</w:t>
      </w:r>
    </w:p>
    <w:p>
      <w:pPr>
        <w:pStyle w:val="BodyText"/>
        <w:spacing w:line="355" w:lineRule="exact"/>
      </w:pPr>
      <w:r>
        <w:rPr/>
        <w:pict>
          <v:line style="position:absolute;mso-position-horizontal-relative:page;mso-position-vertical-relative:paragraph;z-index:251832320" from="85.039001pt,-.967007pt" to="510.236001pt,-.967007pt" stroked="true" strokeweight=".3985pt" strokecolor="#000000">
            <v:stroke dashstyle="solid"/>
            <w10:wrap type="none"/>
          </v:line>
        </w:pict>
      </w:r>
      <w:r>
        <w:rPr>
          <w:rFonts w:ascii="华文中宋" w:eastAsia="华文中宋" w:hint="eastAsia"/>
        </w:rPr>
        <w:t>输入</w:t>
      </w:r>
      <w:r>
        <w:rPr>
          <w:rFonts w:ascii="Times New Roman" w:eastAsia="Times New Roman"/>
        </w:rPr>
        <w:t>: </w:t>
      </w:r>
      <w:r>
        <w:rPr/>
        <w:t>目标簇个数 </w:t>
      </w:r>
      <w:r>
        <w:rPr>
          <w:rFonts w:ascii="Cambria" w:eastAsia="Cambria"/>
        </w:rPr>
        <w:t>k</w:t>
      </w:r>
      <w:r>
        <w:rPr/>
        <w:t>，初始簇</w:t>
      </w:r>
    </w:p>
    <w:p>
      <w:pPr>
        <w:pStyle w:val="BodyText"/>
        <w:spacing w:line="351" w:lineRule="exact"/>
      </w:pPr>
      <w:r>
        <w:rPr>
          <w:rFonts w:ascii="华文中宋" w:eastAsia="华文中宋" w:hint="eastAsia"/>
        </w:rPr>
        <w:t>输出</w:t>
      </w:r>
      <w:r>
        <w:rPr>
          <w:rFonts w:ascii="Times New Roman" w:eastAsia="Times New Roman"/>
        </w:rPr>
        <w:t>: </w:t>
      </w:r>
      <w:r>
        <w:rPr/>
        <w:t>聚类结果</w:t>
      </w:r>
    </w:p>
    <w:p>
      <w:pPr>
        <w:spacing w:line="301" w:lineRule="exact" w:before="0"/>
        <w:ind w:left="373" w:right="0" w:firstLine="0"/>
        <w:jc w:val="left"/>
        <w:rPr>
          <w:rFonts w:ascii="Cambria" w:eastAsia="Cambria"/>
          <w:sz w:val="24"/>
        </w:rPr>
      </w:pPr>
      <w:r>
        <w:rPr>
          <w:rFonts w:ascii="Times New Roman" w:eastAsia="Times New Roman"/>
          <w:sz w:val="20"/>
        </w:rPr>
        <w:t>1: </w:t>
      </w:r>
      <w:r>
        <w:rPr>
          <w:sz w:val="24"/>
        </w:rPr>
        <w:t>初始簇个数为 </w:t>
      </w:r>
      <w:r>
        <w:rPr>
          <w:rFonts w:ascii="Cambria" w:eastAsia="Cambria"/>
          <w:sz w:val="24"/>
        </w:rPr>
        <w:t>n</w:t>
      </w:r>
    </w:p>
    <w:p>
      <w:pPr>
        <w:spacing w:before="27"/>
        <w:ind w:left="373" w:right="0" w:firstLine="0"/>
        <w:jc w:val="left"/>
        <w:rPr>
          <w:sz w:val="24"/>
        </w:rPr>
      </w:pPr>
      <w:r>
        <w:rPr>
          <w:rFonts w:ascii="Times New Roman" w:eastAsia="Times New Roman"/>
          <w:sz w:val="20"/>
        </w:rPr>
        <w:t>2: </w:t>
      </w:r>
      <w:r>
        <w:rPr>
          <w:sz w:val="24"/>
        </w:rPr>
        <w:t>计算每个簇的中心</w:t>
      </w:r>
    </w:p>
    <w:p>
      <w:pPr>
        <w:pStyle w:val="BodyText"/>
        <w:spacing w:before="39"/>
        <w:ind w:left="373"/>
        <w:rPr>
          <w:rFonts w:ascii="Times New Roman"/>
        </w:rPr>
      </w:pPr>
      <w:r>
        <w:rPr>
          <w:rFonts w:ascii="Times New Roman"/>
          <w:w w:val="105"/>
          <w:sz w:val="20"/>
        </w:rPr>
        <w:t>3: </w:t>
      </w:r>
      <w:r>
        <w:rPr>
          <w:rFonts w:ascii="Times New Roman"/>
          <w:w w:val="105"/>
        </w:rPr>
        <w:t>while </w:t>
      </w:r>
      <w:r>
        <w:rPr>
          <w:rFonts w:ascii="Cambria"/>
          <w:w w:val="105"/>
        </w:rPr>
        <w:t>k </w:t>
      </w:r>
      <w:r>
        <w:rPr>
          <w:rFonts w:ascii="Cambria"/>
          <w:w w:val="110"/>
        </w:rPr>
        <w:t>&gt; </w:t>
      </w:r>
      <w:r>
        <w:rPr>
          <w:rFonts w:ascii="Cambria"/>
          <w:w w:val="105"/>
        </w:rPr>
        <w:t>n </w:t>
      </w:r>
      <w:r>
        <w:rPr>
          <w:rFonts w:ascii="Times New Roman"/>
          <w:w w:val="105"/>
        </w:rPr>
        <w:t>do</w:t>
      </w:r>
    </w:p>
    <w:p>
      <w:pPr>
        <w:pStyle w:val="BodyText"/>
        <w:tabs>
          <w:tab w:pos="1366" w:val="left" w:leader="none"/>
        </w:tabs>
        <w:spacing w:before="41"/>
        <w:ind w:left="373"/>
        <w:rPr>
          <w:rFonts w:ascii="Cambria" w:hAnsi="Cambria" w:eastAsia="Cambria"/>
        </w:rPr>
      </w:pPr>
      <w:r>
        <w:rPr>
          <w:rFonts w:ascii="Times New Roman" w:hAnsi="Times New Roman" w:eastAsia="Times New Roman"/>
          <w:w w:val="110"/>
          <w:sz w:val="20"/>
        </w:rPr>
        <w:t>4:</w:t>
        <w:tab/>
      </w:r>
      <w:r>
        <w:rPr>
          <w:spacing w:val="-9"/>
          <w:w w:val="110"/>
        </w:rPr>
        <w:t>找到最近的两个簇 </w:t>
      </w:r>
      <w:r>
        <w:rPr>
          <w:rFonts w:ascii="Cambria" w:hAnsi="Cambria" w:eastAsia="Cambria"/>
          <w:w w:val="110"/>
        </w:rPr>
        <w:t>C</w:t>
      </w:r>
      <w:r>
        <w:rPr>
          <w:rFonts w:ascii="Cambria" w:hAnsi="Cambria" w:eastAsia="Cambria"/>
          <w:spacing w:val="16"/>
          <w:w w:val="110"/>
        </w:rPr>
        <w:t> </w:t>
      </w:r>
      <w:r>
        <w:rPr>
          <w:spacing w:val="-37"/>
          <w:w w:val="110"/>
        </w:rPr>
        <w:t>和 </w:t>
      </w:r>
      <w:r>
        <w:rPr>
          <w:rFonts w:ascii="Cambria" w:hAnsi="Cambria" w:eastAsia="Cambria"/>
          <w:spacing w:val="8"/>
          <w:w w:val="110"/>
        </w:rPr>
        <w:t>C</w:t>
      </w:r>
      <w:r>
        <w:rPr>
          <w:rFonts w:ascii="Cambria" w:hAnsi="Cambria" w:eastAsia="Cambria"/>
          <w:spacing w:val="8"/>
          <w:w w:val="110"/>
          <w:vertAlign w:val="superscript"/>
        </w:rPr>
        <w:t>′</w:t>
      </w:r>
    </w:p>
    <w:p>
      <w:pPr>
        <w:tabs>
          <w:tab w:pos="1366" w:val="left" w:leader="none"/>
        </w:tabs>
        <w:spacing w:before="27"/>
        <w:ind w:left="373" w:right="0" w:firstLine="0"/>
        <w:jc w:val="left"/>
        <w:rPr>
          <w:rFonts w:ascii="Cambria" w:hAnsi="Cambria" w:eastAsia="Cambria"/>
          <w:sz w:val="24"/>
        </w:rPr>
      </w:pPr>
      <w:r>
        <w:rPr>
          <w:rFonts w:ascii="Times New Roman" w:hAnsi="Times New Roman" w:eastAsia="Times New Roman"/>
          <w:w w:val="110"/>
          <w:sz w:val="20"/>
        </w:rPr>
        <w:t>5:</w:t>
        <w:tab/>
      </w:r>
      <w:r>
        <w:rPr>
          <w:spacing w:val="-25"/>
          <w:w w:val="110"/>
          <w:sz w:val="24"/>
        </w:rPr>
        <w:t>合并 </w:t>
      </w:r>
      <w:r>
        <w:rPr>
          <w:rFonts w:ascii="Cambria" w:hAnsi="Cambria" w:eastAsia="Cambria"/>
          <w:w w:val="110"/>
          <w:sz w:val="24"/>
        </w:rPr>
        <w:t>C</w:t>
      </w:r>
      <w:r>
        <w:rPr>
          <w:rFonts w:ascii="Cambria" w:hAnsi="Cambria" w:eastAsia="Cambria"/>
          <w:spacing w:val="19"/>
          <w:w w:val="110"/>
          <w:sz w:val="24"/>
        </w:rPr>
        <w:t> </w:t>
      </w:r>
      <w:r>
        <w:rPr>
          <w:spacing w:val="-37"/>
          <w:w w:val="110"/>
          <w:sz w:val="24"/>
        </w:rPr>
        <w:t>和 </w:t>
      </w:r>
      <w:r>
        <w:rPr>
          <w:rFonts w:ascii="Cambria" w:hAnsi="Cambria" w:eastAsia="Cambria"/>
          <w:spacing w:val="8"/>
          <w:w w:val="110"/>
          <w:sz w:val="24"/>
        </w:rPr>
        <w:t>C</w:t>
      </w:r>
      <w:r>
        <w:rPr>
          <w:rFonts w:ascii="Cambria" w:hAnsi="Cambria" w:eastAsia="Cambria"/>
          <w:spacing w:val="8"/>
          <w:w w:val="110"/>
          <w:sz w:val="24"/>
          <w:vertAlign w:val="superscript"/>
        </w:rPr>
        <w:t>′</w:t>
      </w:r>
    </w:p>
    <w:p>
      <w:pPr>
        <w:tabs>
          <w:tab w:pos="1366" w:val="left" w:leader="none"/>
        </w:tabs>
        <w:spacing w:before="27"/>
        <w:ind w:left="373" w:right="0" w:firstLine="0"/>
        <w:jc w:val="left"/>
        <w:rPr>
          <w:sz w:val="24"/>
        </w:rPr>
      </w:pPr>
      <w:r>
        <w:rPr>
          <w:rFonts w:ascii="Times New Roman" w:eastAsia="Times New Roman"/>
          <w:sz w:val="20"/>
        </w:rPr>
        <w:t>6:</w:t>
        <w:tab/>
      </w:r>
      <w:r>
        <w:rPr>
          <w:sz w:val="24"/>
        </w:rPr>
        <w:t>计算新簇的中心</w:t>
      </w:r>
    </w:p>
    <w:p>
      <w:pPr>
        <w:tabs>
          <w:tab w:pos="1366" w:val="left" w:leader="none"/>
        </w:tabs>
        <w:spacing w:before="40"/>
        <w:ind w:left="373" w:right="0" w:firstLine="0"/>
        <w:jc w:val="left"/>
        <w:rPr>
          <w:rFonts w:ascii="Garamond" w:hAnsi="Garamond"/>
          <w:sz w:val="24"/>
        </w:rPr>
      </w:pPr>
      <w:r>
        <w:rPr>
          <w:rFonts w:ascii="Times New Roman" w:hAnsi="Times New Roman"/>
          <w:w w:val="110"/>
          <w:sz w:val="20"/>
        </w:rPr>
        <w:t>7:</w:t>
        <w:tab/>
      </w:r>
      <w:r>
        <w:rPr>
          <w:rFonts w:ascii="Cambria" w:hAnsi="Cambria"/>
          <w:w w:val="110"/>
          <w:sz w:val="24"/>
        </w:rPr>
        <w:t>n </w:t>
      </w:r>
      <w:r>
        <w:rPr>
          <w:rFonts w:ascii="Garamond" w:hAnsi="Garamond"/>
          <w:w w:val="110"/>
          <w:sz w:val="24"/>
        </w:rPr>
        <w:t>= </w:t>
      </w:r>
      <w:r>
        <w:rPr>
          <w:rFonts w:ascii="Cambria" w:hAnsi="Cambria"/>
          <w:w w:val="110"/>
          <w:sz w:val="24"/>
        </w:rPr>
        <w:t>n </w:t>
      </w:r>
      <w:r>
        <w:rPr>
          <w:rFonts w:ascii="Cambria" w:hAnsi="Cambria"/>
          <w:w w:val="120"/>
          <w:sz w:val="24"/>
        </w:rPr>
        <w:t>−</w:t>
      </w:r>
      <w:r>
        <w:rPr>
          <w:rFonts w:ascii="Cambria" w:hAnsi="Cambria"/>
          <w:spacing w:val="-8"/>
          <w:w w:val="120"/>
          <w:sz w:val="24"/>
        </w:rPr>
        <w:t> </w:t>
      </w:r>
      <w:r>
        <w:rPr>
          <w:rFonts w:ascii="Garamond" w:hAnsi="Garamond"/>
          <w:w w:val="110"/>
          <w:sz w:val="24"/>
        </w:rPr>
        <w:t>1</w:t>
      </w:r>
    </w:p>
    <w:p>
      <w:pPr>
        <w:spacing w:before="47"/>
        <w:ind w:left="373" w:right="0" w:firstLine="0"/>
        <w:jc w:val="left"/>
        <w:rPr>
          <w:rFonts w:ascii="Times New Roman"/>
          <w:sz w:val="24"/>
        </w:rPr>
      </w:pPr>
      <w:r>
        <w:rPr/>
        <w:pict>
          <v:shape style="position:absolute;margin-left:85.039001pt;margin-top:18.313133pt;width:425.2pt;height:.1pt;mso-position-horizontal-relative:page;mso-position-vertical-relative:paragraph;z-index:-251486208;mso-wrap-distance-left:0;mso-wrap-distance-right:0" coordorigin="1701,366" coordsize="8504,0" path="m1701,366l10205,366e" filled="false" stroked="true" strokeweight=".3985pt" strokecolor="#000000">
            <v:path arrowok="t"/>
            <v:stroke dashstyle="solid"/>
            <w10:wrap type="topAndBottom"/>
          </v:shape>
        </w:pict>
      </w:r>
      <w:r>
        <w:rPr>
          <w:rFonts w:ascii="Times New Roman"/>
          <w:sz w:val="20"/>
        </w:rPr>
        <w:t>8: </w:t>
      </w:r>
      <w:r>
        <w:rPr>
          <w:rFonts w:ascii="Times New Roman"/>
          <w:sz w:val="24"/>
        </w:rPr>
        <w:t>end while</w:t>
      </w:r>
    </w:p>
    <w:p>
      <w:pPr>
        <w:pStyle w:val="BodyText"/>
        <w:ind w:left="0"/>
        <w:rPr>
          <w:rFonts w:ascii="Times New Roman"/>
          <w:sz w:val="20"/>
        </w:rPr>
      </w:pPr>
    </w:p>
    <w:p>
      <w:pPr>
        <w:pStyle w:val="Heading2"/>
        <w:numPr>
          <w:ilvl w:val="1"/>
          <w:numId w:val="18"/>
        </w:numPr>
        <w:tabs>
          <w:tab w:pos="4247" w:val="left" w:leader="none"/>
          <w:tab w:pos="4248" w:val="left" w:leader="none"/>
        </w:tabs>
        <w:spacing w:line="240" w:lineRule="auto" w:before="197" w:after="0"/>
        <w:ind w:left="4247" w:right="0" w:hanging="631"/>
        <w:jc w:val="left"/>
      </w:pPr>
      <w:bookmarkStart w:name="问题描述" w:id="178"/>
      <w:bookmarkEnd w:id="178"/>
      <w:r>
        <w:rPr/>
      </w:r>
      <w:bookmarkStart w:name="_bookmark88" w:id="179"/>
      <w:bookmarkEnd w:id="179"/>
      <w:r>
        <w:rPr/>
      </w:r>
      <w:bookmarkStart w:name="_bookmark88" w:id="180"/>
      <w:bookmarkEnd w:id="180"/>
      <w:r>
        <w:rPr/>
        <w:t>问题描述</w:t>
      </w:r>
    </w:p>
    <w:p>
      <w:pPr>
        <w:pStyle w:val="BodyText"/>
        <w:spacing w:line="302" w:lineRule="auto" w:before="235"/>
        <w:ind w:right="254" w:firstLine="480"/>
      </w:pPr>
      <w:r>
        <w:rPr/>
        <w:t>如图</w:t>
      </w:r>
      <w:hyperlink w:history="true" w:anchor="_bookmark90">
        <w:r>
          <w:rPr>
            <w:rFonts w:ascii="Times New Roman" w:eastAsia="Times New Roman"/>
          </w:rPr>
          <w:t>4.7</w:t>
        </w:r>
      </w:hyperlink>
      <w:r>
        <w:rPr/>
        <w:t>所示，系统由两个部分组成：服务器端和用户端。与图</w:t>
      </w:r>
      <w:hyperlink w:history="true" w:anchor="_bookmark40">
        <w:r>
          <w:rPr>
            <w:rFonts w:ascii="Times New Roman" w:eastAsia="Times New Roman"/>
          </w:rPr>
          <w:t>3.1</w:t>
        </w:r>
      </w:hyperlink>
      <w:r>
        <w:rPr/>
        <w:t>类似，服务器端为两个云服务器，获取用户数据后执行一系列安全协议，最后分发结果。</w:t>
      </w:r>
    </w:p>
    <w:p>
      <w:pPr>
        <w:pStyle w:val="BodyText"/>
        <w:spacing w:line="302" w:lineRule="auto"/>
        <w:ind w:right="125" w:firstLine="480"/>
      </w:pPr>
      <w:r>
        <w:rPr/>
        <w:t>不同的是，图</w:t>
      </w:r>
      <w:hyperlink w:history="true" w:anchor="_bookmark40">
        <w:r>
          <w:rPr>
            <w:rFonts w:ascii="Times New Roman" w:eastAsia="Times New Roman"/>
          </w:rPr>
          <w:t>3.1</w:t>
        </w:r>
      </w:hyperlink>
      <w:r>
        <w:rPr/>
        <w:t>中客户端为某一个持有全部明文数据的组织机构，本方案系统模型中的用户既可以是单一机构，也可以是各自持有不共享数据的不同机构。第二种场景下，用户可以是不同的医疗机构，期望能够在不泄露患者信息的情况， 联合起来对医疗诊断或者症状信息进行聚类来做数据挖掘与分析。用户将数据进行秘密共享后发送给双云服务器即可。在获取到聚类结果后，不同机构各自执行简单的算法来还原结果。</w:t>
      </w:r>
    </w:p>
    <w:p>
      <w:pPr>
        <w:pStyle w:val="ListParagraph"/>
        <w:numPr>
          <w:ilvl w:val="2"/>
          <w:numId w:val="21"/>
        </w:numPr>
        <w:tabs>
          <w:tab w:pos="1494" w:val="left" w:leader="none"/>
          <w:tab w:pos="1495" w:val="left" w:leader="none"/>
        </w:tabs>
        <w:spacing w:line="240" w:lineRule="auto" w:before="207" w:after="0"/>
        <w:ind w:left="1494" w:right="0" w:hanging="775"/>
        <w:jc w:val="left"/>
        <w:rPr>
          <w:rFonts w:ascii="黑体" w:eastAsia="黑体" w:hint="eastAsia"/>
          <w:sz w:val="24"/>
        </w:rPr>
      </w:pPr>
      <w:bookmarkStart w:name="系统模型" w:id="181"/>
      <w:bookmarkEnd w:id="181"/>
      <w:r>
        <w:rPr/>
      </w:r>
      <w:bookmarkStart w:name="_bookmark89" w:id="182"/>
      <w:bookmarkEnd w:id="182"/>
      <w:r>
        <w:rPr/>
      </w:r>
      <w:bookmarkStart w:name="_bookmark89" w:id="183"/>
      <w:bookmarkEnd w:id="183"/>
      <w:r>
        <w:rPr>
          <w:rFonts w:ascii="黑体" w:eastAsia="黑体" w:hint="eastAsia"/>
          <w:sz w:val="24"/>
        </w:rPr>
        <w:t>系统模型</w:t>
      </w:r>
    </w:p>
    <w:p>
      <w:pPr>
        <w:pStyle w:val="BodyText"/>
        <w:ind w:left="0"/>
        <w:rPr>
          <w:rFonts w:ascii="黑体"/>
          <w:sz w:val="20"/>
        </w:rPr>
      </w:pPr>
    </w:p>
    <w:p>
      <w:pPr>
        <w:pStyle w:val="BodyText"/>
        <w:spacing w:before="12"/>
        <w:ind w:left="0"/>
        <w:rPr>
          <w:rFonts w:ascii="黑体"/>
          <w:sz w:val="16"/>
        </w:rPr>
      </w:pPr>
      <w:r>
        <w:rPr/>
        <w:drawing>
          <wp:anchor distT="0" distB="0" distL="0" distR="0" allowOverlap="1" layoutInCell="1" locked="0" behindDoc="0" simplePos="0" relativeHeight="169">
            <wp:simplePos x="0" y="0"/>
            <wp:positionH relativeFrom="page">
              <wp:posOffset>1890014</wp:posOffset>
            </wp:positionH>
            <wp:positionV relativeFrom="paragraph">
              <wp:posOffset>162755</wp:posOffset>
            </wp:positionV>
            <wp:extent cx="3719703" cy="1956435"/>
            <wp:effectExtent l="0" t="0" r="0" b="0"/>
            <wp:wrapTopAndBottom/>
            <wp:docPr id="37" name="image20.png"/>
            <wp:cNvGraphicFramePr>
              <a:graphicFrameLocks noChangeAspect="1"/>
            </wp:cNvGraphicFramePr>
            <a:graphic>
              <a:graphicData uri="http://schemas.openxmlformats.org/drawingml/2006/picture">
                <pic:pic>
                  <pic:nvPicPr>
                    <pic:cNvPr id="38" name="image20.png"/>
                    <pic:cNvPicPr/>
                  </pic:nvPicPr>
                  <pic:blipFill>
                    <a:blip r:embed="rId60" cstate="print"/>
                    <a:stretch>
                      <a:fillRect/>
                    </a:stretch>
                  </pic:blipFill>
                  <pic:spPr>
                    <a:xfrm>
                      <a:off x="0" y="0"/>
                      <a:ext cx="3719703" cy="1956435"/>
                    </a:xfrm>
                    <a:prstGeom prst="rect">
                      <a:avLst/>
                    </a:prstGeom>
                  </pic:spPr>
                </pic:pic>
              </a:graphicData>
            </a:graphic>
          </wp:anchor>
        </w:drawing>
      </w:r>
    </w:p>
    <w:p>
      <w:pPr>
        <w:pStyle w:val="BodyText"/>
        <w:spacing w:before="10"/>
        <w:ind w:left="0"/>
        <w:rPr>
          <w:rFonts w:ascii="黑体"/>
          <w:sz w:val="6"/>
        </w:rPr>
      </w:pPr>
    </w:p>
    <w:p>
      <w:pPr>
        <w:tabs>
          <w:tab w:pos="734" w:val="left" w:leader="none"/>
        </w:tabs>
        <w:spacing w:before="74"/>
        <w:ind w:left="0" w:right="58" w:firstLine="0"/>
        <w:jc w:val="center"/>
        <w:rPr>
          <w:sz w:val="21"/>
        </w:rPr>
      </w:pPr>
      <w:bookmarkStart w:name="_bookmark90" w:id="184"/>
      <w:bookmarkEnd w:id="184"/>
      <w:r>
        <w:rPr/>
      </w:r>
      <w:r>
        <w:rPr>
          <w:sz w:val="21"/>
        </w:rPr>
        <w:t>图</w:t>
      </w:r>
      <w:r>
        <w:rPr>
          <w:spacing w:val="-53"/>
          <w:sz w:val="21"/>
        </w:rPr>
        <w:t> </w:t>
      </w:r>
      <w:r>
        <w:rPr>
          <w:rFonts w:ascii="Times New Roman" w:eastAsia="Times New Roman"/>
          <w:sz w:val="21"/>
        </w:rPr>
        <w:t>4.7</w:t>
        <w:tab/>
      </w:r>
      <w:r>
        <w:rPr>
          <w:sz w:val="21"/>
        </w:rPr>
        <w:t>隐私保护</w:t>
      </w:r>
      <w:r>
        <w:rPr>
          <w:spacing w:val="-53"/>
          <w:sz w:val="21"/>
        </w:rPr>
        <w:t> </w:t>
      </w:r>
      <w:r>
        <w:rPr>
          <w:rFonts w:ascii="Times New Roman" w:eastAsia="Times New Roman"/>
          <w:sz w:val="21"/>
        </w:rPr>
        <w:t>DBSCAN </w:t>
      </w:r>
      <w:r>
        <w:rPr>
          <w:sz w:val="21"/>
        </w:rPr>
        <w:t>方案系统模型</w:t>
      </w:r>
    </w:p>
    <w:p>
      <w:pPr>
        <w:spacing w:after="0"/>
        <w:jc w:val="center"/>
        <w:rPr>
          <w:sz w:val="21"/>
        </w:rPr>
        <w:sectPr>
          <w:headerReference w:type="default" r:id="rId58"/>
          <w:footerReference w:type="default" r:id="rId59"/>
          <w:pgSz w:w="11910" w:h="16840"/>
          <w:pgMar w:header="1303" w:footer="1408" w:top="1700" w:bottom="1600" w:left="1460" w:right="1400"/>
          <w:pgNumType w:start="48"/>
        </w:sectPr>
      </w:pPr>
    </w:p>
    <w:p>
      <w:pPr>
        <w:pStyle w:val="ListParagraph"/>
        <w:numPr>
          <w:ilvl w:val="2"/>
          <w:numId w:val="21"/>
        </w:numPr>
        <w:tabs>
          <w:tab w:pos="1494" w:val="left" w:leader="none"/>
          <w:tab w:pos="1495" w:val="left" w:leader="none"/>
        </w:tabs>
        <w:spacing w:line="240" w:lineRule="auto" w:before="89" w:after="0"/>
        <w:ind w:left="1494" w:right="0" w:hanging="775"/>
        <w:jc w:val="left"/>
        <w:rPr>
          <w:rFonts w:ascii="黑体" w:eastAsia="黑体" w:hint="eastAsia"/>
          <w:sz w:val="24"/>
        </w:rPr>
      </w:pPr>
      <w:bookmarkStart w:name="安全模型" w:id="185"/>
      <w:bookmarkEnd w:id="185"/>
      <w:r>
        <w:rPr/>
      </w:r>
      <w:bookmarkStart w:name="_bookmark91" w:id="186"/>
      <w:bookmarkEnd w:id="186"/>
      <w:r>
        <w:rPr/>
      </w:r>
      <w:bookmarkStart w:name="_bookmark91" w:id="187"/>
      <w:bookmarkEnd w:id="187"/>
      <w:r>
        <w:rPr>
          <w:rFonts w:ascii="黑体" w:eastAsia="黑体" w:hint="eastAsia"/>
          <w:sz w:val="24"/>
        </w:rPr>
        <w:t>安全模型</w:t>
      </w:r>
    </w:p>
    <w:p>
      <w:pPr>
        <w:pStyle w:val="BodyText"/>
        <w:spacing w:before="11"/>
        <w:ind w:left="0"/>
        <w:rPr>
          <w:rFonts w:ascii="黑体"/>
          <w:sz w:val="22"/>
        </w:rPr>
      </w:pPr>
    </w:p>
    <w:p>
      <w:pPr>
        <w:pStyle w:val="BodyText"/>
        <w:spacing w:before="1"/>
        <w:ind w:left="720"/>
      </w:pPr>
      <w:r>
        <w:rPr/>
        <w:t>本方案基于半诚实模型的假设，细节说明见</w:t>
      </w:r>
      <w:hyperlink w:history="true" w:anchor="_bookmark32">
        <w:r>
          <w:rPr>
            <w:rFonts w:ascii="Times New Roman" w:eastAsia="Times New Roman"/>
          </w:rPr>
          <w:t>3.2.1</w:t>
        </w:r>
      </w:hyperlink>
      <w:r>
        <w:rPr/>
        <w:t>中的说明。具体来说：</w:t>
      </w:r>
    </w:p>
    <w:p>
      <w:pPr>
        <w:pStyle w:val="BodyText"/>
        <w:spacing w:line="302" w:lineRule="auto" w:before="78"/>
        <w:ind w:right="125" w:firstLine="480"/>
      </w:pPr>
      <w:r>
        <w:rPr/>
        <w:t>对用户来说，持有数据的不同用户可能会根据聚类结果和云平台给予的信息， 推断其他用户输入数据的具体内容。</w:t>
      </w:r>
    </w:p>
    <w:p>
      <w:pPr>
        <w:pStyle w:val="BodyText"/>
        <w:spacing w:line="302" w:lineRule="auto"/>
        <w:ind w:right="298" w:firstLine="480"/>
      </w:pPr>
      <w:r>
        <w:rPr/>
        <w:t>对服务端来说，不共谋的云平台可能会试图根据秘密共享的数据、中间计算结果以及聚类结果推测原始内容，挖掘关键信息。</w:t>
      </w:r>
    </w:p>
    <w:p>
      <w:pPr>
        <w:pStyle w:val="ListParagraph"/>
        <w:numPr>
          <w:ilvl w:val="2"/>
          <w:numId w:val="21"/>
        </w:numPr>
        <w:tabs>
          <w:tab w:pos="1494" w:val="left" w:leader="none"/>
          <w:tab w:pos="1495" w:val="left" w:leader="none"/>
        </w:tabs>
        <w:spacing w:line="240" w:lineRule="auto" w:before="213" w:after="0"/>
        <w:ind w:left="1494" w:right="0" w:hanging="775"/>
        <w:jc w:val="left"/>
        <w:rPr>
          <w:rFonts w:ascii="黑体" w:eastAsia="黑体" w:hint="eastAsia"/>
          <w:sz w:val="24"/>
        </w:rPr>
      </w:pPr>
      <w:bookmarkStart w:name="设计目标" w:id="188"/>
      <w:bookmarkEnd w:id="188"/>
      <w:r>
        <w:rPr/>
      </w:r>
      <w:bookmarkStart w:name="_bookmark92" w:id="189"/>
      <w:bookmarkEnd w:id="189"/>
      <w:r>
        <w:rPr/>
      </w:r>
      <w:bookmarkStart w:name="_bookmark92" w:id="190"/>
      <w:bookmarkEnd w:id="190"/>
      <w:r>
        <w:rPr>
          <w:rFonts w:ascii="黑体" w:eastAsia="黑体" w:hint="eastAsia"/>
          <w:sz w:val="24"/>
        </w:rPr>
        <w:t>设计目标</w:t>
      </w:r>
    </w:p>
    <w:p>
      <w:pPr>
        <w:pStyle w:val="BodyText"/>
        <w:spacing w:before="11"/>
        <w:ind w:left="0"/>
        <w:rPr>
          <w:rFonts w:ascii="黑体"/>
          <w:sz w:val="22"/>
        </w:rPr>
      </w:pPr>
    </w:p>
    <w:p>
      <w:pPr>
        <w:pStyle w:val="BodyText"/>
        <w:spacing w:line="302" w:lineRule="auto" w:before="1"/>
        <w:ind w:right="298" w:firstLine="480"/>
      </w:pPr>
      <w:r>
        <w:rPr/>
        <w:t>针对三个解决不同问题的隐私保护</w:t>
      </w:r>
      <w:r>
        <w:rPr>
          <w:rFonts w:ascii="Times New Roman" w:eastAsia="Times New Roman"/>
        </w:rPr>
        <w:t>DBSCAN </w:t>
      </w:r>
      <w:r>
        <w:rPr/>
        <w:t>方案，设计目标不尽相同。对于方案一，本文期望</w:t>
      </w:r>
    </w:p>
    <w:p>
      <w:pPr>
        <w:pStyle w:val="ListParagraph"/>
        <w:numPr>
          <w:ilvl w:val="0"/>
          <w:numId w:val="22"/>
        </w:numPr>
        <w:tabs>
          <w:tab w:pos="839" w:val="left" w:leader="none"/>
        </w:tabs>
        <w:spacing w:line="345" w:lineRule="exact" w:before="0" w:after="0"/>
        <w:ind w:left="838" w:right="0" w:hanging="204"/>
        <w:jc w:val="left"/>
        <w:rPr>
          <w:rFonts w:ascii="宋体" w:hAnsi="宋体" w:eastAsia="宋体" w:hint="eastAsia"/>
          <w:sz w:val="24"/>
        </w:rPr>
      </w:pPr>
      <w:r>
        <w:rPr>
          <w:rFonts w:ascii="华文中宋" w:hAnsi="华文中宋" w:eastAsia="华文中宋" w:hint="eastAsia"/>
          <w:spacing w:val="-10"/>
          <w:sz w:val="24"/>
        </w:rPr>
        <w:t>高效性：</w:t>
      </w:r>
      <w:r>
        <w:rPr>
          <w:rFonts w:ascii="宋体" w:hAnsi="宋体" w:eastAsia="宋体" w:hint="eastAsia"/>
          <w:spacing w:val="-14"/>
          <w:sz w:val="24"/>
        </w:rPr>
        <w:t>遵循明文 </w:t>
      </w:r>
      <w:r>
        <w:rPr>
          <w:sz w:val="24"/>
        </w:rPr>
        <w:t>DBSCAN</w:t>
      </w:r>
      <w:r>
        <w:rPr>
          <w:spacing w:val="-7"/>
          <w:sz w:val="24"/>
        </w:rPr>
        <w:t> </w:t>
      </w:r>
      <w:r>
        <w:rPr>
          <w:rFonts w:ascii="宋体" w:hAnsi="宋体" w:eastAsia="宋体" w:hint="eastAsia"/>
          <w:spacing w:val="-10"/>
          <w:sz w:val="24"/>
        </w:rPr>
        <w:t>算法的思路，设计一个效率较高的密文方案，使</w:t>
      </w:r>
    </w:p>
    <w:p>
      <w:pPr>
        <w:pStyle w:val="BodyText"/>
        <w:spacing w:line="302" w:lineRule="auto" w:before="38"/>
        <w:ind w:left="838" w:right="298"/>
      </w:pPr>
      <w:r>
        <w:rPr/>
        <w:t>得通信和计算开销均较小。与前沿隐私保护 </w:t>
      </w:r>
      <w:r>
        <w:rPr>
          <w:rFonts w:ascii="Times New Roman" w:eastAsia="Times New Roman"/>
        </w:rPr>
        <w:t>DBSCAN </w:t>
      </w:r>
      <w:r>
        <w:rPr/>
        <w:t>方案相比，在不损失安全性的前提下更加高效。</w:t>
      </w:r>
    </w:p>
    <w:p>
      <w:pPr>
        <w:pStyle w:val="ListParagraph"/>
        <w:numPr>
          <w:ilvl w:val="0"/>
          <w:numId w:val="22"/>
        </w:numPr>
        <w:tabs>
          <w:tab w:pos="839" w:val="left" w:leader="none"/>
        </w:tabs>
        <w:spacing w:line="345" w:lineRule="exact" w:before="0" w:after="0"/>
        <w:ind w:left="838" w:right="0" w:hanging="204"/>
        <w:jc w:val="left"/>
        <w:rPr>
          <w:rFonts w:ascii="宋体" w:hAnsi="宋体" w:eastAsia="宋体" w:hint="eastAsia"/>
          <w:sz w:val="24"/>
        </w:rPr>
      </w:pPr>
      <w:r>
        <w:rPr>
          <w:rFonts w:ascii="华文中宋" w:hAnsi="华文中宋" w:eastAsia="华文中宋" w:hint="eastAsia"/>
          <w:spacing w:val="-2"/>
          <w:sz w:val="24"/>
        </w:rPr>
        <w:t>准确性：</w:t>
      </w:r>
      <w:r>
        <w:rPr>
          <w:rFonts w:ascii="宋体" w:hAnsi="宋体" w:eastAsia="宋体" w:hint="eastAsia"/>
          <w:spacing w:val="-1"/>
          <w:sz w:val="24"/>
        </w:rPr>
        <w:t>我们的首要目标是密文方案与明文方案聚类结果一致，设计可靠的</w:t>
      </w:r>
    </w:p>
    <w:p>
      <w:pPr>
        <w:pStyle w:val="BodyText"/>
        <w:spacing w:before="38"/>
        <w:ind w:left="838"/>
      </w:pPr>
      <w:r>
        <w:rPr/>
        <w:t>安全计算协议，获取精度不受损失的聚类划分结果。</w:t>
      </w:r>
    </w:p>
    <w:p>
      <w:pPr>
        <w:pStyle w:val="ListParagraph"/>
        <w:numPr>
          <w:ilvl w:val="0"/>
          <w:numId w:val="22"/>
        </w:numPr>
        <w:tabs>
          <w:tab w:pos="839" w:val="left" w:leader="none"/>
        </w:tabs>
        <w:spacing w:line="283" w:lineRule="auto" w:before="46" w:after="0"/>
        <w:ind w:left="838" w:right="298" w:hanging="204"/>
        <w:jc w:val="both"/>
        <w:rPr>
          <w:rFonts w:ascii="宋体" w:hAnsi="宋体" w:eastAsia="宋体" w:hint="eastAsia"/>
          <w:sz w:val="24"/>
        </w:rPr>
      </w:pPr>
      <w:r>
        <w:rPr>
          <w:rFonts w:ascii="华文中宋" w:hAnsi="华文中宋" w:eastAsia="华文中宋" w:hint="eastAsia"/>
          <w:spacing w:val="-2"/>
          <w:sz w:val="24"/>
        </w:rPr>
        <w:t>安全性：</w:t>
      </w:r>
      <w:r>
        <w:rPr>
          <w:rFonts w:ascii="宋体" w:hAnsi="宋体" w:eastAsia="宋体" w:hint="eastAsia"/>
          <w:spacing w:val="-3"/>
          <w:sz w:val="24"/>
        </w:rPr>
        <w:t>我们重点关注如何在密度聚类的过程中，保护用户原始数据、中间</w:t>
      </w:r>
      <w:r>
        <w:rPr>
          <w:rFonts w:ascii="宋体" w:hAnsi="宋体" w:eastAsia="宋体" w:hint="eastAsia"/>
          <w:spacing w:val="-2"/>
          <w:sz w:val="24"/>
        </w:rPr>
        <w:t>计算结果和最终聚类结果中包含的隐私或敏感信息，防止云服务器或其他用</w:t>
      </w:r>
      <w:r>
        <w:rPr>
          <w:rFonts w:ascii="宋体" w:hAnsi="宋体" w:eastAsia="宋体" w:hint="eastAsia"/>
          <w:sz w:val="24"/>
        </w:rPr>
        <w:t>户获取相关信息。</w:t>
      </w:r>
    </w:p>
    <w:p>
      <w:pPr>
        <w:pStyle w:val="BodyText"/>
        <w:spacing w:line="302" w:lineRule="auto" w:before="16"/>
        <w:ind w:right="298" w:firstLine="480"/>
        <w:jc w:val="both"/>
      </w:pPr>
      <w:r>
        <w:rPr>
          <w:spacing w:val="-11"/>
        </w:rPr>
        <w:t>在上述目标的基础上，方案二的设计目标为，在效率损失可接受的情况下，设</w:t>
      </w:r>
      <w:r>
        <w:rPr>
          <w:spacing w:val="2"/>
        </w:rPr>
        <w:t>计一个能够获取稳定聚类划分结果的隐私保护</w:t>
      </w:r>
      <w:r>
        <w:rPr>
          <w:rFonts w:ascii="Times New Roman" w:eastAsia="Times New Roman"/>
        </w:rPr>
        <w:t>DBSCAN </w:t>
      </w:r>
      <w:r>
        <w:rPr>
          <w:spacing w:val="-6"/>
        </w:rPr>
        <w:t>方案，划分结果与明文保</w:t>
      </w:r>
      <w:r>
        <w:rPr/>
        <w:t>持一致，不损失任何安全性。</w:t>
      </w:r>
    </w:p>
    <w:p>
      <w:pPr>
        <w:pStyle w:val="BodyText"/>
        <w:spacing w:line="302" w:lineRule="auto"/>
        <w:ind w:right="298" w:firstLine="480"/>
        <w:jc w:val="both"/>
      </w:pPr>
      <w:r>
        <w:rPr>
          <w:spacing w:val="14"/>
        </w:rPr>
        <w:t>方案三的设计目标为， 设计一个能够不依赖人工设置参数的隐私保护</w:t>
      </w:r>
      <w:r>
        <w:rPr>
          <w:rFonts w:ascii="Times New Roman" w:hAnsi="Times New Roman" w:cs="Times New Roman" w:eastAsia="Times New Roman"/>
          <w:spacing w:val="14"/>
        </w:rPr>
        <w:t>DBSCAN </w:t>
      </w:r>
      <w:r>
        <w:rPr/>
        <w:t>方案，方案能够有效划分包含不同密度数据的数据集，同时无需对数据</w:t>
      </w:r>
      <w:r>
        <w:rPr>
          <w:spacing w:val="-4"/>
        </w:rPr>
        <w:t>集进行前置数据分析以获取适合的 </w:t>
      </w:r>
      <w:r>
        <w:rPr>
          <w:rFonts w:ascii="Cambria" w:hAnsi="Cambria" w:cs="Cambria" w:eastAsia="Cambria"/>
        </w:rPr>
        <w:t>ϵ </w:t>
      </w:r>
      <w:r>
        <w:rPr>
          <w:spacing w:val="-31"/>
        </w:rPr>
        <w:t>和 </w:t>
      </w:r>
      <w:r>
        <w:rPr>
          <w:rFonts w:ascii="Times New Roman" w:hAnsi="Times New Roman" w:cs="Times New Roman" w:eastAsia="Times New Roman"/>
        </w:rPr>
        <w:t>minPts </w:t>
      </w:r>
      <w:r>
        <w:rPr/>
        <w:t>值，最后获得近似的划分结果。</w:t>
      </w:r>
    </w:p>
    <w:p>
      <w:pPr>
        <w:pStyle w:val="ListParagraph"/>
        <w:numPr>
          <w:ilvl w:val="2"/>
          <w:numId w:val="21"/>
        </w:numPr>
        <w:tabs>
          <w:tab w:pos="1494" w:val="left" w:leader="none"/>
          <w:tab w:pos="1495" w:val="left" w:leader="none"/>
        </w:tabs>
        <w:spacing w:line="240" w:lineRule="auto" w:before="210" w:after="0"/>
        <w:ind w:left="1494" w:right="0" w:hanging="775"/>
        <w:jc w:val="left"/>
        <w:rPr>
          <w:rFonts w:ascii="黑体" w:eastAsia="黑体" w:hint="eastAsia"/>
          <w:sz w:val="24"/>
        </w:rPr>
      </w:pPr>
      <w:bookmarkStart w:name="系统输入" w:id="191"/>
      <w:bookmarkEnd w:id="191"/>
      <w:r>
        <w:rPr/>
      </w:r>
      <w:bookmarkStart w:name="_bookmark93" w:id="192"/>
      <w:bookmarkEnd w:id="192"/>
      <w:r>
        <w:rPr/>
      </w:r>
      <w:bookmarkStart w:name="_bookmark93" w:id="193"/>
      <w:bookmarkEnd w:id="193"/>
      <w:r>
        <w:rPr>
          <w:rFonts w:ascii="黑体" w:eastAsia="黑体" w:hint="eastAsia"/>
          <w:sz w:val="24"/>
        </w:rPr>
        <w:t>系统输入</w:t>
      </w:r>
    </w:p>
    <w:p>
      <w:pPr>
        <w:pStyle w:val="BodyText"/>
        <w:spacing w:before="11"/>
        <w:ind w:left="0"/>
        <w:rPr>
          <w:rFonts w:ascii="黑体"/>
          <w:sz w:val="22"/>
        </w:rPr>
      </w:pPr>
    </w:p>
    <w:p>
      <w:pPr>
        <w:pStyle w:val="BodyText"/>
        <w:spacing w:line="302" w:lineRule="auto"/>
        <w:ind w:right="144" w:firstLine="480"/>
      </w:pPr>
      <w:r>
        <w:rPr/>
        <w:t>数据持有者首先利用加性秘密共享来将数据划分为两份，分别发送给两个云服务器。采用加性秘密共享分发数据的方式允许系统中加入任意多个数据持有者提供聚类数据。此外，本文所述系统能够支持任何数据划分方式，例如水平划分、垂直划分以及混合划分。水平划分方式指的是，不同用户分别持有完整但是互异的数据</w:t>
      </w:r>
      <w:r>
        <w:rPr>
          <w:rFonts w:ascii="Times New Roman" w:eastAsia="Times New Roman"/>
          <w:vertAlign w:val="superscript"/>
        </w:rPr>
        <w:t>[</w:t>
      </w:r>
      <w:hyperlink w:history="true" w:anchor="_bookmark233">
        <w:r>
          <w:rPr>
            <w:rFonts w:ascii="Times New Roman" w:eastAsia="Times New Roman"/>
            <w:vertAlign w:val="superscript"/>
          </w:rPr>
          <w:t>86</w:t>
        </w:r>
      </w:hyperlink>
      <w:r>
        <w:rPr>
          <w:rFonts w:ascii="Times New Roman" w:eastAsia="Times New Roman"/>
          <w:vertAlign w:val="superscript"/>
        </w:rPr>
        <w:t>]</w:t>
      </w:r>
      <w:r>
        <w:rPr>
          <w:vertAlign w:val="baseline"/>
        </w:rPr>
        <w:t>，垂直划分方式则是指不同用户持有相同数据记录的不同参数</w:t>
      </w:r>
      <w:r>
        <w:rPr>
          <w:rFonts w:ascii="Times New Roman" w:eastAsia="Times New Roman"/>
          <w:vertAlign w:val="superscript"/>
        </w:rPr>
        <w:t>[</w:t>
      </w:r>
      <w:hyperlink w:history="true" w:anchor="_bookmark192">
        <w:r>
          <w:rPr>
            <w:rFonts w:ascii="Times New Roman" w:eastAsia="Times New Roman"/>
            <w:vertAlign w:val="superscript"/>
          </w:rPr>
          <w:t>45</w:t>
        </w:r>
      </w:hyperlink>
      <w:r>
        <w:rPr>
          <w:rFonts w:ascii="Times New Roman" w:eastAsia="Times New Roman"/>
          <w:vertAlign w:val="superscript"/>
        </w:rPr>
        <w:t>]</w:t>
      </w:r>
      <w:r>
        <w:rPr>
          <w:vertAlign w:val="baseline"/>
        </w:rPr>
        <w:t>，混合划分方式则是上述两种方式的结合</w:t>
      </w:r>
      <w:r>
        <w:rPr>
          <w:rFonts w:ascii="Times New Roman" w:eastAsia="Times New Roman"/>
          <w:vertAlign w:val="superscript"/>
        </w:rPr>
        <w:t>[</w:t>
      </w:r>
      <w:hyperlink w:history="true" w:anchor="_bookmark234">
        <w:r>
          <w:rPr>
            <w:rFonts w:ascii="Times New Roman" w:eastAsia="Times New Roman"/>
            <w:vertAlign w:val="superscript"/>
          </w:rPr>
          <w:t>87</w:t>
        </w:r>
      </w:hyperlink>
      <w:r>
        <w:rPr>
          <w:rFonts w:ascii="Times New Roman" w:eastAsia="Times New Roman"/>
          <w:vertAlign w:val="superscript"/>
        </w:rPr>
        <w:t>]</w:t>
      </w:r>
      <w:r>
        <w:rPr>
          <w:vertAlign w:val="baseline"/>
        </w:rPr>
        <w:t>。</w:t>
      </w:r>
    </w:p>
    <w:p>
      <w:pPr>
        <w:spacing w:after="0" w:line="302" w:lineRule="auto"/>
        <w:sectPr>
          <w:pgSz w:w="11910" w:h="16840"/>
          <w:pgMar w:header="1303" w:footer="1408" w:top="170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5"/>
        <w:ind w:left="0"/>
        <w:rPr>
          <w:sz w:val="16"/>
        </w:rPr>
      </w:pPr>
    </w:p>
    <w:p>
      <w:pPr>
        <w:pStyle w:val="Heading2"/>
        <w:numPr>
          <w:ilvl w:val="1"/>
          <w:numId w:val="18"/>
        </w:numPr>
        <w:tabs>
          <w:tab w:pos="2707" w:val="left" w:leader="none"/>
          <w:tab w:pos="2708" w:val="left" w:leader="none"/>
        </w:tabs>
        <w:spacing w:line="240" w:lineRule="auto" w:before="64" w:after="0"/>
        <w:ind w:left="2707" w:right="0" w:hanging="631"/>
        <w:jc w:val="left"/>
      </w:pPr>
      <w:bookmarkStart w:name="基于秘密共享的隐私保护计算模块" w:id="194"/>
      <w:bookmarkEnd w:id="194"/>
      <w:r>
        <w:rPr/>
      </w:r>
      <w:bookmarkStart w:name="_bookmark94" w:id="195"/>
      <w:bookmarkEnd w:id="195"/>
      <w:r>
        <w:rPr/>
      </w:r>
      <w:bookmarkStart w:name="_bookmark94" w:id="196"/>
      <w:bookmarkEnd w:id="196"/>
      <w:r>
        <w:rPr/>
        <w:t>基于秘密共享的隐私保护计算模块</w:t>
      </w:r>
    </w:p>
    <w:p>
      <w:pPr>
        <w:pStyle w:val="BodyText"/>
        <w:spacing w:line="302" w:lineRule="auto" w:before="234"/>
        <w:ind w:right="299" w:firstLine="480"/>
        <w:jc w:val="both"/>
      </w:pPr>
      <w:r>
        <w:rPr/>
        <w:t>在</w:t>
      </w:r>
      <w:hyperlink w:history="true" w:anchor="_bookmark42">
        <w:r>
          <w:rPr>
            <w:rFonts w:ascii="Times New Roman" w:eastAsia="Times New Roman"/>
          </w:rPr>
          <w:t>3.4</w:t>
        </w:r>
      </w:hyperlink>
      <w:r>
        <w:rPr/>
        <w:t>节所述安全计算协议的基础上，根据隐私保护 </w:t>
      </w:r>
      <w:r>
        <w:rPr>
          <w:rFonts w:ascii="Times New Roman" w:eastAsia="Times New Roman"/>
        </w:rPr>
        <w:t>DBSCAN </w:t>
      </w:r>
      <w:r>
        <w:rPr/>
        <w:t>方案的特点设计了如下计算模块。</w:t>
      </w:r>
    </w:p>
    <w:p>
      <w:pPr>
        <w:pStyle w:val="BodyText"/>
        <w:spacing w:before="11"/>
        <w:ind w:left="0"/>
        <w:rPr>
          <w:sz w:val="16"/>
        </w:rPr>
      </w:pPr>
    </w:p>
    <w:p>
      <w:pPr>
        <w:pStyle w:val="ListParagraph"/>
        <w:numPr>
          <w:ilvl w:val="2"/>
          <w:numId w:val="23"/>
        </w:numPr>
        <w:tabs>
          <w:tab w:pos="1494" w:val="left" w:leader="none"/>
          <w:tab w:pos="1495" w:val="left" w:leader="none"/>
        </w:tabs>
        <w:spacing w:line="240" w:lineRule="auto" w:before="0" w:after="0"/>
        <w:ind w:left="1494" w:right="0" w:hanging="775"/>
        <w:jc w:val="left"/>
        <w:rPr>
          <w:rFonts w:ascii="黑体" w:eastAsia="黑体" w:hint="eastAsia"/>
          <w:sz w:val="24"/>
        </w:rPr>
      </w:pPr>
      <w:bookmarkStart w:name="安全排序协议" w:id="197"/>
      <w:bookmarkEnd w:id="197"/>
      <w:r>
        <w:rPr/>
      </w:r>
      <w:bookmarkStart w:name="_bookmark95" w:id="198"/>
      <w:bookmarkEnd w:id="198"/>
      <w:r>
        <w:rPr/>
      </w:r>
      <w:bookmarkStart w:name="_bookmark95" w:id="199"/>
      <w:bookmarkEnd w:id="199"/>
      <w:r>
        <w:rPr>
          <w:rFonts w:ascii="黑体" w:eastAsia="黑体" w:hint="eastAsia"/>
          <w:sz w:val="24"/>
        </w:rPr>
        <w:t>安全排序协议</w:t>
      </w:r>
    </w:p>
    <w:p>
      <w:pPr>
        <w:pStyle w:val="BodyText"/>
        <w:spacing w:before="11"/>
        <w:ind w:left="0"/>
        <w:rPr>
          <w:rFonts w:ascii="黑体"/>
          <w:sz w:val="22"/>
        </w:rPr>
      </w:pPr>
    </w:p>
    <w:p>
      <w:pPr>
        <w:pStyle w:val="BodyText"/>
        <w:spacing w:line="302" w:lineRule="auto" w:before="1"/>
        <w:ind w:right="298" w:firstLine="480"/>
        <w:jc w:val="both"/>
      </w:pPr>
      <w:r>
        <w:rPr/>
        <w:pict>
          <v:shape style="position:absolute;margin-left:85.039001pt;margin-top:64.277008pt;width:425.2pt;height:.1pt;mso-position-horizontal-relative:page;mso-position-vertical-relative:paragraph;z-index:-251482112;mso-wrap-distance-left:0;mso-wrap-distance-right:0" coordorigin="1701,1286" coordsize="8504,0" path="m1701,1286l10205,1286e" filled="false" stroked="true" strokeweight=".797pt" strokecolor="#000000">
            <v:path arrowok="t"/>
            <v:stroke dashstyle="solid"/>
            <w10:wrap type="topAndBottom"/>
          </v:shape>
        </w:pict>
      </w:r>
      <w:r>
        <w:rPr/>
        <w:t>安全排序协议主要由安全比较协议构成，用户输入秘密共享的数组后，期望能够得到按照升序排列的密文结果。协议的核心思想为，将 </w:t>
      </w:r>
      <w:r>
        <w:rPr>
          <w:rFonts w:ascii="Cambria" w:eastAsia="Cambria"/>
        </w:rPr>
        <w:t>n </w:t>
      </w:r>
      <w:r>
        <w:rPr/>
        <w:t>个数据上的排序拆分为 </w:t>
      </w:r>
      <w:r>
        <w:rPr>
          <w:rFonts w:ascii="Cambria" w:eastAsia="Cambria"/>
        </w:rPr>
        <w:t>n </w:t>
      </w:r>
      <w:r>
        <w:rPr/>
        <w:t>次求解序列最值。</w:t>
      </w:r>
    </w:p>
    <w:p>
      <w:pPr>
        <w:pStyle w:val="BodyText"/>
        <w:spacing w:line="307" w:lineRule="exact"/>
      </w:pPr>
      <w:bookmarkStart w:name="_bookmark96" w:id="200"/>
      <w:bookmarkEnd w:id="200"/>
      <w:r>
        <w:rPr/>
      </w:r>
      <w:r>
        <w:rPr>
          <w:rFonts w:ascii="华文中宋" w:eastAsia="华文中宋" w:hint="eastAsia"/>
        </w:rPr>
        <w:t>算法 </w:t>
      </w:r>
      <w:r>
        <w:rPr>
          <w:rFonts w:ascii="Times New Roman" w:eastAsia="Times New Roman"/>
        </w:rPr>
        <w:t>4.4 </w:t>
      </w:r>
      <w:r>
        <w:rPr/>
        <w:t>安全排序协议</w:t>
      </w:r>
    </w:p>
    <w:p>
      <w:pPr>
        <w:pStyle w:val="BodyText"/>
        <w:spacing w:line="349" w:lineRule="exact"/>
        <w:rPr>
          <w:rFonts w:ascii="Cambria" w:hAnsi="Cambria" w:cs="Cambria" w:eastAsia="Cambria"/>
        </w:rPr>
      </w:pPr>
      <w:r>
        <w:rPr/>
        <w:pict>
          <v:line style="position:absolute;mso-position-horizontal-relative:page;mso-position-vertical-relative:paragraph;z-index:251836416" from="85.039001pt,-.677974pt" to="510.236001pt,-.677974pt" stroked="true" strokeweight=".3985pt" strokecolor="#000000">
            <v:stroke dashstyle="solid"/>
            <w10:wrap type="none"/>
          </v:line>
        </w:pict>
      </w:r>
      <w:r>
        <w:rPr>
          <w:rFonts w:ascii="华文中宋" w:hAnsi="华文中宋" w:cs="华文中宋" w:eastAsia="华文中宋" w:hint="eastAsia"/>
          <w:w w:val="115"/>
        </w:rPr>
        <w:t>输入</w:t>
      </w:r>
      <w:r>
        <w:rPr>
          <w:rFonts w:ascii="Times New Roman" w:hAnsi="Times New Roman" w:cs="Times New Roman" w:eastAsia="Times New Roman"/>
          <w:w w:val="115"/>
        </w:rPr>
        <w:t>: </w:t>
      </w:r>
      <w:r>
        <w:rPr>
          <w:rFonts w:ascii="Cambria" w:hAnsi="Cambria" w:cs="Cambria" w:eastAsia="Cambria"/>
          <w:w w:val="115"/>
        </w:rPr>
        <w:t>D ← {⟨x</w:t>
      </w:r>
      <w:r>
        <w:rPr>
          <w:rFonts w:ascii="Times New Roman" w:hAnsi="Times New Roman" w:cs="Times New Roman" w:eastAsia="Times New Roman"/>
          <w:w w:val="115"/>
          <w:vertAlign w:val="subscript"/>
        </w:rPr>
        <w:t>1</w:t>
      </w:r>
      <w:r>
        <w:rPr>
          <w:rFonts w:ascii="Cambria" w:hAnsi="Cambria" w:cs="Cambria" w:eastAsia="Cambria"/>
          <w:w w:val="115"/>
          <w:vertAlign w:val="baseline"/>
        </w:rPr>
        <w:t>⟩, ⟨x</w:t>
      </w:r>
      <w:r>
        <w:rPr>
          <w:rFonts w:ascii="Times New Roman" w:hAnsi="Times New Roman" w:cs="Times New Roman" w:eastAsia="Times New Roman"/>
          <w:w w:val="115"/>
          <w:vertAlign w:val="subscript"/>
        </w:rPr>
        <w:t>2</w:t>
      </w:r>
      <w:r>
        <w:rPr>
          <w:rFonts w:ascii="Cambria" w:hAnsi="Cambria" w:cs="Cambria" w:eastAsia="Cambria"/>
          <w:w w:val="115"/>
          <w:vertAlign w:val="baseline"/>
        </w:rPr>
        <w:t>⟩, ..., ⟨x</w:t>
      </w:r>
      <w:r>
        <w:rPr>
          <w:rFonts w:ascii="Times New Roman" w:hAnsi="Times New Roman" w:cs="Times New Roman" w:eastAsia="Times New Roman"/>
          <w:i/>
          <w:w w:val="115"/>
          <w:vertAlign w:val="subscript"/>
        </w:rPr>
        <w:t>n</w:t>
      </w:r>
      <w:r>
        <w:rPr>
          <w:rFonts w:ascii="Cambria" w:hAnsi="Cambria" w:cs="Cambria" w:eastAsia="Cambria"/>
          <w:w w:val="115"/>
          <w:vertAlign w:val="baseline"/>
        </w:rPr>
        <w:t>⟩}</w:t>
      </w:r>
    </w:p>
    <w:p>
      <w:pPr>
        <w:pStyle w:val="BodyText"/>
        <w:spacing w:line="357" w:lineRule="exact"/>
        <w:rPr>
          <w:rFonts w:ascii="Cambria" w:hAnsi="Cambria" w:cs="Cambria" w:eastAsia="Cambria"/>
        </w:rPr>
      </w:pPr>
      <w:r>
        <w:rPr>
          <w:rFonts w:ascii="华文中宋" w:hAnsi="华文中宋" w:cs="华文中宋" w:eastAsia="华文中宋" w:hint="eastAsia"/>
          <w:w w:val="110"/>
        </w:rPr>
        <w:t>输出</w:t>
      </w:r>
      <w:r>
        <w:rPr>
          <w:rFonts w:ascii="Times New Roman" w:hAnsi="Times New Roman" w:cs="Times New Roman" w:eastAsia="Times New Roman"/>
          <w:w w:val="110"/>
        </w:rPr>
        <w:t>: </w:t>
      </w:r>
      <w:r>
        <w:rPr>
          <w:w w:val="110"/>
        </w:rPr>
        <w:t>排序结果 </w:t>
      </w:r>
      <w:r>
        <w:rPr>
          <w:rFonts w:ascii="Cambria" w:hAnsi="Cambria" w:cs="Cambria" w:eastAsia="Cambria"/>
          <w:w w:val="110"/>
        </w:rPr>
        <w:t>D</w:t>
      </w:r>
      <w:r>
        <w:rPr>
          <w:rFonts w:ascii="Cambria" w:hAnsi="Cambria" w:cs="Cambria" w:eastAsia="Cambria"/>
          <w:w w:val="110"/>
          <w:vertAlign w:val="superscript"/>
        </w:rPr>
        <w:t>′ ← {⟨x′</w:t>
      </w:r>
      <w:r>
        <w:rPr>
          <w:rFonts w:ascii="Times New Roman" w:hAnsi="Times New Roman" w:cs="Times New Roman" w:eastAsia="Times New Roman"/>
          <w:w w:val="110"/>
          <w:position w:val="-5"/>
          <w:sz w:val="16"/>
          <w:szCs w:val="16"/>
          <w:vertAlign w:val="baseline"/>
        </w:rPr>
        <w:t>1</w:t>
      </w:r>
      <w:r>
        <w:rPr>
          <w:rFonts w:ascii="Cambria" w:hAnsi="Cambria" w:cs="Cambria" w:eastAsia="Cambria"/>
          <w:w w:val="110"/>
          <w:vertAlign w:val="baseline"/>
        </w:rPr>
        <w:t>⟩, ⟨x</w:t>
      </w:r>
      <w:r>
        <w:rPr>
          <w:rFonts w:ascii="Cambria" w:hAnsi="Cambria" w:cs="Cambria" w:eastAsia="Cambria"/>
          <w:w w:val="110"/>
          <w:vertAlign w:val="superscript"/>
        </w:rPr>
        <w:t>′</w:t>
      </w:r>
      <w:r>
        <w:rPr>
          <w:rFonts w:ascii="Times New Roman" w:hAnsi="Times New Roman" w:cs="Times New Roman" w:eastAsia="Times New Roman"/>
          <w:w w:val="110"/>
          <w:position w:val="-5"/>
          <w:sz w:val="16"/>
          <w:szCs w:val="16"/>
          <w:vertAlign w:val="baseline"/>
        </w:rPr>
        <w:t>2</w:t>
      </w:r>
      <w:r>
        <w:rPr>
          <w:rFonts w:ascii="Cambria" w:hAnsi="Cambria" w:cs="Cambria" w:eastAsia="Cambria"/>
          <w:w w:val="110"/>
          <w:vertAlign w:val="baseline"/>
        </w:rPr>
        <w:t>⟩, ..., ⟨x</w:t>
      </w:r>
      <w:r>
        <w:rPr>
          <w:rFonts w:ascii="Cambria" w:hAnsi="Cambria" w:cs="Cambria" w:eastAsia="Cambria"/>
          <w:w w:val="110"/>
          <w:vertAlign w:val="superscript"/>
        </w:rPr>
        <w:t>′</w:t>
      </w:r>
      <w:r>
        <w:rPr>
          <w:rFonts w:ascii="Times New Roman" w:hAnsi="Times New Roman" w:cs="Times New Roman" w:eastAsia="Times New Roman"/>
          <w:i/>
          <w:w w:val="110"/>
          <w:position w:val="-5"/>
          <w:sz w:val="16"/>
          <w:szCs w:val="16"/>
          <w:vertAlign w:val="baseline"/>
        </w:rPr>
        <w:t>n</w:t>
      </w:r>
      <w:r>
        <w:rPr>
          <w:rFonts w:ascii="Cambria" w:hAnsi="Cambria" w:cs="Cambria" w:eastAsia="Cambria"/>
          <w:w w:val="110"/>
          <w:vertAlign w:val="baseline"/>
        </w:rPr>
        <w:t>⟩}</w:t>
      </w:r>
    </w:p>
    <w:p>
      <w:pPr>
        <w:pStyle w:val="BodyText"/>
        <w:spacing w:line="290" w:lineRule="exact"/>
        <w:ind w:left="373"/>
        <w:rPr>
          <w:rFonts w:ascii="Times New Roman"/>
        </w:rPr>
      </w:pPr>
      <w:r>
        <w:rPr>
          <w:rFonts w:ascii="Times New Roman"/>
          <w:w w:val="105"/>
          <w:sz w:val="20"/>
        </w:rPr>
        <w:t>1: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3"/>
        <w:ind w:left="373"/>
        <w:rPr>
          <w:rFonts w:ascii="Garamond" w:hAnsi="Garamond" w:cs="Garamond" w:eastAsia="Garamond"/>
        </w:rPr>
      </w:pPr>
      <w:r>
        <w:rPr>
          <w:rFonts w:ascii="Times New Roman" w:hAnsi="Times New Roman" w:cs="Times New Roman" w:eastAsia="Times New Roman"/>
          <w:w w:val="115"/>
          <w:sz w:val="20"/>
          <w:szCs w:val="20"/>
        </w:rPr>
        <w:t>2:</w:t>
        <w:tab/>
      </w:r>
      <w:r>
        <w:rPr>
          <w:rFonts w:ascii="Cambria" w:hAnsi="Cambria" w:cs="Cambria" w:eastAsia="Cambria"/>
          <w:w w:val="115"/>
        </w:rPr>
        <w:t>{⟨t</w:t>
      </w:r>
      <w:r>
        <w:rPr>
          <w:rFonts w:ascii="Times New Roman" w:hAnsi="Times New Roman" w:cs="Times New Roman" w:eastAsia="Times New Roman"/>
          <w:w w:val="115"/>
          <w:vertAlign w:val="subscript"/>
        </w:rPr>
        <w:t>1</w:t>
      </w:r>
      <w:r>
        <w:rPr>
          <w:rFonts w:ascii="Cambria" w:hAnsi="Cambria" w:cs="Cambria" w:eastAsia="Cambria"/>
          <w:w w:val="115"/>
          <w:vertAlign w:val="baseline"/>
        </w:rPr>
        <w:t>⟩, ...⟨t</w:t>
      </w:r>
      <w:r>
        <w:rPr>
          <w:rFonts w:ascii="Times New Roman" w:hAnsi="Times New Roman" w:cs="Times New Roman" w:eastAsia="Times New Roman"/>
          <w:i/>
          <w:w w:val="115"/>
          <w:vertAlign w:val="subscript"/>
        </w:rPr>
        <w:t>n</w:t>
      </w:r>
      <w:r>
        <w:rPr>
          <w:rFonts w:ascii="Cambria" w:hAnsi="Cambria" w:cs="Cambria" w:eastAsia="Cambria"/>
          <w:w w:val="115"/>
          <w:vertAlign w:val="baseline"/>
        </w:rPr>
        <w:t>⟩} ←</w:t>
      </w:r>
      <w:r>
        <w:rPr>
          <w:rFonts w:ascii="Cambria" w:hAnsi="Cambria" w:cs="Cambria" w:eastAsia="Cambria"/>
          <w:spacing w:val="-12"/>
          <w:w w:val="115"/>
          <w:vertAlign w:val="baseline"/>
        </w:rPr>
        <w:t> </w:t>
      </w:r>
      <w:r>
        <w:rPr>
          <w:rFonts w:ascii="Times New Roman" w:hAnsi="Times New Roman" w:cs="Times New Roman" w:eastAsia="Times New Roman"/>
          <w:w w:val="115"/>
          <w:vertAlign w:val="baseline"/>
        </w:rPr>
        <w:t>SMin</w:t>
      </w:r>
      <w:r>
        <w:rPr>
          <w:rFonts w:ascii="Garamond" w:hAnsi="Garamond" w:cs="Garamond" w:eastAsia="Garamond"/>
          <w:w w:val="115"/>
          <w:vertAlign w:val="baseline"/>
        </w:rPr>
        <w:t>(</w:t>
      </w:r>
      <w:r>
        <w:rPr>
          <w:rFonts w:ascii="Cambria" w:hAnsi="Cambria" w:cs="Cambria" w:eastAsia="Cambria"/>
          <w:w w:val="115"/>
          <w:vertAlign w:val="baseline"/>
        </w:rPr>
        <w:t>D</w:t>
      </w:r>
      <w:r>
        <w:rPr>
          <w:rFonts w:ascii="Garamond" w:hAnsi="Garamond" w:cs="Garamond" w:eastAsia="Garamond"/>
          <w:w w:val="115"/>
          <w:vertAlign w:val="baseline"/>
        </w:rPr>
        <w:t>)</w:t>
      </w:r>
    </w:p>
    <w:p>
      <w:pPr>
        <w:tabs>
          <w:tab w:pos="1366" w:val="left" w:leader="none"/>
        </w:tabs>
        <w:spacing w:before="44"/>
        <w:ind w:left="373" w:right="0" w:firstLine="0"/>
        <w:jc w:val="left"/>
        <w:rPr>
          <w:rFonts w:ascii="Garamond" w:hAnsi="Garamond"/>
          <w:sz w:val="24"/>
        </w:rPr>
      </w:pPr>
      <w:r>
        <w:rPr>
          <w:rFonts w:ascii="Times New Roman" w:hAnsi="Times New Roman"/>
          <w:w w:val="105"/>
          <w:sz w:val="20"/>
        </w:rPr>
        <w:t>3:</w:t>
        <w:tab/>
      </w:r>
      <w:r>
        <w:rPr>
          <w:rFonts w:ascii="Cambria" w:hAnsi="Cambria"/>
          <w:w w:val="105"/>
          <w:sz w:val="24"/>
        </w:rPr>
        <w:t>res ←</w:t>
      </w:r>
      <w:r>
        <w:rPr>
          <w:rFonts w:ascii="Cambria" w:hAnsi="Cambria"/>
          <w:spacing w:val="21"/>
          <w:w w:val="105"/>
          <w:sz w:val="24"/>
        </w:rPr>
        <w:t> </w:t>
      </w:r>
      <w:r>
        <w:rPr>
          <w:rFonts w:ascii="Garamond" w:hAnsi="Garamond"/>
          <w:w w:val="105"/>
          <w:sz w:val="24"/>
        </w:rPr>
        <w:t>0</w:t>
      </w:r>
    </w:p>
    <w:p>
      <w:pPr>
        <w:pStyle w:val="BodyText"/>
        <w:tabs>
          <w:tab w:pos="1366" w:val="left" w:leader="none"/>
        </w:tabs>
        <w:spacing w:before="43"/>
        <w:ind w:left="373"/>
        <w:rPr>
          <w:rFonts w:ascii="Times New Roman"/>
        </w:rPr>
      </w:pPr>
      <w:r>
        <w:rPr>
          <w:rFonts w:ascii="Times New Roman"/>
          <w:w w:val="105"/>
          <w:sz w:val="20"/>
        </w:rPr>
        <w:t>4:</w:t>
        <w:tab/>
      </w:r>
      <w:r>
        <w:rPr>
          <w:rFonts w:ascii="Times New Roman"/>
          <w:w w:val="105"/>
        </w:rPr>
        <w:t>for </w:t>
      </w:r>
      <w:r>
        <w:rPr>
          <w:rFonts w:ascii="Cambria"/>
          <w:w w:val="125"/>
        </w:rPr>
        <w:t>j </w:t>
      </w:r>
      <w:r>
        <w:rPr>
          <w:rFonts w:ascii="Garamond"/>
          <w:w w:val="105"/>
        </w:rPr>
        <w:t>= 1 </w:t>
      </w:r>
      <w:r>
        <w:rPr>
          <w:rFonts w:ascii="Times New Roman"/>
          <w:w w:val="105"/>
        </w:rPr>
        <w:t>to </w:t>
      </w:r>
      <w:r>
        <w:rPr>
          <w:rFonts w:ascii="Cambria"/>
          <w:w w:val="105"/>
        </w:rPr>
        <w:t>n</w:t>
      </w:r>
      <w:r>
        <w:rPr>
          <w:rFonts w:ascii="Cambria"/>
          <w:spacing w:val="12"/>
          <w:w w:val="105"/>
        </w:rPr>
        <w:t> </w:t>
      </w:r>
      <w:r>
        <w:rPr>
          <w:rFonts w:ascii="Times New Roman"/>
          <w:w w:val="105"/>
        </w:rPr>
        <w:t>do</w:t>
      </w:r>
    </w:p>
    <w:p>
      <w:pPr>
        <w:pStyle w:val="BodyText"/>
        <w:tabs>
          <w:tab w:pos="2083" w:val="left" w:leader="none"/>
        </w:tabs>
        <w:spacing w:before="43"/>
        <w:ind w:left="373"/>
        <w:rPr>
          <w:rFonts w:ascii="Garamond" w:hAnsi="Garamond" w:cs="Garamond" w:eastAsia="Garamond"/>
        </w:rPr>
      </w:pPr>
      <w:r>
        <w:rPr>
          <w:rFonts w:ascii="Times New Roman" w:hAnsi="Times New Roman" w:cs="Times New Roman" w:eastAsia="Times New Roman"/>
          <w:w w:val="115"/>
          <w:sz w:val="20"/>
          <w:szCs w:val="20"/>
        </w:rPr>
        <w:t>5:</w:t>
        <w:tab/>
      </w:r>
      <w:r>
        <w:rPr>
          <w:rFonts w:ascii="Cambria" w:hAnsi="Cambria" w:cs="Cambria" w:eastAsia="Cambria"/>
          <w:w w:val="115"/>
        </w:rPr>
        <w:t>res ← res </w:t>
      </w:r>
      <w:r>
        <w:rPr>
          <w:rFonts w:ascii="Garamond" w:hAnsi="Garamond" w:cs="Garamond" w:eastAsia="Garamond"/>
          <w:w w:val="115"/>
        </w:rPr>
        <w:t>+ </w:t>
      </w:r>
      <w:r>
        <w:rPr>
          <w:rFonts w:ascii="Times New Roman" w:hAnsi="Times New Roman" w:cs="Times New Roman" w:eastAsia="Times New Roman"/>
          <w:spacing w:val="2"/>
          <w:w w:val="115"/>
        </w:rPr>
        <w:t>mul</w:t>
      </w:r>
      <w:r>
        <w:rPr>
          <w:rFonts w:ascii="Garamond" w:hAnsi="Garamond" w:cs="Garamond" w:eastAsia="Garamond"/>
          <w:spacing w:val="2"/>
          <w:w w:val="115"/>
        </w:rPr>
        <w:t>(</w:t>
      </w:r>
      <w:r>
        <w:rPr>
          <w:rFonts w:ascii="Cambria" w:hAnsi="Cambria" w:cs="Cambria" w:eastAsia="Cambria"/>
          <w:spacing w:val="2"/>
          <w:w w:val="115"/>
        </w:rPr>
        <w:t>⟨t</w:t>
      </w:r>
      <w:r>
        <w:rPr>
          <w:rFonts w:ascii="Times New Roman" w:hAnsi="Times New Roman" w:cs="Times New Roman" w:eastAsia="Times New Roman"/>
          <w:i/>
          <w:spacing w:val="2"/>
          <w:w w:val="115"/>
          <w:vertAlign w:val="subscript"/>
        </w:rPr>
        <w:t>j</w:t>
      </w:r>
      <w:r>
        <w:rPr>
          <w:rFonts w:ascii="Cambria" w:hAnsi="Cambria" w:cs="Cambria" w:eastAsia="Cambria"/>
          <w:spacing w:val="2"/>
          <w:w w:val="115"/>
          <w:vertAlign w:val="baseline"/>
        </w:rPr>
        <w:t>⟩,</w:t>
      </w:r>
      <w:r>
        <w:rPr>
          <w:rFonts w:ascii="Cambria" w:hAnsi="Cambria" w:cs="Cambria" w:eastAsia="Cambria"/>
          <w:spacing w:val="-41"/>
          <w:w w:val="115"/>
          <w:vertAlign w:val="baseline"/>
        </w:rPr>
        <w:t> </w:t>
      </w:r>
      <w:r>
        <w:rPr>
          <w:rFonts w:ascii="Cambria" w:hAnsi="Cambria" w:cs="Cambria" w:eastAsia="Cambria"/>
          <w:spacing w:val="3"/>
          <w:w w:val="115"/>
          <w:vertAlign w:val="baseline"/>
        </w:rPr>
        <w:t>D</w:t>
      </w:r>
      <w:r>
        <w:rPr>
          <w:rFonts w:ascii="Garamond" w:hAnsi="Garamond" w:cs="Garamond" w:eastAsia="Garamond"/>
          <w:spacing w:val="3"/>
          <w:w w:val="115"/>
          <w:vertAlign w:val="baseline"/>
        </w:rPr>
        <w:t>[</w:t>
      </w:r>
      <w:r>
        <w:rPr>
          <w:rFonts w:ascii="Cambria" w:hAnsi="Cambria" w:cs="Cambria" w:eastAsia="Cambria"/>
          <w:spacing w:val="3"/>
          <w:w w:val="115"/>
          <w:vertAlign w:val="baseline"/>
        </w:rPr>
        <w:t>j</w:t>
      </w:r>
      <w:r>
        <w:rPr>
          <w:rFonts w:ascii="Garamond" w:hAnsi="Garamond" w:cs="Garamond" w:eastAsia="Garamond"/>
          <w:spacing w:val="3"/>
          <w:w w:val="115"/>
          <w:vertAlign w:val="baseline"/>
        </w:rPr>
        <w:t>])</w:t>
      </w:r>
    </w:p>
    <w:p>
      <w:pPr>
        <w:pStyle w:val="BodyText"/>
        <w:tabs>
          <w:tab w:pos="2083" w:val="left" w:leader="none"/>
        </w:tabs>
        <w:spacing w:before="44"/>
        <w:ind w:left="373"/>
        <w:rPr>
          <w:rFonts w:ascii="Garamond" w:hAnsi="Garamond" w:cs="Garamond" w:eastAsia="Garamond"/>
        </w:rPr>
      </w:pPr>
      <w:r>
        <w:rPr>
          <w:rFonts w:ascii="Times New Roman" w:hAnsi="Times New Roman" w:cs="Times New Roman" w:eastAsia="Times New Roman"/>
          <w:w w:val="115"/>
          <w:sz w:val="20"/>
          <w:szCs w:val="20"/>
        </w:rPr>
        <w:t>6:</w:t>
        <w:tab/>
      </w:r>
      <w:r>
        <w:rPr>
          <w:rFonts w:ascii="Cambria" w:hAnsi="Cambria" w:cs="Cambria" w:eastAsia="Cambria"/>
          <w:spacing w:val="4"/>
          <w:w w:val="115"/>
        </w:rPr>
        <w:t>D</w:t>
      </w:r>
      <w:r>
        <w:rPr>
          <w:rFonts w:ascii="Garamond" w:hAnsi="Garamond" w:cs="Garamond" w:eastAsia="Garamond"/>
          <w:spacing w:val="4"/>
          <w:w w:val="115"/>
        </w:rPr>
        <w:t>[</w:t>
      </w:r>
      <w:r>
        <w:rPr>
          <w:rFonts w:ascii="Cambria" w:hAnsi="Cambria" w:cs="Cambria" w:eastAsia="Cambria"/>
          <w:spacing w:val="4"/>
          <w:w w:val="115"/>
        </w:rPr>
        <w:t>j</w:t>
      </w:r>
      <w:r>
        <w:rPr>
          <w:rFonts w:ascii="Garamond" w:hAnsi="Garamond" w:cs="Garamond" w:eastAsia="Garamond"/>
          <w:spacing w:val="4"/>
          <w:w w:val="115"/>
        </w:rPr>
        <w:t>]</w:t>
      </w:r>
      <w:r>
        <w:rPr>
          <w:rFonts w:ascii="Garamond" w:hAnsi="Garamond" w:cs="Garamond" w:eastAsia="Garamond"/>
          <w:spacing w:val="-5"/>
          <w:w w:val="115"/>
        </w:rPr>
        <w:t> </w:t>
      </w:r>
      <w:r>
        <w:rPr>
          <w:rFonts w:ascii="Cambria" w:hAnsi="Cambria" w:cs="Cambria" w:eastAsia="Cambria"/>
          <w:w w:val="115"/>
        </w:rPr>
        <w:t>←</w:t>
      </w:r>
      <w:r>
        <w:rPr>
          <w:rFonts w:ascii="Cambria" w:hAnsi="Cambria" w:cs="Cambria" w:eastAsia="Cambria"/>
          <w:spacing w:val="4"/>
          <w:w w:val="115"/>
        </w:rPr>
        <w:t> </w:t>
      </w:r>
      <w:r>
        <w:rPr>
          <w:rFonts w:ascii="Times New Roman" w:hAnsi="Times New Roman" w:cs="Times New Roman" w:eastAsia="Times New Roman"/>
          <w:spacing w:val="2"/>
          <w:w w:val="115"/>
        </w:rPr>
        <w:t>mul</w:t>
      </w:r>
      <w:r>
        <w:rPr>
          <w:rFonts w:ascii="Garamond" w:hAnsi="Garamond" w:cs="Garamond" w:eastAsia="Garamond"/>
          <w:spacing w:val="2"/>
          <w:w w:val="115"/>
        </w:rPr>
        <w:t>(</w:t>
      </w:r>
      <w:r>
        <w:rPr>
          <w:rFonts w:ascii="Cambria" w:hAnsi="Cambria" w:cs="Cambria" w:eastAsia="Cambria"/>
          <w:spacing w:val="2"/>
          <w:w w:val="115"/>
        </w:rPr>
        <w:t>D</w:t>
      </w:r>
      <w:r>
        <w:rPr>
          <w:rFonts w:ascii="Garamond" w:hAnsi="Garamond" w:cs="Garamond" w:eastAsia="Garamond"/>
          <w:spacing w:val="2"/>
          <w:w w:val="115"/>
        </w:rPr>
        <w:t>[</w:t>
      </w:r>
      <w:r>
        <w:rPr>
          <w:rFonts w:ascii="Cambria" w:hAnsi="Cambria" w:cs="Cambria" w:eastAsia="Cambria"/>
          <w:spacing w:val="2"/>
          <w:w w:val="115"/>
        </w:rPr>
        <w:t>j</w:t>
      </w:r>
      <w:r>
        <w:rPr>
          <w:rFonts w:ascii="Garamond" w:hAnsi="Garamond" w:cs="Garamond" w:eastAsia="Garamond"/>
          <w:spacing w:val="2"/>
          <w:w w:val="115"/>
        </w:rPr>
        <w:t>]</w:t>
      </w:r>
      <w:r>
        <w:rPr>
          <w:rFonts w:ascii="Cambria" w:hAnsi="Cambria" w:cs="Cambria" w:eastAsia="Cambria"/>
          <w:spacing w:val="2"/>
          <w:w w:val="115"/>
        </w:rPr>
        <w:t>,</w:t>
      </w:r>
      <w:r>
        <w:rPr>
          <w:rFonts w:ascii="Cambria" w:hAnsi="Cambria" w:cs="Cambria" w:eastAsia="Cambria"/>
          <w:spacing w:val="-21"/>
          <w:w w:val="115"/>
        </w:rPr>
        <w:t> </w:t>
      </w:r>
      <w:r>
        <w:rPr>
          <w:rFonts w:ascii="Garamond" w:hAnsi="Garamond" w:cs="Garamond" w:eastAsia="Garamond"/>
          <w:w w:val="115"/>
        </w:rPr>
        <w:t>1</w:t>
      </w:r>
      <w:r>
        <w:rPr>
          <w:rFonts w:ascii="Garamond" w:hAnsi="Garamond" w:cs="Garamond" w:eastAsia="Garamond"/>
          <w:spacing w:val="-17"/>
          <w:w w:val="115"/>
        </w:rPr>
        <w:t> </w:t>
      </w:r>
      <w:r>
        <w:rPr>
          <w:rFonts w:ascii="Cambria" w:hAnsi="Cambria" w:cs="Cambria" w:eastAsia="Cambria"/>
          <w:w w:val="115"/>
        </w:rPr>
        <w:t>−</w:t>
      </w:r>
      <w:r>
        <w:rPr>
          <w:rFonts w:ascii="Cambria" w:hAnsi="Cambria" w:cs="Cambria" w:eastAsia="Cambria"/>
          <w:spacing w:val="-9"/>
          <w:w w:val="115"/>
        </w:rPr>
        <w:t> </w:t>
      </w:r>
      <w:r>
        <w:rPr>
          <w:rFonts w:ascii="Cambria" w:hAnsi="Cambria" w:cs="Cambria" w:eastAsia="Cambria"/>
          <w:spacing w:val="3"/>
          <w:w w:val="115"/>
        </w:rPr>
        <w:t>⟨t</w:t>
      </w:r>
      <w:r>
        <w:rPr>
          <w:rFonts w:ascii="Times New Roman" w:hAnsi="Times New Roman" w:cs="Times New Roman" w:eastAsia="Times New Roman"/>
          <w:i/>
          <w:spacing w:val="3"/>
          <w:w w:val="115"/>
          <w:vertAlign w:val="subscript"/>
        </w:rPr>
        <w:t>j</w:t>
      </w:r>
      <w:r>
        <w:rPr>
          <w:rFonts w:ascii="Cambria" w:hAnsi="Cambria" w:cs="Cambria" w:eastAsia="Cambria"/>
          <w:spacing w:val="3"/>
          <w:w w:val="115"/>
          <w:vertAlign w:val="baseline"/>
        </w:rPr>
        <w:t>⟩</w:t>
      </w:r>
      <w:r>
        <w:rPr>
          <w:rFonts w:ascii="Garamond" w:hAnsi="Garamond" w:cs="Garamond" w:eastAsia="Garamond"/>
          <w:spacing w:val="3"/>
          <w:w w:val="115"/>
          <w:vertAlign w:val="baseline"/>
        </w:rPr>
        <w:t>)</w:t>
      </w:r>
      <w:r>
        <w:rPr>
          <w:rFonts w:ascii="Garamond" w:hAnsi="Garamond" w:cs="Garamond" w:eastAsia="Garamond"/>
          <w:spacing w:val="-17"/>
          <w:w w:val="115"/>
          <w:vertAlign w:val="baseline"/>
        </w:rPr>
        <w:t> </w:t>
      </w:r>
      <w:r>
        <w:rPr>
          <w:rFonts w:ascii="Garamond" w:hAnsi="Garamond" w:cs="Garamond" w:eastAsia="Garamond"/>
          <w:w w:val="115"/>
          <w:vertAlign w:val="baseline"/>
        </w:rPr>
        <w:t>+</w:t>
      </w:r>
      <w:r>
        <w:rPr>
          <w:rFonts w:ascii="Garamond" w:hAnsi="Garamond" w:cs="Garamond" w:eastAsia="Garamond"/>
          <w:spacing w:val="-17"/>
          <w:w w:val="115"/>
          <w:vertAlign w:val="baseline"/>
        </w:rPr>
        <w:t> </w:t>
      </w:r>
      <w:r>
        <w:rPr>
          <w:rFonts w:ascii="Times New Roman" w:hAnsi="Times New Roman" w:cs="Times New Roman" w:eastAsia="Times New Roman"/>
          <w:w w:val="115"/>
          <w:vertAlign w:val="baseline"/>
        </w:rPr>
        <w:t>mul</w:t>
      </w:r>
      <w:r>
        <w:rPr>
          <w:rFonts w:ascii="Garamond" w:hAnsi="Garamond" w:cs="Garamond" w:eastAsia="Garamond"/>
          <w:w w:val="115"/>
          <w:vertAlign w:val="baseline"/>
        </w:rPr>
        <w:t>(</w:t>
      </w:r>
      <w:r>
        <w:rPr>
          <w:rFonts w:ascii="Cambria" w:hAnsi="Cambria" w:cs="Cambria" w:eastAsia="Cambria"/>
          <w:w w:val="115"/>
          <w:vertAlign w:val="baseline"/>
        </w:rPr>
        <w:t>maxv,</w:t>
      </w:r>
      <w:r>
        <w:rPr>
          <w:rFonts w:ascii="Cambria" w:hAnsi="Cambria" w:cs="Cambria" w:eastAsia="Cambria"/>
          <w:spacing w:val="-21"/>
          <w:w w:val="115"/>
          <w:vertAlign w:val="baseline"/>
        </w:rPr>
        <w:t> </w:t>
      </w:r>
      <w:r>
        <w:rPr>
          <w:rFonts w:ascii="Cambria" w:hAnsi="Cambria" w:cs="Cambria" w:eastAsia="Cambria"/>
          <w:spacing w:val="3"/>
          <w:w w:val="115"/>
          <w:vertAlign w:val="baseline"/>
        </w:rPr>
        <w:t>⟨t</w:t>
      </w:r>
      <w:r>
        <w:rPr>
          <w:rFonts w:ascii="Times New Roman" w:hAnsi="Times New Roman" w:cs="Times New Roman" w:eastAsia="Times New Roman"/>
          <w:i/>
          <w:spacing w:val="3"/>
          <w:w w:val="115"/>
          <w:vertAlign w:val="subscript"/>
        </w:rPr>
        <w:t>j</w:t>
      </w:r>
      <w:r>
        <w:rPr>
          <w:rFonts w:ascii="Cambria" w:hAnsi="Cambria" w:cs="Cambria" w:eastAsia="Cambria"/>
          <w:spacing w:val="3"/>
          <w:w w:val="115"/>
          <w:vertAlign w:val="baseline"/>
        </w:rPr>
        <w:t>⟩</w:t>
      </w:r>
      <w:r>
        <w:rPr>
          <w:rFonts w:ascii="Garamond" w:hAnsi="Garamond" w:cs="Garamond" w:eastAsia="Garamond"/>
          <w:spacing w:val="3"/>
          <w:w w:val="115"/>
          <w:vertAlign w:val="baseline"/>
        </w:rPr>
        <w:t>)</w:t>
      </w:r>
    </w:p>
    <w:p>
      <w:pPr>
        <w:tabs>
          <w:tab w:pos="1366" w:val="left" w:leader="none"/>
        </w:tabs>
        <w:spacing w:before="47"/>
        <w:ind w:left="373" w:right="0" w:firstLine="0"/>
        <w:jc w:val="left"/>
        <w:rPr>
          <w:rFonts w:ascii="Times New Roman"/>
          <w:sz w:val="24"/>
        </w:rPr>
      </w:pPr>
      <w:r>
        <w:rPr>
          <w:rFonts w:ascii="Times New Roman"/>
          <w:sz w:val="20"/>
        </w:rPr>
        <w:t>7:</w:t>
        <w:tab/>
      </w:r>
      <w:r>
        <w:rPr>
          <w:rFonts w:ascii="Times New Roman"/>
          <w:sz w:val="24"/>
        </w:rPr>
        <w:t>end for</w:t>
      </w:r>
    </w:p>
    <w:p>
      <w:pPr>
        <w:tabs>
          <w:tab w:pos="1366" w:val="left" w:leader="none"/>
        </w:tabs>
        <w:spacing w:before="55"/>
        <w:ind w:left="373" w:right="0" w:firstLine="0"/>
        <w:jc w:val="left"/>
        <w:rPr>
          <w:rFonts w:ascii="Cambria" w:hAnsi="Cambria"/>
          <w:sz w:val="24"/>
        </w:rPr>
      </w:pPr>
      <w:r>
        <w:rPr>
          <w:rFonts w:ascii="Times New Roman" w:hAnsi="Times New Roman"/>
          <w:w w:val="105"/>
          <w:sz w:val="20"/>
        </w:rPr>
        <w:t>8:</w:t>
        <w:tab/>
      </w:r>
      <w:r>
        <w:rPr>
          <w:rFonts w:ascii="Cambria" w:hAnsi="Cambria"/>
          <w:w w:val="105"/>
          <w:sz w:val="24"/>
        </w:rPr>
        <w:t>r</w:t>
      </w:r>
      <w:r>
        <w:rPr>
          <w:rFonts w:ascii="Garamond" w:hAnsi="Garamond"/>
          <w:w w:val="105"/>
          <w:sz w:val="24"/>
        </w:rPr>
        <w:t>[</w:t>
      </w:r>
      <w:r>
        <w:rPr>
          <w:rFonts w:ascii="Cambria" w:hAnsi="Cambria"/>
          <w:w w:val="105"/>
          <w:sz w:val="24"/>
        </w:rPr>
        <w:t>i</w:t>
      </w:r>
      <w:r>
        <w:rPr>
          <w:rFonts w:ascii="Garamond" w:hAnsi="Garamond"/>
          <w:w w:val="105"/>
          <w:sz w:val="24"/>
        </w:rPr>
        <w:t>] </w:t>
      </w:r>
      <w:r>
        <w:rPr>
          <w:rFonts w:ascii="Cambria" w:hAnsi="Cambria"/>
          <w:w w:val="105"/>
          <w:sz w:val="24"/>
        </w:rPr>
        <w:t>←</w:t>
      </w:r>
      <w:r>
        <w:rPr>
          <w:rFonts w:ascii="Cambria" w:hAnsi="Cambria"/>
          <w:spacing w:val="14"/>
          <w:w w:val="105"/>
          <w:sz w:val="24"/>
        </w:rPr>
        <w:t> </w:t>
      </w:r>
      <w:r>
        <w:rPr>
          <w:rFonts w:ascii="Cambria" w:hAnsi="Cambria"/>
          <w:w w:val="105"/>
          <w:sz w:val="24"/>
        </w:rPr>
        <w:t>res</w:t>
      </w:r>
    </w:p>
    <w:p>
      <w:pPr>
        <w:spacing w:before="47"/>
        <w:ind w:left="373" w:right="0" w:firstLine="0"/>
        <w:jc w:val="left"/>
        <w:rPr>
          <w:rFonts w:ascii="Times New Roman"/>
          <w:sz w:val="24"/>
        </w:rPr>
      </w:pPr>
      <w:r>
        <w:rPr/>
        <w:pict>
          <v:shape style="position:absolute;margin-left:85.039001pt;margin-top:18.312119pt;width:425.2pt;height:.1pt;mso-position-horizontal-relative:page;mso-position-vertical-relative:paragraph;z-index:-251481088;mso-wrap-distance-left:0;mso-wrap-distance-right:0" coordorigin="1701,366" coordsize="8504,0" path="m1701,366l10205,366e" filled="false" stroked="true" strokeweight=".3985pt" strokecolor="#000000">
            <v:path arrowok="t"/>
            <v:stroke dashstyle="solid"/>
            <w10:wrap type="topAndBottom"/>
          </v:shape>
        </w:pict>
      </w:r>
      <w:r>
        <w:rPr>
          <w:rFonts w:ascii="Times New Roman"/>
          <w:sz w:val="20"/>
        </w:rPr>
        <w:t>9: </w:t>
      </w:r>
      <w:r>
        <w:rPr>
          <w:rFonts w:ascii="Times New Roman"/>
          <w:sz w:val="24"/>
        </w:rPr>
        <w:t>end for</w:t>
      </w:r>
    </w:p>
    <w:p>
      <w:pPr>
        <w:pStyle w:val="BodyText"/>
        <w:spacing w:before="9"/>
        <w:ind w:left="0"/>
        <w:rPr>
          <w:rFonts w:ascii="Times New Roman"/>
          <w:sz w:val="22"/>
        </w:rPr>
      </w:pPr>
    </w:p>
    <w:p>
      <w:pPr>
        <w:pStyle w:val="BodyText"/>
        <w:spacing w:line="302" w:lineRule="auto" w:before="70"/>
        <w:ind w:right="125" w:firstLine="480"/>
      </w:pPr>
      <w:r>
        <w:rPr/>
        <w:t>具体过程如算法</w:t>
      </w:r>
      <w:hyperlink w:history="true" w:anchor="_bookmark96">
        <w:r>
          <w:rPr>
            <w:rFonts w:ascii="Times New Roman" w:hAnsi="Times New Roman" w:cs="Times New Roman" w:eastAsia="Times New Roman"/>
          </w:rPr>
          <w:t>4.4</w:t>
        </w:r>
      </w:hyperlink>
      <w:r>
        <w:rPr>
          <w:spacing w:val="-10"/>
        </w:rPr>
        <w:t>所示，进行 </w:t>
      </w:r>
      <w:r>
        <w:rPr>
          <w:rFonts w:ascii="Cambria" w:hAnsi="Cambria" w:cs="Cambria" w:eastAsia="Cambria"/>
        </w:rPr>
        <w:t>n </w:t>
      </w:r>
      <w:r>
        <w:rPr/>
        <w:t>次迭代，首先求解最小值，结果为秘密共享</w:t>
      </w:r>
      <w:r>
        <w:rPr>
          <w:spacing w:val="-20"/>
        </w:rPr>
        <w:t>值 </w:t>
      </w:r>
      <w:r>
        <w:rPr>
          <w:rFonts w:ascii="Cambria" w:hAnsi="Cambria" w:cs="Cambria" w:eastAsia="Cambria"/>
          <w:spacing w:val="2"/>
        </w:rPr>
        <w:t>⟨t</w:t>
      </w:r>
      <w:r>
        <w:rPr>
          <w:rFonts w:ascii="Times New Roman" w:hAnsi="Times New Roman" w:cs="Times New Roman" w:eastAsia="Times New Roman"/>
          <w:i/>
          <w:spacing w:val="2"/>
          <w:vertAlign w:val="subscript"/>
        </w:rPr>
        <w:t>i</w:t>
      </w:r>
      <w:r>
        <w:rPr>
          <w:rFonts w:ascii="Cambria" w:hAnsi="Cambria" w:cs="Cambria" w:eastAsia="Cambria"/>
          <w:spacing w:val="16"/>
          <w:vertAlign w:val="baseline"/>
        </w:rPr>
        <w:t>⟩ ∈ {</w:t>
      </w:r>
      <w:r>
        <w:rPr>
          <w:rFonts w:ascii="Garamond" w:hAnsi="Garamond" w:cs="Garamond" w:eastAsia="Garamond"/>
          <w:vertAlign w:val="baseline"/>
        </w:rPr>
        <w:t>0</w:t>
      </w:r>
      <w:r>
        <w:rPr>
          <w:rFonts w:ascii="Cambria" w:hAnsi="Cambria" w:cs="Cambria" w:eastAsia="Cambria"/>
          <w:spacing w:val="-1"/>
          <w:vertAlign w:val="baseline"/>
        </w:rPr>
        <w:t>, </w:t>
      </w:r>
      <w:r>
        <w:rPr>
          <w:rFonts w:ascii="Garamond" w:hAnsi="Garamond" w:cs="Garamond" w:eastAsia="Garamond"/>
          <w:vertAlign w:val="baseline"/>
        </w:rPr>
        <w:t>1</w:t>
      </w:r>
      <w:r>
        <w:rPr>
          <w:rFonts w:ascii="Cambria" w:hAnsi="Cambria" w:cs="Cambria" w:eastAsia="Cambria"/>
          <w:spacing w:val="-2"/>
          <w:vertAlign w:val="baseline"/>
        </w:rPr>
        <w:t>}, </w:t>
      </w:r>
      <w:r>
        <w:rPr>
          <w:rFonts w:ascii="Cambria" w:hAnsi="Cambria" w:cs="Cambria" w:eastAsia="Cambria"/>
          <w:vertAlign w:val="baseline"/>
        </w:rPr>
        <w:t>i</w:t>
      </w:r>
      <w:r>
        <w:rPr>
          <w:rFonts w:ascii="Cambria" w:hAnsi="Cambria" w:cs="Cambria" w:eastAsia="Cambria"/>
          <w:spacing w:val="28"/>
          <w:vertAlign w:val="baseline"/>
        </w:rPr>
        <w:t> ∈ </w:t>
      </w:r>
      <w:r>
        <w:rPr>
          <w:rFonts w:ascii="Garamond" w:hAnsi="Garamond" w:cs="Garamond" w:eastAsia="Garamond"/>
          <w:vertAlign w:val="baseline"/>
        </w:rPr>
        <w:t>[1</w:t>
      </w:r>
      <w:r>
        <w:rPr>
          <w:rFonts w:ascii="Cambria" w:hAnsi="Cambria" w:cs="Cambria" w:eastAsia="Cambria"/>
          <w:spacing w:val="-2"/>
          <w:vertAlign w:val="baseline"/>
        </w:rPr>
        <w:t>, </w:t>
      </w:r>
      <w:r>
        <w:rPr>
          <w:rFonts w:ascii="Cambria" w:hAnsi="Cambria" w:cs="Cambria" w:eastAsia="Cambria"/>
          <w:vertAlign w:val="baseline"/>
        </w:rPr>
        <w:t>n</w:t>
      </w:r>
      <w:r>
        <w:rPr>
          <w:rFonts w:ascii="Garamond" w:hAnsi="Garamond" w:cs="Garamond" w:eastAsia="Garamond"/>
          <w:vertAlign w:val="baseline"/>
        </w:rPr>
        <w:t>]</w:t>
      </w:r>
      <w:r>
        <w:rPr>
          <w:spacing w:val="-3"/>
          <w:vertAlign w:val="baseline"/>
        </w:rPr>
        <w:t>，数组中最小值的位置为 </w:t>
      </w:r>
      <w:r>
        <w:rPr>
          <w:rFonts w:ascii="Times New Roman" w:hAnsi="Times New Roman" w:cs="Times New Roman" w:eastAsia="Times New Roman"/>
          <w:vertAlign w:val="baseline"/>
        </w:rPr>
        <w:t>1</w:t>
      </w:r>
      <w:r>
        <w:rPr>
          <w:spacing w:val="-6"/>
          <w:vertAlign w:val="baseline"/>
        </w:rPr>
        <w:t>，其余均为 </w:t>
      </w:r>
      <w:r>
        <w:rPr>
          <w:rFonts w:ascii="Times New Roman" w:hAnsi="Times New Roman" w:cs="Times New Roman" w:eastAsia="Times New Roman"/>
          <w:vertAlign w:val="baseline"/>
        </w:rPr>
        <w:t>0</w:t>
      </w:r>
      <w:r>
        <w:rPr>
          <w:vertAlign w:val="baseline"/>
        </w:rPr>
        <w:t>。然后，开始遍历</w:t>
      </w:r>
      <w:r>
        <w:rPr>
          <w:spacing w:val="-1"/>
          <w:vertAlign w:val="baseline"/>
        </w:rPr>
        <w:t>每个结果，</w:t>
      </w:r>
      <w:r>
        <w:rPr>
          <w:rFonts w:ascii="Cambria" w:hAnsi="Cambria" w:cs="Cambria" w:eastAsia="Cambria"/>
          <w:spacing w:val="-3"/>
          <w:vertAlign w:val="baseline"/>
        </w:rPr>
        <w:t>res </w:t>
      </w:r>
      <w:r>
        <w:rPr>
          <w:spacing w:val="-3"/>
          <w:vertAlign w:val="baseline"/>
        </w:rPr>
        <w:t>通过累加记录最小值的具体值，并更新原始数组，通过将最小值变</w:t>
      </w:r>
      <w:r>
        <w:rPr>
          <w:spacing w:val="-4"/>
          <w:vertAlign w:val="baseline"/>
        </w:rPr>
        <w:t>为全局最大值，以消除对后续计算的影响。若当前元素为最小值</w:t>
      </w:r>
      <w:r>
        <w:rPr>
          <w:vertAlign w:val="baseline"/>
        </w:rPr>
        <w:t>（</w:t>
      </w:r>
      <w:r>
        <w:rPr>
          <w:spacing w:val="59"/>
          <w:vertAlign w:val="baseline"/>
        </w:rPr>
        <w:t>即</w:t>
      </w:r>
      <w:r>
        <w:rPr>
          <w:rFonts w:ascii="Cambria" w:hAnsi="Cambria" w:cs="Cambria" w:eastAsia="Cambria"/>
          <w:w w:val="107"/>
          <w:vertAlign w:val="baseline"/>
        </w:rPr>
        <w:t>⟨</w:t>
      </w:r>
      <w:r>
        <w:rPr>
          <w:rFonts w:ascii="Cambria" w:hAnsi="Cambria" w:cs="Cambria" w:eastAsia="Cambria"/>
          <w:w w:val="103"/>
          <w:vertAlign w:val="baseline"/>
        </w:rPr>
        <w:t>t</w:t>
      </w:r>
      <w:r>
        <w:rPr>
          <w:rFonts w:ascii="Times New Roman" w:hAnsi="Times New Roman" w:cs="Times New Roman" w:eastAsia="Times New Roman"/>
          <w:i/>
          <w:spacing w:val="10"/>
          <w:w w:val="130"/>
          <w:vertAlign w:val="subscript"/>
        </w:rPr>
        <w:t>i</w:t>
      </w:r>
      <w:r>
        <w:rPr>
          <w:rFonts w:ascii="Cambria" w:hAnsi="Cambria" w:cs="Cambria" w:eastAsia="Cambria"/>
          <w:w w:val="107"/>
          <w:vertAlign w:val="baseline"/>
        </w:rPr>
        <w:t>⟩</w:t>
      </w:r>
      <w:r>
        <w:rPr>
          <w:rFonts w:ascii="Cambria" w:hAnsi="Cambria" w:cs="Cambria" w:eastAsia="Cambria"/>
          <w:vertAlign w:val="baseline"/>
        </w:rPr>
        <w:t> </w:t>
      </w:r>
      <w:r>
        <w:rPr>
          <w:rFonts w:ascii="Garamond" w:hAnsi="Garamond" w:cs="Garamond" w:eastAsia="Garamond"/>
          <w:w w:val="113"/>
          <w:vertAlign w:val="baseline"/>
        </w:rPr>
        <w:t>=</w:t>
      </w:r>
      <w:r>
        <w:rPr>
          <w:rFonts w:ascii="Garamond" w:hAnsi="Garamond" w:cs="Garamond" w:eastAsia="Garamond"/>
          <w:vertAlign w:val="baseline"/>
        </w:rPr>
        <w:t> </w:t>
      </w:r>
      <w:r>
        <w:rPr>
          <w:rFonts w:ascii="Garamond" w:hAnsi="Garamond" w:cs="Garamond" w:eastAsia="Garamond"/>
          <w:w w:val="103"/>
          <w:vertAlign w:val="baseline"/>
        </w:rPr>
        <w:t>1</w:t>
      </w:r>
      <w:r>
        <w:rPr>
          <w:rFonts w:ascii="Garamond" w:hAnsi="Garamond" w:cs="Garamond" w:eastAsia="Garamond"/>
          <w:vertAlign w:val="baseline"/>
        </w:rPr>
        <w:t> </w:t>
      </w:r>
      <w:r>
        <w:rPr>
          <w:spacing w:val="-128"/>
          <w:vertAlign w:val="baseline"/>
        </w:rPr>
        <w:t>）</w:t>
      </w:r>
      <w:r>
        <w:rPr>
          <w:spacing w:val="-4"/>
          <w:vertAlign w:val="baseline"/>
        </w:rPr>
        <w:t>，则</w:t>
      </w:r>
      <w:r>
        <w:rPr>
          <w:spacing w:val="-22"/>
          <w:vertAlign w:val="baseline"/>
        </w:rPr>
        <w:t>对应 </w:t>
      </w:r>
      <w:r>
        <w:rPr>
          <w:rFonts w:ascii="Cambria" w:hAnsi="Cambria" w:cs="Cambria" w:eastAsia="Cambria"/>
          <w:vertAlign w:val="baseline"/>
        </w:rPr>
        <w:t>D</w:t>
      </w:r>
      <w:r>
        <w:rPr>
          <w:rFonts w:ascii="Garamond" w:hAnsi="Garamond" w:cs="Garamond" w:eastAsia="Garamond"/>
          <w:vertAlign w:val="baseline"/>
        </w:rPr>
        <w:t>[</w:t>
      </w:r>
      <w:r>
        <w:rPr>
          <w:rFonts w:ascii="Cambria" w:hAnsi="Cambria" w:cs="Cambria" w:eastAsia="Cambria"/>
          <w:vertAlign w:val="baseline"/>
        </w:rPr>
        <w:t>i</w:t>
      </w:r>
      <w:r>
        <w:rPr>
          <w:rFonts w:ascii="Garamond" w:hAnsi="Garamond" w:cs="Garamond" w:eastAsia="Garamond"/>
          <w:spacing w:val="1"/>
          <w:vertAlign w:val="baseline"/>
        </w:rPr>
        <w:t>] </w:t>
      </w:r>
      <w:r>
        <w:rPr>
          <w:spacing w:val="-7"/>
          <w:vertAlign w:val="baseline"/>
        </w:rPr>
        <w:t>中的值变为最大值 </w:t>
      </w:r>
      <w:r>
        <w:rPr>
          <w:rFonts w:ascii="Times New Roman" w:hAnsi="Times New Roman" w:cs="Times New Roman" w:eastAsia="Times New Roman"/>
          <w:vertAlign w:val="baseline"/>
        </w:rPr>
        <w:t>maxv</w:t>
      </w:r>
      <w:r>
        <w:rPr>
          <w:vertAlign w:val="baseline"/>
        </w:rPr>
        <w:t>，若不是则保留原值，不做修改。</w:t>
      </w:r>
    </w:p>
    <w:p>
      <w:pPr>
        <w:pStyle w:val="Heading2"/>
        <w:numPr>
          <w:ilvl w:val="1"/>
          <w:numId w:val="18"/>
        </w:numPr>
        <w:tabs>
          <w:tab w:pos="3329" w:val="left" w:leader="none"/>
          <w:tab w:pos="3330" w:val="left" w:leader="none"/>
        </w:tabs>
        <w:spacing w:line="240" w:lineRule="auto" w:before="88" w:after="0"/>
        <w:ind w:left="3329" w:right="0" w:hanging="631"/>
        <w:jc w:val="left"/>
      </w:pPr>
      <w:bookmarkStart w:name="隐私保护DBSCAN方案" w:id="201"/>
      <w:bookmarkEnd w:id="201"/>
      <w:r>
        <w:rPr/>
      </w:r>
      <w:bookmarkStart w:name="_bookmark97" w:id="202"/>
      <w:bookmarkEnd w:id="202"/>
      <w:r>
        <w:rPr/>
      </w:r>
      <w:bookmarkStart w:name="_bookmark97" w:id="203"/>
      <w:bookmarkEnd w:id="203"/>
      <w:r>
        <w:rPr>
          <w:spacing w:val="-4"/>
        </w:rPr>
        <w:t>隐私保护 </w:t>
      </w:r>
      <w:r>
        <w:rPr>
          <w:rFonts w:ascii="Times New Roman" w:eastAsia="Times New Roman"/>
        </w:rPr>
        <w:t>DBSCAN </w:t>
      </w:r>
      <w:r>
        <w:rPr/>
        <w:t>方案</w:t>
      </w:r>
    </w:p>
    <w:p>
      <w:pPr>
        <w:pStyle w:val="BodyText"/>
        <w:spacing w:line="302" w:lineRule="auto" w:before="235"/>
        <w:ind w:right="125" w:firstLine="480"/>
      </w:pPr>
      <w:r>
        <w:rPr>
          <w:spacing w:val="3"/>
        </w:rPr>
        <w:t>在正式介绍本文设计的隐私保护</w:t>
      </w:r>
      <w:r>
        <w:rPr>
          <w:rFonts w:ascii="Times New Roman" w:hAnsi="Times New Roman" w:cs="Times New Roman" w:eastAsia="Times New Roman"/>
        </w:rPr>
        <w:t>DBSCAN</w:t>
      </w:r>
      <w:r>
        <w:rPr>
          <w:rFonts w:ascii="Times New Roman" w:hAnsi="Times New Roman" w:cs="Times New Roman" w:eastAsia="Times New Roman"/>
          <w:spacing w:val="-5"/>
        </w:rPr>
        <w:t> </w:t>
      </w:r>
      <w:r>
        <w:rPr>
          <w:spacing w:val="-5"/>
        </w:rPr>
        <w:t>方案之前，首先通过一个示例来详</w:t>
      </w:r>
      <w:r>
        <w:rPr>
          <w:spacing w:val="-2"/>
        </w:rPr>
        <w:t>细阐述方案的核心思想。在 </w:t>
      </w:r>
      <w:r>
        <w:rPr>
          <w:rFonts w:ascii="Times New Roman" w:hAnsi="Times New Roman" w:cs="Times New Roman" w:eastAsia="Times New Roman"/>
        </w:rPr>
        <w:t>DBSCAN</w:t>
      </w:r>
      <w:r>
        <w:rPr>
          <w:rFonts w:ascii="Times New Roman" w:hAnsi="Times New Roman" w:cs="Times New Roman" w:eastAsia="Times New Roman"/>
          <w:spacing w:val="5"/>
        </w:rPr>
        <w:t> </w:t>
      </w:r>
      <w:r>
        <w:rPr>
          <w:spacing w:val="2"/>
        </w:rPr>
        <w:t>算法的基础上，本文引入了临时簇的概念， </w:t>
      </w:r>
      <w:r>
        <w:rPr>
          <w:spacing w:val="-6"/>
        </w:rPr>
        <w:t>令核心对象与其 </w:t>
      </w:r>
      <w:r>
        <w:rPr>
          <w:rFonts w:ascii="Cambria" w:hAnsi="Cambria" w:cs="Cambria" w:eastAsia="Cambria"/>
        </w:rPr>
        <w:t>ϵ</w:t>
      </w:r>
      <w:r>
        <w:rPr>
          <w:rFonts w:ascii="Cambria" w:hAnsi="Cambria" w:cs="Cambria" w:eastAsia="Cambria"/>
          <w:spacing w:val="8"/>
        </w:rPr>
        <w:t> </w:t>
      </w:r>
      <w:r>
        <w:rPr>
          <w:spacing w:val="1"/>
        </w:rPr>
        <w:t>范围内未被划分的边界对象组成独立的临时簇，临时簇内所有</w:t>
      </w:r>
      <w:r>
        <w:rPr>
          <w:spacing w:val="-2"/>
        </w:rPr>
        <w:t>数据对象的簇标识保持一致。在遍历的过程中对于核心对象，修改其 </w:t>
      </w:r>
      <w:r>
        <w:rPr>
          <w:rFonts w:ascii="Cambria" w:hAnsi="Cambria" w:cs="Cambria" w:eastAsia="Cambria"/>
        </w:rPr>
        <w:t>ϵ</w:t>
      </w:r>
      <w:r>
        <w:rPr>
          <w:rFonts w:ascii="Cambria" w:hAnsi="Cambria" w:cs="Cambria" w:eastAsia="Cambria"/>
          <w:spacing w:val="8"/>
        </w:rPr>
        <w:t> </w:t>
      </w:r>
      <w:r>
        <w:rPr>
          <w:spacing w:val="2"/>
        </w:rPr>
        <w:t>范围内未</w:t>
      </w:r>
      <w:r>
        <w:rPr>
          <w:spacing w:val="-2"/>
        </w:rPr>
        <w:t>被划分的边界对象的簇标识，与当前核心对象保持一致。对于核心对象 </w:t>
      </w:r>
      <w:r>
        <w:rPr>
          <w:rFonts w:ascii="Cambria" w:hAnsi="Cambria" w:cs="Cambria" w:eastAsia="Cambria"/>
        </w:rPr>
        <w:t>ϵ</w:t>
      </w:r>
      <w:r>
        <w:rPr>
          <w:rFonts w:ascii="Cambria" w:hAnsi="Cambria" w:cs="Cambria" w:eastAsia="Cambria"/>
          <w:spacing w:val="8"/>
        </w:rPr>
        <w:t> </w:t>
      </w:r>
      <w:r>
        <w:rPr>
          <w:spacing w:val="2"/>
        </w:rPr>
        <w:t>范围内</w:t>
      </w:r>
      <w:r>
        <w:rPr/>
        <w:t>的其他核心对象，记录二者的相邻关系。在还原聚类结果时，根据相邻关系构造</w:t>
      </w:r>
    </w:p>
    <w:p>
      <w:pPr>
        <w:spacing w:after="0" w:line="302" w:lineRule="auto"/>
        <w:sectPr>
          <w:headerReference w:type="default" r:id="rId61"/>
          <w:footerReference w:type="default" r:id="rId62"/>
          <w:pgSz w:w="11910" w:h="16840"/>
          <w:pgMar w:header="1303" w:footer="1408" w:top="1620" w:bottom="1600" w:left="1460" w:right="1400"/>
          <w:pgNumType w:start="5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9"/>
        <w:jc w:val="both"/>
      </w:pPr>
      <w:r>
        <w:rPr>
          <w:spacing w:val="1"/>
        </w:rPr>
        <w:t>邻接矩阵</w:t>
      </w:r>
      <w:r>
        <w:rPr/>
        <w:t>（</w:t>
      </w:r>
      <w:r>
        <w:rPr>
          <w:spacing w:val="-6"/>
        </w:rPr>
        <w:t>相邻对象对应值大于 </w:t>
      </w:r>
      <w:r>
        <w:rPr>
          <w:rFonts w:ascii="Times New Roman" w:eastAsia="Times New Roman"/>
        </w:rPr>
        <w:t>0</w:t>
      </w:r>
      <w:r>
        <w:rPr>
          <w:spacing w:val="-116"/>
        </w:rPr>
        <w:t>）</w:t>
      </w:r>
      <w:r>
        <w:rPr/>
        <w:t>，通过深度优先遍历算法找到相邻的临时簇合并，不相邻的临时簇不受影响。</w:t>
      </w:r>
    </w:p>
    <w:p>
      <w:pPr>
        <w:pStyle w:val="BodyText"/>
        <w:spacing w:line="302" w:lineRule="auto"/>
        <w:ind w:right="298" w:firstLine="480"/>
        <w:jc w:val="both"/>
      </w:pPr>
      <w:r>
        <w:rPr/>
        <w:drawing>
          <wp:anchor distT="0" distB="0" distL="0" distR="0" allowOverlap="1" layoutInCell="1" locked="0" behindDoc="0" simplePos="0" relativeHeight="176">
            <wp:simplePos x="0" y="0"/>
            <wp:positionH relativeFrom="page">
              <wp:posOffset>1079995</wp:posOffset>
            </wp:positionH>
            <wp:positionV relativeFrom="paragraph">
              <wp:posOffset>1300936</wp:posOffset>
            </wp:positionV>
            <wp:extent cx="2583180" cy="1712595"/>
            <wp:effectExtent l="0" t="0" r="0" b="0"/>
            <wp:wrapTopAndBottom/>
            <wp:docPr id="39" name="image21.jpeg"/>
            <wp:cNvGraphicFramePr>
              <a:graphicFrameLocks noChangeAspect="1"/>
            </wp:cNvGraphicFramePr>
            <a:graphic>
              <a:graphicData uri="http://schemas.openxmlformats.org/drawingml/2006/picture">
                <pic:pic>
                  <pic:nvPicPr>
                    <pic:cNvPr id="40" name="image21.jpeg"/>
                    <pic:cNvPicPr/>
                  </pic:nvPicPr>
                  <pic:blipFill>
                    <a:blip r:embed="rId63" cstate="print"/>
                    <a:stretch>
                      <a:fillRect/>
                    </a:stretch>
                  </pic:blipFill>
                  <pic:spPr>
                    <a:xfrm>
                      <a:off x="0" y="0"/>
                      <a:ext cx="2583180" cy="1712595"/>
                    </a:xfrm>
                    <a:prstGeom prst="rect">
                      <a:avLst/>
                    </a:prstGeom>
                  </pic:spPr>
                </pic:pic>
              </a:graphicData>
            </a:graphic>
          </wp:anchor>
        </w:drawing>
      </w:r>
      <w:r>
        <w:rPr/>
        <w:drawing>
          <wp:anchor distT="0" distB="0" distL="0" distR="0" allowOverlap="1" layoutInCell="1" locked="0" behindDoc="0" simplePos="0" relativeHeight="177">
            <wp:simplePos x="0" y="0"/>
            <wp:positionH relativeFrom="page">
              <wp:posOffset>3890308</wp:posOffset>
            </wp:positionH>
            <wp:positionV relativeFrom="paragraph">
              <wp:posOffset>1731748</wp:posOffset>
            </wp:positionV>
            <wp:extent cx="2596896" cy="1282446"/>
            <wp:effectExtent l="0" t="0" r="0" b="0"/>
            <wp:wrapTopAndBottom/>
            <wp:docPr id="41" name="image22.jpeg"/>
            <wp:cNvGraphicFramePr>
              <a:graphicFrameLocks noChangeAspect="1"/>
            </wp:cNvGraphicFramePr>
            <a:graphic>
              <a:graphicData uri="http://schemas.openxmlformats.org/drawingml/2006/picture">
                <pic:pic>
                  <pic:nvPicPr>
                    <pic:cNvPr id="42" name="image22.jpeg"/>
                    <pic:cNvPicPr/>
                  </pic:nvPicPr>
                  <pic:blipFill>
                    <a:blip r:embed="rId64" cstate="print"/>
                    <a:stretch>
                      <a:fillRect/>
                    </a:stretch>
                  </pic:blipFill>
                  <pic:spPr>
                    <a:xfrm>
                      <a:off x="0" y="0"/>
                      <a:ext cx="2596896" cy="1282446"/>
                    </a:xfrm>
                    <a:prstGeom prst="rect">
                      <a:avLst/>
                    </a:prstGeom>
                  </pic:spPr>
                </pic:pic>
              </a:graphicData>
            </a:graphic>
          </wp:anchor>
        </w:drawing>
      </w:r>
      <w:r>
        <w:rPr>
          <w:spacing w:val="-5"/>
        </w:rPr>
        <w:t>假设当前有一个包含 </w:t>
      </w:r>
      <w:r>
        <w:rPr>
          <w:rFonts w:ascii="Times New Roman" w:hAnsi="Times New Roman" w:cs="Times New Roman" w:eastAsia="Times New Roman"/>
        </w:rPr>
        <w:t>10 </w:t>
      </w:r>
      <w:r>
        <w:rPr>
          <w:spacing w:val="9"/>
        </w:rPr>
        <w:t>个点的数据集</w:t>
      </w:r>
      <w:r>
        <w:rPr>
          <w:rFonts w:ascii="Cambria" w:hAnsi="Cambria" w:cs="Cambria" w:eastAsia="Cambria"/>
          <w:spacing w:val="2"/>
        </w:rPr>
        <w:t>{p</w:t>
      </w:r>
      <w:r>
        <w:rPr>
          <w:rFonts w:ascii="Times New Roman" w:hAnsi="Times New Roman" w:cs="Times New Roman" w:eastAsia="Times New Roman"/>
          <w:spacing w:val="2"/>
          <w:vertAlign w:val="subscript"/>
        </w:rPr>
        <w:t>1</w:t>
      </w:r>
      <w:r>
        <w:rPr>
          <w:rFonts w:ascii="Cambria" w:hAnsi="Cambria" w:cs="Cambria" w:eastAsia="Cambria"/>
          <w:vertAlign w:val="baseline"/>
        </w:rPr>
        <w:t>, ..., p</w:t>
      </w:r>
      <w:r>
        <w:rPr>
          <w:rFonts w:ascii="Times New Roman" w:hAnsi="Times New Roman" w:cs="Times New Roman" w:eastAsia="Times New Roman"/>
          <w:vertAlign w:val="subscript"/>
        </w:rPr>
        <w:t>10</w:t>
      </w:r>
      <w:r>
        <w:rPr>
          <w:rFonts w:ascii="Cambria" w:hAnsi="Cambria" w:cs="Cambria" w:eastAsia="Cambria"/>
          <w:vertAlign w:val="baseline"/>
        </w:rPr>
        <w:t>}</w:t>
      </w:r>
      <w:r>
        <w:rPr>
          <w:spacing w:val="29"/>
          <w:vertAlign w:val="baseline"/>
        </w:rPr>
        <w:t>，令</w:t>
      </w:r>
      <w:r>
        <w:rPr>
          <w:rFonts w:ascii="Times New Roman" w:hAnsi="Times New Roman" w:cs="Times New Roman" w:eastAsia="Times New Roman"/>
          <w:vertAlign w:val="baseline"/>
        </w:rPr>
        <w:t>minPts </w:t>
      </w:r>
      <w:r>
        <w:rPr>
          <w:spacing w:val="-22"/>
          <w:vertAlign w:val="baseline"/>
        </w:rPr>
        <w:t>为 </w:t>
      </w:r>
      <w:r>
        <w:rPr>
          <w:rFonts w:ascii="Times New Roman" w:hAnsi="Times New Roman" w:cs="Times New Roman" w:eastAsia="Times New Roman"/>
          <w:spacing w:val="-7"/>
          <w:vertAlign w:val="baseline"/>
        </w:rPr>
        <w:t>2</w:t>
      </w:r>
      <w:r>
        <w:rPr>
          <w:spacing w:val="-3"/>
          <w:vertAlign w:val="baseline"/>
        </w:rPr>
        <w:t>，用圆圈框</w:t>
      </w:r>
      <w:r>
        <w:rPr>
          <w:spacing w:val="-8"/>
          <w:vertAlign w:val="baseline"/>
        </w:rPr>
        <w:t>出所有数据对象的 </w:t>
      </w:r>
      <w:r>
        <w:rPr>
          <w:rFonts w:ascii="Cambria" w:hAnsi="Cambria" w:cs="Cambria" w:eastAsia="Cambria"/>
          <w:vertAlign w:val="baseline"/>
        </w:rPr>
        <w:t>ϵ </w:t>
      </w:r>
      <w:r>
        <w:rPr>
          <w:vertAlign w:val="baseline"/>
        </w:rPr>
        <w:t>邻域，数据集可视化后如图</w:t>
      </w:r>
      <w:hyperlink w:history="true" w:anchor="_bookmark98">
        <w:r>
          <w:rPr>
            <w:rFonts w:ascii="Times New Roman" w:hAnsi="Times New Roman" w:cs="Times New Roman" w:eastAsia="Times New Roman"/>
            <w:vertAlign w:val="baseline"/>
          </w:rPr>
          <w:t>4.8</w:t>
        </w:r>
      </w:hyperlink>
      <w:r>
        <w:rPr>
          <w:vertAlign w:val="baseline"/>
        </w:rPr>
        <w:t>所示，其中虚线框为边界对象</w:t>
      </w:r>
      <w:r>
        <w:rPr>
          <w:rFonts w:ascii="Cambria" w:hAnsi="Cambria" w:cs="Cambria" w:eastAsia="Cambria"/>
          <w:vertAlign w:val="baseline"/>
        </w:rPr>
        <w:t>ϵ </w:t>
      </w:r>
      <w:r>
        <w:rPr>
          <w:vertAlign w:val="baseline"/>
        </w:rPr>
        <w:t>邻域，实线框为核心对象</w:t>
      </w:r>
      <w:r>
        <w:rPr>
          <w:rFonts w:ascii="Cambria" w:hAnsi="Cambria" w:cs="Cambria" w:eastAsia="Cambria"/>
          <w:vertAlign w:val="baseline"/>
        </w:rPr>
        <w:t>ϵ </w:t>
      </w:r>
      <w:r>
        <w:rPr>
          <w:spacing w:val="-4"/>
          <w:vertAlign w:val="baseline"/>
        </w:rPr>
        <w:t>邻域。在图</w:t>
      </w:r>
      <w:hyperlink w:history="true" w:anchor="_bookmark98">
        <w:r>
          <w:rPr>
            <w:rFonts w:ascii="Times New Roman" w:hAnsi="Times New Roman" w:cs="Times New Roman" w:eastAsia="Times New Roman"/>
            <w:vertAlign w:val="baseline"/>
          </w:rPr>
          <w:t>4.9</w:t>
        </w:r>
      </w:hyperlink>
      <w:r>
        <w:rPr>
          <w:spacing w:val="-8"/>
          <w:vertAlign w:val="baseline"/>
        </w:rPr>
        <w:t>中，我们用蓝色表示核心对象，绿色表</w:t>
      </w:r>
      <w:r>
        <w:rPr>
          <w:vertAlign w:val="baseline"/>
        </w:rPr>
        <w:t>示边界对象，噪声点在聚类过程中不会进行任何处理，为了简化表示，示例数据</w:t>
      </w:r>
      <w:r>
        <w:rPr>
          <w:w w:val="110"/>
          <w:vertAlign w:val="baseline"/>
        </w:rPr>
        <w:t>集没有噪声点。</w:t>
      </w:r>
    </w:p>
    <w:p>
      <w:pPr>
        <w:tabs>
          <w:tab w:pos="884" w:val="left" w:leader="none"/>
          <w:tab w:pos="4361" w:val="left" w:leader="none"/>
          <w:tab w:pos="5096" w:val="left" w:leader="none"/>
        </w:tabs>
        <w:spacing w:before="125"/>
        <w:ind w:left="149" w:right="0" w:firstLine="0"/>
        <w:jc w:val="center"/>
        <w:rPr>
          <w:sz w:val="21"/>
        </w:rPr>
      </w:pPr>
      <w:bookmarkStart w:name="_bookmark98" w:id="204"/>
      <w:bookmarkEnd w:id="204"/>
      <w:r>
        <w:rPr/>
      </w:r>
      <w:r>
        <w:rPr>
          <w:sz w:val="21"/>
        </w:rPr>
        <w:t>图</w:t>
      </w:r>
      <w:r>
        <w:rPr>
          <w:spacing w:val="-53"/>
          <w:sz w:val="21"/>
        </w:rPr>
        <w:t> </w:t>
      </w:r>
      <w:r>
        <w:rPr>
          <w:rFonts w:ascii="Times New Roman" w:eastAsia="Times New Roman"/>
          <w:sz w:val="21"/>
        </w:rPr>
        <w:t>4.8</w:t>
        <w:tab/>
      </w:r>
      <w:r>
        <w:rPr>
          <w:sz w:val="21"/>
        </w:rPr>
        <w:t>示例数据可视化</w:t>
        <w:tab/>
        <w:t>图</w:t>
      </w:r>
      <w:r>
        <w:rPr>
          <w:spacing w:val="-53"/>
          <w:sz w:val="21"/>
        </w:rPr>
        <w:t> </w:t>
      </w:r>
      <w:r>
        <w:rPr>
          <w:rFonts w:ascii="Times New Roman" w:eastAsia="Times New Roman"/>
          <w:sz w:val="21"/>
        </w:rPr>
        <w:t>4.9</w:t>
        <w:tab/>
      </w:r>
      <w:r>
        <w:rPr>
          <w:sz w:val="21"/>
        </w:rPr>
        <w:t>核心对象与边界对象</w:t>
      </w:r>
    </w:p>
    <w:p>
      <w:pPr>
        <w:pStyle w:val="BodyText"/>
        <w:spacing w:before="11"/>
        <w:ind w:left="0"/>
        <w:rPr>
          <w:sz w:val="26"/>
        </w:rPr>
      </w:pPr>
    </w:p>
    <w:p>
      <w:pPr>
        <w:pStyle w:val="BodyText"/>
        <w:spacing w:line="302" w:lineRule="auto" w:before="1"/>
        <w:ind w:right="125" w:firstLine="480"/>
      </w:pPr>
      <w:r>
        <w:rPr/>
        <w:drawing>
          <wp:anchor distT="0" distB="0" distL="0" distR="0" allowOverlap="1" layoutInCell="1" locked="0" behindDoc="0" simplePos="0" relativeHeight="178">
            <wp:simplePos x="0" y="0"/>
            <wp:positionH relativeFrom="page">
              <wp:posOffset>2162827</wp:posOffset>
            </wp:positionH>
            <wp:positionV relativeFrom="paragraph">
              <wp:posOffset>1546175</wp:posOffset>
            </wp:positionV>
            <wp:extent cx="3246120" cy="1605914"/>
            <wp:effectExtent l="0" t="0" r="0" b="0"/>
            <wp:wrapTopAndBottom/>
            <wp:docPr id="43" name="image23.jpeg"/>
            <wp:cNvGraphicFramePr>
              <a:graphicFrameLocks noChangeAspect="1"/>
            </wp:cNvGraphicFramePr>
            <a:graphic>
              <a:graphicData uri="http://schemas.openxmlformats.org/drawingml/2006/picture">
                <pic:pic>
                  <pic:nvPicPr>
                    <pic:cNvPr id="44" name="image23.jpeg"/>
                    <pic:cNvPicPr/>
                  </pic:nvPicPr>
                  <pic:blipFill>
                    <a:blip r:embed="rId65" cstate="print"/>
                    <a:stretch>
                      <a:fillRect/>
                    </a:stretch>
                  </pic:blipFill>
                  <pic:spPr>
                    <a:xfrm>
                      <a:off x="0" y="0"/>
                      <a:ext cx="3246120" cy="1605914"/>
                    </a:xfrm>
                    <a:prstGeom prst="rect">
                      <a:avLst/>
                    </a:prstGeom>
                  </pic:spPr>
                </pic:pic>
              </a:graphicData>
            </a:graphic>
          </wp:anchor>
        </w:drawing>
      </w:r>
      <w:r>
        <w:rPr/>
        <w:t>接下来，在上述示例数据集的基础上，将详细介绍聚类的过程。下述过程按</w:t>
      </w:r>
      <w:r>
        <w:rPr>
          <w:spacing w:val="-3"/>
        </w:rPr>
        <w:t>照编号 </w:t>
      </w:r>
      <w:r>
        <w:rPr>
          <w:rFonts w:ascii="Cambria" w:hAnsi="Cambria" w:cs="Cambria" w:eastAsia="Cambria"/>
        </w:rPr>
        <w:t>{</w:t>
      </w:r>
      <w:r>
        <w:rPr>
          <w:rFonts w:ascii="Garamond" w:hAnsi="Garamond" w:cs="Garamond" w:eastAsia="Garamond"/>
        </w:rPr>
        <w:t>1</w:t>
      </w:r>
      <w:r>
        <w:rPr>
          <w:rFonts w:ascii="Cambria" w:hAnsi="Cambria" w:cs="Cambria" w:eastAsia="Cambria"/>
          <w:spacing w:val="4"/>
        </w:rPr>
        <w:t>, </w:t>
      </w:r>
      <w:r>
        <w:rPr>
          <w:rFonts w:ascii="Garamond" w:hAnsi="Garamond" w:cs="Garamond" w:eastAsia="Garamond"/>
        </w:rPr>
        <w:t>2</w:t>
      </w:r>
      <w:r>
        <w:rPr>
          <w:rFonts w:ascii="Cambria" w:hAnsi="Cambria" w:cs="Cambria" w:eastAsia="Cambria"/>
          <w:spacing w:val="3"/>
        </w:rPr>
        <w:t>, </w:t>
      </w:r>
      <w:r>
        <w:rPr>
          <w:rFonts w:ascii="Cambria" w:hAnsi="Cambria" w:cs="Cambria" w:eastAsia="Cambria"/>
          <w:spacing w:val="1"/>
          <w:w w:val="110"/>
        </w:rPr>
        <w:t>..., </w:t>
      </w:r>
      <w:r>
        <w:rPr>
          <w:rFonts w:ascii="Garamond" w:hAnsi="Garamond" w:cs="Garamond" w:eastAsia="Garamond"/>
        </w:rPr>
        <w:t>10</w:t>
      </w:r>
      <w:r>
        <w:rPr>
          <w:rFonts w:ascii="Cambria" w:hAnsi="Cambria" w:cs="Cambria" w:eastAsia="Cambria"/>
          <w:spacing w:val="23"/>
        </w:rPr>
        <w:t>} </w:t>
      </w:r>
      <w:r>
        <w:rPr/>
        <w:t>进行遍历，每一个数据对象的初始簇标识为图中序号。首先， </w:t>
      </w:r>
      <w:r>
        <w:rPr>
          <w:spacing w:val="-30"/>
        </w:rPr>
        <w:t>对 </w:t>
      </w:r>
      <w:r>
        <w:rPr>
          <w:rFonts w:ascii="Cambria" w:hAnsi="Cambria" w:cs="Cambria" w:eastAsia="Cambria"/>
        </w:rPr>
        <w:t>p</w:t>
      </w:r>
      <w:r>
        <w:rPr>
          <w:rFonts w:ascii="Times New Roman" w:hAnsi="Times New Roman" w:cs="Times New Roman" w:eastAsia="Times New Roman"/>
          <w:vertAlign w:val="subscript"/>
        </w:rPr>
        <w:t>1</w:t>
      </w:r>
      <w:r>
        <w:rPr>
          <w:rFonts w:ascii="Times New Roman" w:hAnsi="Times New Roman" w:cs="Times New Roman" w:eastAsia="Times New Roman"/>
          <w:vertAlign w:val="baseline"/>
        </w:rPr>
        <w:t> </w:t>
      </w:r>
      <w:r>
        <w:rPr>
          <w:spacing w:val="-5"/>
          <w:vertAlign w:val="baseline"/>
        </w:rPr>
        <w:t>进行处理，在其 </w:t>
      </w:r>
      <w:r>
        <w:rPr>
          <w:rFonts w:ascii="Cambria" w:hAnsi="Cambria" w:cs="Cambria" w:eastAsia="Cambria"/>
          <w:vertAlign w:val="baseline"/>
        </w:rPr>
        <w:t>ϵ </w:t>
      </w:r>
      <w:r>
        <w:rPr>
          <w:spacing w:val="-4"/>
          <w:vertAlign w:val="baseline"/>
        </w:rPr>
        <w:t>范围内，有边界对象 </w:t>
      </w:r>
      <w:r>
        <w:rPr>
          <w:rFonts w:ascii="Cambria" w:hAnsi="Cambria" w:cs="Cambria" w:eastAsia="Cambria"/>
          <w:vertAlign w:val="baseline"/>
        </w:rPr>
        <w:t>p</w:t>
      </w:r>
      <w:r>
        <w:rPr>
          <w:rFonts w:ascii="Times New Roman" w:hAnsi="Times New Roman" w:cs="Times New Roman" w:eastAsia="Times New Roman"/>
          <w:vertAlign w:val="subscript"/>
        </w:rPr>
        <w:t>6</w:t>
      </w:r>
      <w:r>
        <w:rPr>
          <w:vertAlign w:val="baseline"/>
        </w:rPr>
        <w:t>，</w:t>
      </w:r>
      <w:r>
        <w:rPr>
          <w:rFonts w:ascii="Cambria" w:hAnsi="Cambria" w:cs="Cambria" w:eastAsia="Cambria"/>
          <w:vertAlign w:val="baseline"/>
        </w:rPr>
        <w:t>p</w:t>
      </w:r>
      <w:r>
        <w:rPr>
          <w:rFonts w:ascii="Times New Roman" w:hAnsi="Times New Roman" w:cs="Times New Roman" w:eastAsia="Times New Roman"/>
          <w:vertAlign w:val="subscript"/>
        </w:rPr>
        <w:t>4</w:t>
      </w:r>
      <w:r>
        <w:rPr>
          <w:rFonts w:ascii="Times New Roman" w:hAnsi="Times New Roman" w:cs="Times New Roman" w:eastAsia="Times New Roman"/>
          <w:vertAlign w:val="baseline"/>
        </w:rPr>
        <w:t> </w:t>
      </w:r>
      <w:r>
        <w:rPr>
          <w:spacing w:val="-7"/>
          <w:vertAlign w:val="baseline"/>
        </w:rPr>
        <w:t>和核心对象 </w:t>
      </w:r>
      <w:r>
        <w:rPr>
          <w:rFonts w:ascii="Cambria" w:hAnsi="Cambria" w:cs="Cambria" w:eastAsia="Cambria"/>
          <w:spacing w:val="5"/>
          <w:vertAlign w:val="baseline"/>
        </w:rPr>
        <w:t>p</w:t>
      </w:r>
      <w:r>
        <w:rPr>
          <w:rFonts w:ascii="Times New Roman" w:hAnsi="Times New Roman" w:cs="Times New Roman" w:eastAsia="Times New Roman"/>
          <w:spacing w:val="5"/>
          <w:vertAlign w:val="subscript"/>
        </w:rPr>
        <w:t>2</w:t>
      </w:r>
      <w:r>
        <w:rPr>
          <w:spacing w:val="5"/>
          <w:vertAlign w:val="baseline"/>
        </w:rPr>
        <w:t>。针对边界对</w:t>
      </w:r>
      <w:r>
        <w:rPr>
          <w:spacing w:val="-4"/>
          <w:vertAlign w:val="baseline"/>
        </w:rPr>
        <w:t>象，我们修改其编号与 </w:t>
      </w:r>
      <w:r>
        <w:rPr>
          <w:rFonts w:ascii="Cambria" w:hAnsi="Cambria" w:cs="Cambria" w:eastAsia="Cambria"/>
          <w:vertAlign w:val="baseline"/>
        </w:rPr>
        <w:t>p</w:t>
      </w:r>
      <w:r>
        <w:rPr>
          <w:rFonts w:ascii="Times New Roman" w:hAnsi="Times New Roman" w:cs="Times New Roman" w:eastAsia="Times New Roman"/>
          <w:vertAlign w:val="subscript"/>
        </w:rPr>
        <w:t>1</w:t>
      </w:r>
      <w:r>
        <w:rPr>
          <w:rFonts w:ascii="Times New Roman" w:hAnsi="Times New Roman" w:cs="Times New Roman" w:eastAsia="Times New Roman"/>
          <w:vertAlign w:val="baseline"/>
        </w:rPr>
        <w:t> </w:t>
      </w:r>
      <w:r>
        <w:rPr>
          <w:spacing w:val="-3"/>
          <w:vertAlign w:val="baseline"/>
        </w:rPr>
        <w:t>保持一致；针对核心对象，我们记录相邻关系；不在 </w:t>
      </w:r>
      <w:r>
        <w:rPr>
          <w:rFonts w:ascii="Cambria" w:hAnsi="Cambria" w:cs="Cambria" w:eastAsia="Cambria"/>
          <w:vertAlign w:val="baseline"/>
        </w:rPr>
        <w:t>ϵ </w:t>
      </w:r>
      <w:r>
        <w:rPr>
          <w:vertAlign w:val="baseline"/>
        </w:rPr>
        <w:t>范围内的点（</w:t>
      </w:r>
      <w:r>
        <w:rPr>
          <w:spacing w:val="-20"/>
          <w:vertAlign w:val="baseline"/>
        </w:rPr>
        <w:t>例如 </w:t>
      </w:r>
      <w:r>
        <w:rPr>
          <w:rFonts w:ascii="Cambria" w:hAnsi="Cambria" w:cs="Cambria" w:eastAsia="Cambria"/>
          <w:w w:val="87"/>
          <w:vertAlign w:val="baseline"/>
        </w:rPr>
        <w:t>p</w:t>
      </w:r>
      <w:r>
        <w:rPr>
          <w:rFonts w:ascii="Times New Roman" w:hAnsi="Times New Roman" w:cs="Times New Roman" w:eastAsia="Times New Roman"/>
          <w:w w:val="103"/>
          <w:vertAlign w:val="subscript"/>
        </w:rPr>
        <w:t>3</w:t>
      </w:r>
      <w:r>
        <w:rPr>
          <w:rFonts w:ascii="Times New Roman" w:hAnsi="Times New Roman" w:cs="Times New Roman" w:eastAsia="Times New Roman"/>
          <w:vertAlign w:val="baseline"/>
        </w:rPr>
        <w:t> </w:t>
      </w:r>
      <w:r>
        <w:rPr>
          <w:spacing w:val="-30"/>
          <w:vertAlign w:val="baseline"/>
        </w:rPr>
        <w:t>和 </w:t>
      </w:r>
      <w:r>
        <w:rPr>
          <w:rFonts w:ascii="Cambria" w:hAnsi="Cambria" w:cs="Cambria" w:eastAsia="Cambria"/>
          <w:w w:val="87"/>
          <w:vertAlign w:val="baseline"/>
        </w:rPr>
        <w:t>p</w:t>
      </w:r>
      <w:r>
        <w:rPr>
          <w:rFonts w:ascii="Times New Roman" w:hAnsi="Times New Roman" w:cs="Times New Roman" w:eastAsia="Times New Roman"/>
          <w:spacing w:val="10"/>
          <w:w w:val="103"/>
          <w:vertAlign w:val="subscript"/>
        </w:rPr>
        <w:t>9</w:t>
      </w:r>
      <w:r>
        <w:rPr>
          <w:spacing w:val="-120"/>
          <w:vertAlign w:val="baseline"/>
        </w:rPr>
        <w:t>）</w:t>
      </w:r>
      <w:r>
        <w:rPr>
          <w:spacing w:val="-6"/>
          <w:vertAlign w:val="baseline"/>
        </w:rPr>
        <w:t>，不做任何处理。对 </w:t>
      </w:r>
      <w:r>
        <w:rPr>
          <w:rFonts w:ascii="Cambria" w:hAnsi="Cambria" w:cs="Cambria" w:eastAsia="Cambria"/>
          <w:w w:val="87"/>
          <w:vertAlign w:val="baseline"/>
        </w:rPr>
        <w:t>p</w:t>
      </w:r>
      <w:r>
        <w:rPr>
          <w:rFonts w:ascii="Times New Roman" w:hAnsi="Times New Roman" w:cs="Times New Roman" w:eastAsia="Times New Roman"/>
          <w:w w:val="103"/>
          <w:vertAlign w:val="subscript"/>
        </w:rPr>
        <w:t>1</w:t>
      </w:r>
      <w:r>
        <w:rPr>
          <w:rFonts w:ascii="Times New Roman" w:hAnsi="Times New Roman" w:cs="Times New Roman" w:eastAsia="Times New Roman"/>
          <w:vertAlign w:val="baseline"/>
        </w:rPr>
        <w:t> </w:t>
      </w:r>
      <w:r>
        <w:rPr>
          <w:vertAlign w:val="baseline"/>
        </w:rPr>
        <w:t>遍历完所有数据对象后，结果如图</w:t>
      </w:r>
      <w:hyperlink w:history="true" w:anchor="_bookmark99">
        <w:r>
          <w:rPr>
            <w:rFonts w:ascii="Times New Roman" w:hAnsi="Times New Roman" w:cs="Times New Roman" w:eastAsia="Times New Roman"/>
            <w:vertAlign w:val="baseline"/>
          </w:rPr>
          <w:t>4.10</w:t>
        </w:r>
      </w:hyperlink>
      <w:r>
        <w:rPr>
          <w:vertAlign w:val="baseline"/>
        </w:rPr>
        <w:t>所示。</w:t>
      </w:r>
    </w:p>
    <w:p>
      <w:pPr>
        <w:tabs>
          <w:tab w:pos="839" w:val="left" w:leader="none"/>
        </w:tabs>
        <w:spacing w:before="122"/>
        <w:ind w:left="0" w:right="58" w:firstLine="0"/>
        <w:jc w:val="center"/>
        <w:rPr>
          <w:sz w:val="21"/>
        </w:rPr>
      </w:pPr>
      <w:bookmarkStart w:name="_bookmark99" w:id="205"/>
      <w:bookmarkEnd w:id="205"/>
      <w:r>
        <w:rPr/>
      </w:r>
      <w:r>
        <w:rPr>
          <w:sz w:val="21"/>
        </w:rPr>
        <w:t>图</w:t>
      </w:r>
      <w:r>
        <w:rPr>
          <w:spacing w:val="-53"/>
          <w:sz w:val="21"/>
        </w:rPr>
        <w:t> </w:t>
      </w:r>
      <w:r>
        <w:rPr>
          <w:rFonts w:ascii="Times New Roman" w:eastAsia="Times New Roman"/>
          <w:sz w:val="21"/>
        </w:rPr>
        <w:t>4.10</w:t>
        <w:tab/>
      </w:r>
      <w:r>
        <w:rPr>
          <w:rFonts w:ascii="Arial" w:eastAsia="Arial"/>
          <w:i/>
          <w:sz w:val="22"/>
        </w:rPr>
        <w:t>p</w:t>
      </w:r>
      <w:r>
        <w:rPr>
          <w:rFonts w:ascii="Bauhaus 93" w:eastAsia="Bauhaus 93"/>
          <w:sz w:val="14"/>
        </w:rPr>
        <w:t>1</w:t>
      </w:r>
      <w:r>
        <w:rPr>
          <w:rFonts w:ascii="Bauhaus 93" w:eastAsia="Bauhaus 93"/>
          <w:spacing w:val="26"/>
          <w:sz w:val="14"/>
        </w:rPr>
        <w:t> </w:t>
      </w:r>
      <w:r>
        <w:rPr>
          <w:sz w:val="21"/>
        </w:rPr>
        <w:t>处理结果</w:t>
      </w:r>
    </w:p>
    <w:p>
      <w:pPr>
        <w:pStyle w:val="BodyText"/>
        <w:spacing w:before="9"/>
        <w:ind w:left="0"/>
        <w:rPr>
          <w:sz w:val="26"/>
        </w:rPr>
      </w:pPr>
    </w:p>
    <w:p>
      <w:pPr>
        <w:pStyle w:val="BodyText"/>
        <w:spacing w:line="302" w:lineRule="auto"/>
        <w:ind w:right="144" w:firstLine="480"/>
      </w:pPr>
      <w:r>
        <w:rPr/>
        <w:t>其他核心对象</w:t>
      </w:r>
      <w:r>
        <w:rPr>
          <w:spacing w:val="3"/>
        </w:rPr>
        <w:t>（</w:t>
      </w:r>
      <w:r>
        <w:rPr>
          <w:rFonts w:ascii="Cambria" w:eastAsia="Cambria"/>
          <w:spacing w:val="3"/>
        </w:rPr>
        <w:t>p</w:t>
      </w:r>
      <w:r>
        <w:rPr>
          <w:rFonts w:ascii="Times New Roman" w:eastAsia="Times New Roman"/>
          <w:spacing w:val="3"/>
          <w:vertAlign w:val="subscript"/>
        </w:rPr>
        <w:t>2</w:t>
      </w:r>
      <w:r>
        <w:rPr>
          <w:spacing w:val="3"/>
          <w:vertAlign w:val="baseline"/>
        </w:rPr>
        <w:t>，</w:t>
      </w:r>
      <w:r>
        <w:rPr>
          <w:rFonts w:ascii="Cambria" w:eastAsia="Cambria"/>
          <w:spacing w:val="3"/>
          <w:vertAlign w:val="baseline"/>
        </w:rPr>
        <w:t>p</w:t>
      </w:r>
      <w:r>
        <w:rPr>
          <w:rFonts w:ascii="Times New Roman" w:eastAsia="Times New Roman"/>
          <w:spacing w:val="3"/>
          <w:vertAlign w:val="subscript"/>
        </w:rPr>
        <w:t>3</w:t>
      </w:r>
      <w:r>
        <w:rPr>
          <w:spacing w:val="3"/>
          <w:vertAlign w:val="baseline"/>
        </w:rPr>
        <w:t>，</w:t>
      </w:r>
      <w:r>
        <w:rPr>
          <w:rFonts w:ascii="Cambria" w:eastAsia="Cambria"/>
          <w:spacing w:val="3"/>
          <w:vertAlign w:val="baseline"/>
        </w:rPr>
        <w:t>p</w:t>
      </w:r>
      <w:r>
        <w:rPr>
          <w:rFonts w:ascii="Times New Roman" w:eastAsia="Times New Roman"/>
          <w:spacing w:val="3"/>
          <w:vertAlign w:val="subscript"/>
        </w:rPr>
        <w:t>8</w:t>
      </w:r>
      <w:r>
        <w:rPr>
          <w:spacing w:val="3"/>
          <w:vertAlign w:val="baseline"/>
        </w:rPr>
        <w:t>）</w:t>
      </w:r>
      <w:r>
        <w:rPr>
          <w:spacing w:val="-15"/>
          <w:vertAlign w:val="baseline"/>
        </w:rPr>
        <w:t>的处理和 </w:t>
      </w:r>
      <w:r>
        <w:rPr>
          <w:rFonts w:ascii="Cambria" w:eastAsia="Cambria"/>
          <w:vertAlign w:val="baseline"/>
        </w:rPr>
        <w:t>p</w:t>
      </w:r>
      <w:r>
        <w:rPr>
          <w:rFonts w:ascii="Times New Roman" w:eastAsia="Times New Roman"/>
          <w:vertAlign w:val="subscript"/>
        </w:rPr>
        <w:t>1</w:t>
      </w:r>
      <w:r>
        <w:rPr>
          <w:rFonts w:ascii="Times New Roman" w:eastAsia="Times New Roman"/>
          <w:vertAlign w:val="baseline"/>
        </w:rPr>
        <w:t> </w:t>
      </w:r>
      <w:r>
        <w:rPr>
          <w:vertAlign w:val="baseline"/>
        </w:rPr>
        <w:t>一致（详细过程见图</w:t>
      </w:r>
      <w:hyperlink w:history="true" w:anchor="_bookmark100">
        <w:r>
          <w:rPr>
            <w:rFonts w:ascii="Times New Roman" w:eastAsia="Times New Roman"/>
            <w:vertAlign w:val="baseline"/>
          </w:rPr>
          <w:t>4.11</w:t>
        </w:r>
      </w:hyperlink>
      <w:r>
        <w:rPr>
          <w:spacing w:val="-24"/>
          <w:vertAlign w:val="baseline"/>
        </w:rPr>
        <w:t>中的 </w:t>
      </w:r>
      <w:r>
        <w:rPr>
          <w:rFonts w:ascii="Times New Roman" w:eastAsia="Times New Roman"/>
          <w:vertAlign w:val="baseline"/>
        </w:rPr>
        <w:t>b</w:t>
      </w:r>
      <w:r>
        <w:rPr>
          <w:vertAlign w:val="baseline"/>
        </w:rPr>
        <w:t>、</w:t>
      </w:r>
      <w:r>
        <w:rPr>
          <w:rFonts w:ascii="Times New Roman" w:eastAsia="Times New Roman"/>
          <w:vertAlign w:val="baseline"/>
        </w:rPr>
        <w:t>c</w:t>
      </w:r>
      <w:r>
        <w:rPr>
          <w:vertAlign w:val="baseline"/>
        </w:rPr>
        <w:t>、</w:t>
      </w:r>
      <w:r>
        <w:rPr>
          <w:rFonts w:ascii="Times New Roman" w:eastAsia="Times New Roman"/>
          <w:vertAlign w:val="baseline"/>
        </w:rPr>
        <w:t>d</w:t>
      </w:r>
      <w:r>
        <w:rPr>
          <w:spacing w:val="-109"/>
          <w:vertAlign w:val="baseline"/>
        </w:rPr>
        <w:t>）</w:t>
      </w:r>
      <w:r>
        <w:rPr>
          <w:vertAlign w:val="baseline"/>
        </w:rPr>
        <w:t>，每一步进行处理的数据对象均将颜色加深，可以看到已经处理过的核心对象</w:t>
      </w:r>
      <w:r>
        <w:rPr>
          <w:spacing w:val="9"/>
          <w:vertAlign w:val="baseline"/>
        </w:rPr>
        <w:t>和边界对象的</w:t>
      </w:r>
      <w:r>
        <w:rPr>
          <w:rFonts w:ascii="Times New Roman" w:eastAsia="Times New Roman"/>
          <w:vertAlign w:val="baseline"/>
        </w:rPr>
        <w:t>cluId </w:t>
      </w:r>
      <w:r>
        <w:rPr>
          <w:spacing w:val="-3"/>
          <w:vertAlign w:val="baseline"/>
        </w:rPr>
        <w:t>不会受到任何影响，核心对象之间仅记录连接关系。处理核心</w:t>
      </w:r>
    </w:p>
    <w:p>
      <w:pPr>
        <w:spacing w:after="0" w:line="302"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15"/>
      </w:pPr>
      <w:r>
        <w:rPr/>
        <w:t>对象 </w:t>
      </w:r>
      <w:r>
        <w:rPr>
          <w:rFonts w:ascii="Cambria" w:eastAsia="Cambria"/>
        </w:rPr>
        <w:t>p</w:t>
      </w:r>
      <w:r>
        <w:rPr>
          <w:rFonts w:ascii="Times New Roman" w:eastAsia="Times New Roman"/>
          <w:vertAlign w:val="subscript"/>
        </w:rPr>
        <w:t>8</w:t>
      </w:r>
      <w:r>
        <w:rPr>
          <w:rFonts w:ascii="Times New Roman" w:eastAsia="Times New Roman"/>
          <w:vertAlign w:val="baseline"/>
        </w:rPr>
        <w:t> </w:t>
      </w:r>
      <w:r>
        <w:rPr>
          <w:vertAlign w:val="baseline"/>
        </w:rPr>
        <w:t>时，范围内没有任何其他核心对象，因此不会记录任何连接关系。</w:t>
      </w:r>
    </w:p>
    <w:p>
      <w:pPr>
        <w:pStyle w:val="BodyText"/>
        <w:ind w:left="0"/>
        <w:rPr>
          <w:sz w:val="14"/>
        </w:rPr>
      </w:pPr>
      <w:r>
        <w:rPr/>
        <w:drawing>
          <wp:anchor distT="0" distB="0" distL="0" distR="0" allowOverlap="1" layoutInCell="1" locked="0" behindDoc="0" simplePos="0" relativeHeight="180">
            <wp:simplePos x="0" y="0"/>
            <wp:positionH relativeFrom="page">
              <wp:posOffset>1349971</wp:posOffset>
            </wp:positionH>
            <wp:positionV relativeFrom="paragraph">
              <wp:posOffset>138875</wp:posOffset>
            </wp:positionV>
            <wp:extent cx="4873462" cy="805815"/>
            <wp:effectExtent l="0" t="0" r="0" b="0"/>
            <wp:wrapTopAndBottom/>
            <wp:docPr id="45" name="image24.png"/>
            <wp:cNvGraphicFramePr>
              <a:graphicFrameLocks noChangeAspect="1"/>
            </wp:cNvGraphicFramePr>
            <a:graphic>
              <a:graphicData uri="http://schemas.openxmlformats.org/drawingml/2006/picture">
                <pic:pic>
                  <pic:nvPicPr>
                    <pic:cNvPr id="46" name="image24.png"/>
                    <pic:cNvPicPr/>
                  </pic:nvPicPr>
                  <pic:blipFill>
                    <a:blip r:embed="rId66" cstate="print"/>
                    <a:stretch>
                      <a:fillRect/>
                    </a:stretch>
                  </pic:blipFill>
                  <pic:spPr>
                    <a:xfrm>
                      <a:off x="0" y="0"/>
                      <a:ext cx="4873462" cy="805815"/>
                    </a:xfrm>
                    <a:prstGeom prst="rect">
                      <a:avLst/>
                    </a:prstGeom>
                  </pic:spPr>
                </pic:pic>
              </a:graphicData>
            </a:graphic>
          </wp:anchor>
        </w:drawing>
      </w:r>
    </w:p>
    <w:p>
      <w:pPr>
        <w:pStyle w:val="ListParagraph"/>
        <w:numPr>
          <w:ilvl w:val="3"/>
          <w:numId w:val="23"/>
        </w:numPr>
        <w:tabs>
          <w:tab w:pos="1539" w:val="left" w:leader="none"/>
          <w:tab w:pos="3798" w:val="left" w:leader="none"/>
          <w:tab w:pos="4282" w:val="left" w:leader="none"/>
          <w:tab w:pos="6355" w:val="left" w:leader="none"/>
        </w:tabs>
        <w:spacing w:line="516" w:lineRule="auto" w:before="116" w:after="0"/>
        <w:ind w:left="3442" w:right="1311" w:hanging="2190"/>
        <w:jc w:val="left"/>
        <w:rPr>
          <w:rFonts w:ascii="宋体" w:eastAsia="宋体" w:hint="eastAsia"/>
          <w:sz w:val="21"/>
        </w:rPr>
      </w:pPr>
      <w:bookmarkStart w:name="_bookmark100" w:id="206"/>
      <w:bookmarkEnd w:id="206"/>
      <w:r>
        <w:rPr/>
      </w:r>
      <w:bookmarkStart w:name="_bookmark100" w:id="207"/>
      <w:bookmarkEnd w:id="207"/>
      <w:r>
        <w:rPr>
          <w:rFonts w:ascii="Arial" w:eastAsia="Arial"/>
          <w:i/>
          <w:sz w:val="22"/>
        </w:rPr>
        <w:t>p</w:t>
      </w:r>
      <w:r>
        <w:rPr>
          <w:rFonts w:ascii="Bauhaus 93" w:eastAsia="Bauhaus 93"/>
          <w:sz w:val="14"/>
        </w:rPr>
        <w:t>2</w:t>
      </w:r>
      <w:r>
        <w:rPr>
          <w:rFonts w:ascii="Bauhaus 93" w:eastAsia="Bauhaus 93"/>
          <w:spacing w:val="23"/>
          <w:sz w:val="14"/>
        </w:rPr>
        <w:t> </w:t>
      </w:r>
      <w:r>
        <w:rPr>
          <w:rFonts w:ascii="宋体" w:eastAsia="宋体" w:hint="eastAsia"/>
          <w:sz w:val="21"/>
        </w:rPr>
        <w:t>处理结果</w:t>
        <w:tab/>
        <w:tab/>
      </w:r>
      <w:r>
        <w:rPr>
          <w:sz w:val="21"/>
        </w:rPr>
        <w:t>(b)</w:t>
      </w:r>
      <w:r>
        <w:rPr>
          <w:spacing w:val="-3"/>
          <w:sz w:val="21"/>
        </w:rPr>
        <w:t> </w:t>
      </w:r>
      <w:r>
        <w:rPr>
          <w:rFonts w:ascii="Arial" w:eastAsia="Arial"/>
          <w:i/>
          <w:sz w:val="22"/>
        </w:rPr>
        <w:t>p</w:t>
      </w:r>
      <w:r>
        <w:rPr>
          <w:rFonts w:ascii="Bauhaus 93" w:eastAsia="Bauhaus 93"/>
          <w:sz w:val="14"/>
        </w:rPr>
        <w:t>3</w:t>
      </w:r>
      <w:r>
        <w:rPr>
          <w:rFonts w:ascii="Bauhaus 93" w:eastAsia="Bauhaus 93"/>
          <w:spacing w:val="24"/>
          <w:sz w:val="14"/>
        </w:rPr>
        <w:t> </w:t>
      </w:r>
      <w:r>
        <w:rPr>
          <w:rFonts w:ascii="宋体" w:eastAsia="宋体" w:hint="eastAsia"/>
          <w:sz w:val="21"/>
        </w:rPr>
        <w:t>处理结果</w:t>
        <w:tab/>
      </w:r>
      <w:r>
        <w:rPr>
          <w:sz w:val="21"/>
        </w:rPr>
        <w:t>(c)</w:t>
      </w:r>
      <w:r>
        <w:rPr>
          <w:spacing w:val="-4"/>
          <w:sz w:val="21"/>
        </w:rPr>
        <w:t> </w:t>
      </w:r>
      <w:r>
        <w:rPr>
          <w:rFonts w:ascii="Arial" w:eastAsia="Arial"/>
          <w:i/>
          <w:sz w:val="22"/>
        </w:rPr>
        <w:t>p</w:t>
      </w:r>
      <w:r>
        <w:rPr>
          <w:rFonts w:ascii="Bauhaus 93" w:eastAsia="Bauhaus 93"/>
          <w:sz w:val="14"/>
        </w:rPr>
        <w:t>8</w:t>
      </w:r>
      <w:r>
        <w:rPr>
          <w:rFonts w:ascii="Bauhaus 93" w:eastAsia="Bauhaus 93"/>
          <w:spacing w:val="21"/>
          <w:sz w:val="14"/>
        </w:rPr>
        <w:t> </w:t>
      </w:r>
      <w:r>
        <w:rPr>
          <w:rFonts w:ascii="宋体" w:eastAsia="宋体" w:hint="eastAsia"/>
          <w:sz w:val="21"/>
        </w:rPr>
        <w:t>处理结</w:t>
      </w:r>
      <w:r>
        <w:rPr>
          <w:rFonts w:ascii="宋体" w:eastAsia="宋体" w:hint="eastAsia"/>
          <w:spacing w:val="-18"/>
          <w:sz w:val="21"/>
        </w:rPr>
        <w:t>果</w:t>
      </w:r>
      <w:r>
        <w:rPr>
          <w:rFonts w:ascii="宋体" w:eastAsia="宋体" w:hint="eastAsia"/>
          <w:sz w:val="21"/>
        </w:rPr>
        <w:t>图</w:t>
      </w:r>
      <w:r>
        <w:rPr>
          <w:rFonts w:ascii="宋体" w:eastAsia="宋体" w:hint="eastAsia"/>
          <w:spacing w:val="-53"/>
          <w:sz w:val="21"/>
        </w:rPr>
        <w:t> </w:t>
      </w:r>
      <w:r>
        <w:rPr>
          <w:sz w:val="21"/>
        </w:rPr>
        <w:t>4.11</w:t>
        <w:tab/>
      </w:r>
      <w:r>
        <w:rPr>
          <w:rFonts w:ascii="宋体" w:eastAsia="宋体" w:hint="eastAsia"/>
          <w:sz w:val="21"/>
        </w:rPr>
        <w:t>聚类处理过程</w:t>
      </w:r>
    </w:p>
    <w:p>
      <w:pPr>
        <w:pStyle w:val="BodyText"/>
        <w:spacing w:line="302" w:lineRule="auto" w:before="13"/>
        <w:ind w:right="125" w:firstLine="480"/>
      </w:pPr>
      <w:r>
        <w:rPr/>
        <w:drawing>
          <wp:anchor distT="0" distB="0" distL="0" distR="0" allowOverlap="1" layoutInCell="1" locked="0" behindDoc="0" simplePos="0" relativeHeight="181">
            <wp:simplePos x="0" y="0"/>
            <wp:positionH relativeFrom="page">
              <wp:posOffset>2700020</wp:posOffset>
            </wp:positionH>
            <wp:positionV relativeFrom="paragraph">
              <wp:posOffset>832096</wp:posOffset>
            </wp:positionV>
            <wp:extent cx="2168842" cy="2081212"/>
            <wp:effectExtent l="0" t="0" r="0" b="0"/>
            <wp:wrapTopAndBottom/>
            <wp:docPr id="47" name="image25.png"/>
            <wp:cNvGraphicFramePr>
              <a:graphicFrameLocks noChangeAspect="1"/>
            </wp:cNvGraphicFramePr>
            <a:graphic>
              <a:graphicData uri="http://schemas.openxmlformats.org/drawingml/2006/picture">
                <pic:pic>
                  <pic:nvPicPr>
                    <pic:cNvPr id="48" name="image25.png"/>
                    <pic:cNvPicPr/>
                  </pic:nvPicPr>
                  <pic:blipFill>
                    <a:blip r:embed="rId67" cstate="print"/>
                    <a:stretch>
                      <a:fillRect/>
                    </a:stretch>
                  </pic:blipFill>
                  <pic:spPr>
                    <a:xfrm>
                      <a:off x="0" y="0"/>
                      <a:ext cx="2168842" cy="2081212"/>
                    </a:xfrm>
                    <a:prstGeom prst="rect">
                      <a:avLst/>
                    </a:prstGeom>
                  </pic:spPr>
                </pic:pic>
              </a:graphicData>
            </a:graphic>
          </wp:anchor>
        </w:drawing>
      </w:r>
      <w:r>
        <w:rPr/>
        <w:t>接下来，我们根据遍历过程中存储的相邻关系构造矩阵，结果如图</w:t>
      </w:r>
      <w:hyperlink w:history="true" w:anchor="_bookmark101">
        <w:r>
          <w:rPr>
            <w:rFonts w:ascii="Times New Roman" w:eastAsia="Times New Roman"/>
          </w:rPr>
          <w:t>4.12</w:t>
        </w:r>
      </w:hyperlink>
      <w:r>
        <w:rPr/>
        <w:t>所示， </w:t>
      </w:r>
      <w:r>
        <w:rPr>
          <w:spacing w:val="-1"/>
        </w:rPr>
        <w:t>可以看到只有核心点之间的存在相连关系</w:t>
      </w:r>
      <w:r>
        <w:rPr/>
        <w:t>（灰色部分</w:t>
      </w:r>
      <w:r>
        <w:rPr>
          <w:spacing w:val="-121"/>
        </w:rPr>
        <w:t>）</w:t>
      </w:r>
      <w:r>
        <w:rPr>
          <w:spacing w:val="-3"/>
        </w:rPr>
        <w:t>。基于该邻接矩阵，运行深度优先遍历算法，可以将临时簇进行合并。</w:t>
      </w:r>
    </w:p>
    <w:p>
      <w:pPr>
        <w:tabs>
          <w:tab w:pos="839" w:val="left" w:leader="none"/>
        </w:tabs>
        <w:spacing w:before="127"/>
        <w:ind w:left="0" w:right="58" w:firstLine="0"/>
        <w:jc w:val="center"/>
        <w:rPr>
          <w:sz w:val="21"/>
        </w:rPr>
      </w:pPr>
      <w:bookmarkStart w:name="_bookmark101" w:id="208"/>
      <w:bookmarkEnd w:id="208"/>
      <w:r>
        <w:rPr/>
      </w:r>
      <w:r>
        <w:rPr>
          <w:sz w:val="21"/>
        </w:rPr>
        <w:t>图</w:t>
      </w:r>
      <w:r>
        <w:rPr>
          <w:spacing w:val="-53"/>
          <w:sz w:val="21"/>
        </w:rPr>
        <w:t> </w:t>
      </w:r>
      <w:r>
        <w:rPr>
          <w:rFonts w:ascii="Times New Roman" w:eastAsia="Times New Roman"/>
          <w:sz w:val="21"/>
        </w:rPr>
        <w:t>4.12</w:t>
        <w:tab/>
      </w:r>
      <w:r>
        <w:rPr>
          <w:sz w:val="21"/>
        </w:rPr>
        <w:t>临时簇相连关系</w:t>
      </w:r>
    </w:p>
    <w:p>
      <w:pPr>
        <w:pStyle w:val="BodyText"/>
        <w:spacing w:before="12"/>
        <w:ind w:left="0"/>
        <w:rPr>
          <w:sz w:val="26"/>
        </w:rPr>
      </w:pPr>
    </w:p>
    <w:p>
      <w:pPr>
        <w:pStyle w:val="BodyText"/>
        <w:spacing w:line="302" w:lineRule="auto"/>
        <w:ind w:right="298" w:firstLine="480"/>
      </w:pPr>
      <w:r>
        <w:rPr/>
        <w:drawing>
          <wp:anchor distT="0" distB="0" distL="0" distR="0" allowOverlap="1" layoutInCell="1" locked="0" behindDoc="0" simplePos="0" relativeHeight="182">
            <wp:simplePos x="0" y="0"/>
            <wp:positionH relativeFrom="page">
              <wp:posOffset>2159977</wp:posOffset>
            </wp:positionH>
            <wp:positionV relativeFrom="paragraph">
              <wp:posOffset>565438</wp:posOffset>
            </wp:positionV>
            <wp:extent cx="3246120" cy="1720214"/>
            <wp:effectExtent l="0" t="0" r="0" b="0"/>
            <wp:wrapTopAndBottom/>
            <wp:docPr id="49" name="image26.jpeg"/>
            <wp:cNvGraphicFramePr>
              <a:graphicFrameLocks noChangeAspect="1"/>
            </wp:cNvGraphicFramePr>
            <a:graphic>
              <a:graphicData uri="http://schemas.openxmlformats.org/drawingml/2006/picture">
                <pic:pic>
                  <pic:nvPicPr>
                    <pic:cNvPr id="50" name="image26.jpeg"/>
                    <pic:cNvPicPr/>
                  </pic:nvPicPr>
                  <pic:blipFill>
                    <a:blip r:embed="rId68" cstate="print"/>
                    <a:stretch>
                      <a:fillRect/>
                    </a:stretch>
                  </pic:blipFill>
                  <pic:spPr>
                    <a:xfrm>
                      <a:off x="0" y="0"/>
                      <a:ext cx="3246120" cy="1720214"/>
                    </a:xfrm>
                    <a:prstGeom prst="rect">
                      <a:avLst/>
                    </a:prstGeom>
                  </pic:spPr>
                </pic:pic>
              </a:graphicData>
            </a:graphic>
          </wp:anchor>
        </w:drawing>
      </w:r>
      <w:r>
        <w:rPr/>
        <w:t>经过合并后，得到最终聚类结果，如图</w:t>
      </w:r>
      <w:hyperlink w:history="true" w:anchor="_bookmark102">
        <w:r>
          <w:rPr>
            <w:rFonts w:ascii="Times New Roman" w:eastAsia="Times New Roman"/>
          </w:rPr>
          <w:t>4.13</w:t>
        </w:r>
      </w:hyperlink>
      <w:r>
        <w:rPr/>
        <w:t>所示，可以看到数据集包含两个簇，其中黄色为簇 </w:t>
      </w:r>
      <w:r>
        <w:rPr>
          <w:rFonts w:ascii="Times New Roman" w:eastAsia="Times New Roman"/>
        </w:rPr>
        <w:t>1</w:t>
      </w:r>
      <w:r>
        <w:rPr/>
        <w:t>，紫色为簇 </w:t>
      </w:r>
      <w:r>
        <w:rPr>
          <w:rFonts w:ascii="Times New Roman" w:eastAsia="Times New Roman"/>
        </w:rPr>
        <w:t>2</w:t>
      </w:r>
      <w:r>
        <w:rPr/>
        <w:t>。</w:t>
      </w:r>
    </w:p>
    <w:p>
      <w:pPr>
        <w:pStyle w:val="BodyText"/>
        <w:spacing w:before="8"/>
        <w:ind w:left="0"/>
        <w:rPr>
          <w:sz w:val="19"/>
        </w:rPr>
      </w:pPr>
    </w:p>
    <w:p>
      <w:pPr>
        <w:tabs>
          <w:tab w:pos="839" w:val="left" w:leader="none"/>
        </w:tabs>
        <w:spacing w:before="0"/>
        <w:ind w:left="0" w:right="58" w:firstLine="0"/>
        <w:jc w:val="center"/>
        <w:rPr>
          <w:sz w:val="21"/>
        </w:rPr>
      </w:pPr>
      <w:bookmarkStart w:name="_bookmark102" w:id="209"/>
      <w:bookmarkEnd w:id="209"/>
      <w:r>
        <w:rPr/>
      </w:r>
      <w:r>
        <w:rPr>
          <w:sz w:val="21"/>
        </w:rPr>
        <w:t>图</w:t>
      </w:r>
      <w:r>
        <w:rPr>
          <w:spacing w:val="-53"/>
          <w:sz w:val="21"/>
        </w:rPr>
        <w:t> </w:t>
      </w:r>
      <w:r>
        <w:rPr>
          <w:rFonts w:ascii="Times New Roman" w:eastAsia="Times New Roman"/>
          <w:sz w:val="21"/>
        </w:rPr>
        <w:t>4.13</w:t>
        <w:tab/>
      </w:r>
      <w:r>
        <w:rPr>
          <w:sz w:val="21"/>
        </w:rPr>
        <w:t>还原聚类结果</w:t>
      </w:r>
    </w:p>
    <w:p>
      <w:pPr>
        <w:spacing w:after="0"/>
        <w:jc w:val="center"/>
        <w:rPr>
          <w:sz w:val="21"/>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firstLine="480"/>
        <w:jc w:val="both"/>
      </w:pPr>
      <w:r>
        <w:rPr/>
        <w:t>以上即是本节所述密文方案的具体示例，方案的复杂度为 </w:t>
      </w:r>
      <w:r>
        <w:rPr>
          <w:rFonts w:ascii="Cambria" w:eastAsia="Cambria"/>
        </w:rPr>
        <w:t>O</w:t>
      </w:r>
      <w:r>
        <w:rPr>
          <w:rFonts w:ascii="Garamond" w:eastAsia="Garamond"/>
        </w:rPr>
        <w:t>(</w:t>
      </w:r>
      <w:r>
        <w:rPr>
          <w:rFonts w:ascii="Cambria" w:eastAsia="Cambria"/>
        </w:rPr>
        <w:t>n</w:t>
      </w:r>
      <w:r>
        <w:rPr>
          <w:rFonts w:ascii="Times New Roman" w:eastAsia="Times New Roman"/>
          <w:vertAlign w:val="superscript"/>
        </w:rPr>
        <w:t>2</w:t>
      </w:r>
      <w:r>
        <w:rPr>
          <w:rFonts w:ascii="Garamond" w:eastAsia="Garamond"/>
          <w:vertAlign w:val="baseline"/>
        </w:rPr>
        <w:t>)</w:t>
      </w:r>
      <w:r>
        <w:rPr>
          <w:vertAlign w:val="baseline"/>
        </w:rPr>
        <w:t>，与明文方案一致。我们通过限制临时簇只能包含未被划分的边界对象，以避免边界对象被反复划分到不同的临时簇中的问题。</w:t>
      </w:r>
    </w:p>
    <w:p>
      <w:pPr>
        <w:pStyle w:val="BodyText"/>
        <w:spacing w:line="302" w:lineRule="auto"/>
        <w:ind w:right="298" w:firstLine="480"/>
        <w:jc w:val="both"/>
      </w:pPr>
      <w:r>
        <w:rPr/>
        <w:t>明文</w:t>
      </w:r>
      <w:r>
        <w:rPr>
          <w:rFonts w:ascii="Times New Roman" w:eastAsia="Times New Roman"/>
        </w:rPr>
        <w:t>DBSCAN </w:t>
      </w:r>
      <w:r>
        <w:rPr/>
        <w:t>算法采取的策略是随机选择一个未被划分的核心对象，不断的找到密度可达的其他核心对象并将所有相邻的边界对象纳入当前簇集合，直到没有新的核心对象能加入当前簇集合。若沿用上述思路直接设计密文方案，会导致方案复杂度达到</w:t>
      </w:r>
      <w:r>
        <w:rPr>
          <w:rFonts w:ascii="Cambria" w:eastAsia="Cambria"/>
        </w:rPr>
        <w:t>O</w:t>
      </w:r>
      <w:r>
        <w:rPr>
          <w:rFonts w:ascii="Garamond" w:eastAsia="Garamond"/>
        </w:rPr>
        <w:t>(</w:t>
      </w:r>
      <w:r>
        <w:rPr>
          <w:rFonts w:ascii="Cambria" w:eastAsia="Cambria"/>
        </w:rPr>
        <w:t>n</w:t>
      </w:r>
      <w:r>
        <w:rPr>
          <w:rFonts w:ascii="Garamond" w:eastAsia="Garamond"/>
        </w:rPr>
        <w:t>!)</w:t>
      </w:r>
      <w:r>
        <w:rPr/>
        <w:t>，计算开销过大难以应用于实际场景中。因此本文引入临时簇的概念，将方案的迭代深度减少为 </w:t>
      </w:r>
      <w:r>
        <w:rPr>
          <w:rFonts w:ascii="Times New Roman" w:eastAsia="Times New Roman"/>
        </w:rPr>
        <w:t>2 </w:t>
      </w:r>
      <w:r>
        <w:rPr/>
        <w:t>次，极大的降低了密文方案的复杂度。记录相连关系本质上是在记录核心对象之间的密度可达关系，密度不可达的核心对象以及边界对象在邻接矩阵中的值都为 </w:t>
      </w:r>
      <w:r>
        <w:rPr>
          <w:rFonts w:ascii="Times New Roman" w:eastAsia="Times New Roman"/>
        </w:rPr>
        <w:t>0</w:t>
      </w:r>
      <w:r>
        <w:rPr/>
        <w:t>。最后我们让用户在明文上基于相邻关系运行深度优先遍历将相邻的临时簇进行合并，来获取最终聚类结果。各自持有数据的独立用户，无法知道彼此拥有的明文数据，仅知道簇的划分情况，达到了保护数据安全的目的。</w:t>
      </w:r>
    </w:p>
    <w:p>
      <w:pPr>
        <w:pStyle w:val="BodyText"/>
        <w:spacing w:line="302" w:lineRule="auto"/>
        <w:ind w:right="298" w:firstLine="480"/>
        <w:jc w:val="both"/>
      </w:pPr>
      <w:r>
        <w:rPr/>
        <w:t>接下来详细介绍本文提出的隐私保护</w:t>
      </w:r>
      <w:r>
        <w:rPr>
          <w:rFonts w:ascii="Times New Roman" w:eastAsia="Times New Roman"/>
        </w:rPr>
        <w:t>DBSCAN </w:t>
      </w:r>
      <w:r>
        <w:rPr/>
        <w:t>方案的具体过程，主要分为三个阶段，具体介绍如下：</w:t>
      </w:r>
    </w:p>
    <w:p>
      <w:pPr>
        <w:pStyle w:val="ListParagraph"/>
        <w:numPr>
          <w:ilvl w:val="0"/>
          <w:numId w:val="22"/>
        </w:numPr>
        <w:tabs>
          <w:tab w:pos="839" w:val="left" w:leader="none"/>
        </w:tabs>
        <w:spacing w:line="345" w:lineRule="exact" w:before="0" w:after="0"/>
        <w:ind w:left="838" w:right="0" w:hanging="204"/>
        <w:jc w:val="left"/>
        <w:rPr>
          <w:rFonts w:ascii="宋体" w:hAnsi="宋体" w:eastAsia="宋体" w:hint="eastAsia"/>
          <w:sz w:val="24"/>
        </w:rPr>
      </w:pPr>
      <w:r>
        <w:rPr>
          <w:rFonts w:ascii="华文中宋" w:hAnsi="华文中宋" w:eastAsia="华文中宋" w:hint="eastAsia"/>
          <w:spacing w:val="-2"/>
          <w:sz w:val="24"/>
        </w:rPr>
        <w:t>预处理元素：</w:t>
      </w:r>
      <w:r>
        <w:rPr>
          <w:rFonts w:ascii="宋体" w:hAnsi="宋体" w:eastAsia="宋体" w:hint="eastAsia"/>
          <w:spacing w:val="-1"/>
          <w:sz w:val="24"/>
        </w:rPr>
        <w:t>通过获取的密文数据，初始化存储在云服务器上的自定义数据</w:t>
      </w:r>
    </w:p>
    <w:p>
      <w:pPr>
        <w:pStyle w:val="BodyText"/>
        <w:spacing w:line="302" w:lineRule="auto" w:before="20"/>
        <w:ind w:left="838" w:right="298"/>
      </w:pPr>
      <w:r>
        <w:rPr>
          <w:spacing w:val="3"/>
        </w:rPr>
        <w:t>结构体</w:t>
      </w:r>
      <w:r>
        <w:rPr/>
        <w:t>（</w:t>
      </w:r>
      <w:r>
        <w:rPr>
          <w:spacing w:val="2"/>
        </w:rPr>
        <w:t>以下简称元素</w:t>
      </w:r>
      <w:r>
        <w:rPr>
          <w:spacing w:val="-108"/>
        </w:rPr>
        <w:t>）</w:t>
      </w:r>
      <w:r>
        <w:rPr>
          <w:spacing w:val="1"/>
        </w:rPr>
        <w:t>，然后计算不同元素之间的欧式距离关系，并判断每个元素是否为核心点。</w:t>
      </w:r>
    </w:p>
    <w:p>
      <w:pPr>
        <w:pStyle w:val="ListParagraph"/>
        <w:numPr>
          <w:ilvl w:val="0"/>
          <w:numId w:val="22"/>
        </w:numPr>
        <w:tabs>
          <w:tab w:pos="839" w:val="left" w:leader="none"/>
        </w:tabs>
        <w:spacing w:line="345" w:lineRule="exact" w:before="0" w:after="0"/>
        <w:ind w:left="838" w:right="0" w:hanging="204"/>
        <w:jc w:val="left"/>
        <w:rPr>
          <w:rFonts w:ascii="宋体" w:hAnsi="宋体" w:eastAsia="宋体" w:hint="eastAsia"/>
          <w:sz w:val="24"/>
        </w:rPr>
      </w:pPr>
      <w:r>
        <w:rPr>
          <w:rFonts w:ascii="华文中宋" w:hAnsi="华文中宋" w:eastAsia="华文中宋" w:hint="eastAsia"/>
          <w:spacing w:val="-1"/>
          <w:sz w:val="24"/>
        </w:rPr>
        <w:t>密度聚类：</w:t>
      </w:r>
      <w:r>
        <w:rPr>
          <w:rFonts w:ascii="宋体" w:hAnsi="宋体" w:eastAsia="宋体" w:hint="eastAsia"/>
          <w:spacing w:val="-2"/>
          <w:sz w:val="24"/>
        </w:rPr>
        <w:t>根据第一阶段获取的信息，提出了一种全新的聚类方法，引入临</w:t>
      </w:r>
    </w:p>
    <w:p>
      <w:pPr>
        <w:pStyle w:val="BodyText"/>
        <w:spacing w:line="302" w:lineRule="auto" w:before="38"/>
        <w:ind w:left="838" w:right="255"/>
      </w:pPr>
      <w:r>
        <w:rPr/>
        <w:t>时簇这一概念，结合不同核心对象之间的相连关系，可以将相连的临时簇进行合并。聚类过程即是标记临时簇，并记录相连信息。</w:t>
      </w:r>
    </w:p>
    <w:p>
      <w:pPr>
        <w:pStyle w:val="ListParagraph"/>
        <w:numPr>
          <w:ilvl w:val="0"/>
          <w:numId w:val="22"/>
        </w:numPr>
        <w:tabs>
          <w:tab w:pos="839" w:val="left" w:leader="none"/>
        </w:tabs>
        <w:spacing w:line="345" w:lineRule="exact" w:before="0" w:after="0"/>
        <w:ind w:left="838" w:right="0" w:hanging="204"/>
        <w:jc w:val="left"/>
        <w:rPr>
          <w:rFonts w:ascii="宋体" w:hAnsi="宋体" w:eastAsia="宋体" w:hint="eastAsia"/>
          <w:sz w:val="24"/>
        </w:rPr>
      </w:pPr>
      <w:r>
        <w:rPr>
          <w:rFonts w:ascii="华文中宋" w:hAnsi="华文中宋" w:eastAsia="华文中宋" w:hint="eastAsia"/>
          <w:spacing w:val="-1"/>
          <w:sz w:val="24"/>
        </w:rPr>
        <w:t>还原聚类结果：</w:t>
      </w:r>
      <w:r>
        <w:rPr>
          <w:rFonts w:ascii="宋体" w:hAnsi="宋体" w:eastAsia="宋体" w:hint="eastAsia"/>
          <w:spacing w:val="-1"/>
          <w:sz w:val="24"/>
        </w:rPr>
        <w:t>用户获取聚类记录的临时簇相连信息和簇标记信息，通过深</w:t>
      </w:r>
    </w:p>
    <w:p>
      <w:pPr>
        <w:pStyle w:val="BodyText"/>
        <w:spacing w:before="38"/>
        <w:ind w:left="838"/>
      </w:pPr>
      <w:r>
        <w:rPr/>
        <w:t>度优先遍历算法来还原数据簇划分结果。</w:t>
      </w:r>
    </w:p>
    <w:p>
      <w:pPr>
        <w:pStyle w:val="BodyText"/>
        <w:spacing w:before="2"/>
        <w:ind w:left="0"/>
        <w:rPr>
          <w:sz w:val="23"/>
        </w:rPr>
      </w:pPr>
    </w:p>
    <w:p>
      <w:pPr>
        <w:pStyle w:val="ListParagraph"/>
        <w:numPr>
          <w:ilvl w:val="2"/>
          <w:numId w:val="24"/>
        </w:numPr>
        <w:tabs>
          <w:tab w:pos="1494" w:val="left" w:leader="none"/>
          <w:tab w:pos="1495" w:val="left" w:leader="none"/>
        </w:tabs>
        <w:spacing w:line="240" w:lineRule="auto" w:before="1" w:after="0"/>
        <w:ind w:left="1494" w:right="0" w:hanging="775"/>
        <w:jc w:val="left"/>
        <w:rPr>
          <w:rFonts w:ascii="黑体" w:eastAsia="黑体" w:hint="eastAsia"/>
          <w:sz w:val="24"/>
        </w:rPr>
      </w:pPr>
      <w:bookmarkStart w:name="预处理元素" w:id="210"/>
      <w:bookmarkEnd w:id="210"/>
      <w:r>
        <w:rPr/>
      </w:r>
      <w:bookmarkStart w:name="_bookmark103" w:id="211"/>
      <w:bookmarkEnd w:id="211"/>
      <w:r>
        <w:rPr/>
      </w:r>
      <w:bookmarkStart w:name="_bookmark103" w:id="212"/>
      <w:bookmarkEnd w:id="212"/>
      <w:r>
        <w:rPr>
          <w:rFonts w:ascii="黑体" w:eastAsia="黑体" w:hint="eastAsia"/>
          <w:sz w:val="24"/>
        </w:rPr>
        <w:t>预处理元素</w:t>
      </w:r>
    </w:p>
    <w:p>
      <w:pPr>
        <w:pStyle w:val="BodyText"/>
        <w:spacing w:before="11"/>
        <w:ind w:left="0"/>
        <w:rPr>
          <w:rFonts w:ascii="黑体"/>
          <w:sz w:val="22"/>
        </w:rPr>
      </w:pPr>
    </w:p>
    <w:p>
      <w:pPr>
        <w:pStyle w:val="BodyText"/>
        <w:spacing w:line="302" w:lineRule="auto"/>
        <w:ind w:right="125" w:firstLine="480"/>
      </w:pPr>
      <w:r>
        <w:rPr/>
        <w:t>云平台在获取的秘密共享数据基础上进行初始化。对于每个秘密共享的数据， 构造 </w:t>
      </w:r>
      <w:r>
        <w:rPr>
          <w:rFonts w:ascii="Times New Roman" w:hAnsi="Times New Roman" w:eastAsia="Times New Roman"/>
        </w:rPr>
        <w:t>sharedElem </w:t>
      </w:r>
      <w:r>
        <w:rPr/>
        <w:t>对象。</w:t>
      </w:r>
      <w:r>
        <w:rPr>
          <w:rFonts w:ascii="Times New Roman" w:hAnsi="Times New Roman" w:eastAsia="Times New Roman"/>
        </w:rPr>
        <w:t>cluId, cluId </w:t>
      </w:r>
      <w:r>
        <w:rPr>
          <w:rFonts w:ascii="Cambria" w:hAnsi="Cambria" w:eastAsia="Cambria"/>
        </w:rPr>
        <w:t>∈ </w:t>
      </w:r>
      <w:r>
        <w:rPr>
          <w:rFonts w:ascii="Garamond" w:hAnsi="Garamond" w:eastAsia="Garamond"/>
        </w:rPr>
        <w:t>[1</w:t>
      </w:r>
      <w:r>
        <w:rPr>
          <w:rFonts w:ascii="Cambria" w:hAnsi="Cambria" w:eastAsia="Cambria"/>
        </w:rPr>
        <w:t>, n</w:t>
      </w:r>
      <w:r>
        <w:rPr>
          <w:rFonts w:ascii="Garamond" w:hAnsi="Garamond" w:eastAsia="Garamond"/>
        </w:rPr>
        <w:t>] </w:t>
      </w:r>
      <w:r>
        <w:rPr/>
        <w:t>为初始簇中心，值取该数据在数组中的顺序，比如第一个数据初始化 </w:t>
      </w:r>
      <w:r>
        <w:rPr>
          <w:rFonts w:ascii="Times New Roman" w:hAnsi="Times New Roman" w:eastAsia="Times New Roman"/>
        </w:rPr>
        <w:t>cluId </w:t>
      </w:r>
      <w:r>
        <w:rPr/>
        <w:t>为 </w:t>
      </w:r>
      <w:r>
        <w:rPr>
          <w:rFonts w:ascii="Times New Roman" w:hAnsi="Times New Roman" w:eastAsia="Times New Roman"/>
        </w:rPr>
        <w:t>1</w:t>
      </w:r>
      <w:r>
        <w:rPr/>
        <w:t>，最后一个数据的 </w:t>
      </w:r>
      <w:r>
        <w:rPr>
          <w:rFonts w:ascii="Times New Roman" w:hAnsi="Times New Roman" w:eastAsia="Times New Roman"/>
        </w:rPr>
        <w:t>cluId </w:t>
      </w:r>
      <w:r>
        <w:rPr/>
        <w:t>则为 </w:t>
      </w:r>
      <w:r>
        <w:rPr>
          <w:rFonts w:ascii="Times New Roman" w:hAnsi="Times New Roman" w:eastAsia="Times New Roman"/>
        </w:rPr>
        <w:t>n</w:t>
      </w:r>
      <w:r>
        <w:rPr/>
        <w:t>。</w:t>
      </w:r>
      <w:r>
        <w:rPr>
          <w:rFonts w:ascii="Times New Roman" w:hAnsi="Times New Roman" w:eastAsia="Times New Roman"/>
        </w:rPr>
        <w:t>isMark, isMark</w:t>
      </w:r>
      <w:r>
        <w:rPr>
          <w:rFonts w:ascii="Cambria" w:hAnsi="Cambria" w:eastAsia="Cambria"/>
        </w:rPr>
        <w:t>∈ </w:t>
      </w:r>
      <w:r>
        <w:rPr>
          <w:rFonts w:ascii="Garamond" w:hAnsi="Garamond" w:eastAsia="Garamond"/>
        </w:rPr>
        <w:t>[0</w:t>
      </w:r>
      <w:r>
        <w:rPr>
          <w:rFonts w:ascii="Cambria" w:hAnsi="Cambria" w:eastAsia="Cambria"/>
        </w:rPr>
        <w:t>, </w:t>
      </w:r>
      <w:r>
        <w:rPr>
          <w:rFonts w:ascii="Garamond" w:hAnsi="Garamond" w:eastAsia="Garamond"/>
        </w:rPr>
        <w:t>1] </w:t>
      </w:r>
      <w:r>
        <w:rPr/>
        <w:t>表示该数据对象是否已经被划分到簇中，</w:t>
      </w:r>
      <w:r>
        <w:rPr>
          <w:rFonts w:ascii="Times New Roman" w:hAnsi="Times New Roman" w:eastAsia="Times New Roman"/>
        </w:rPr>
        <w:t>0 </w:t>
      </w:r>
      <w:r>
        <w:rPr/>
        <w:t>表示未被划分到簇中，</w:t>
      </w:r>
      <w:r>
        <w:rPr>
          <w:rFonts w:ascii="Times New Roman" w:hAnsi="Times New Roman" w:eastAsia="Times New Roman"/>
        </w:rPr>
        <w:t>1 </w:t>
      </w:r>
      <w:r>
        <w:rPr/>
        <w:t>则表示已经被划分。</w:t>
      </w:r>
      <w:r>
        <w:rPr>
          <w:rFonts w:ascii="Times New Roman" w:hAnsi="Times New Roman" w:eastAsia="Times New Roman"/>
        </w:rPr>
        <w:t>data </w:t>
      </w:r>
      <w:r>
        <w:rPr/>
        <w:t>则存储该数据对应的秘密共享值，是一个大小为 </w:t>
      </w:r>
      <w:r>
        <w:rPr>
          <w:rFonts w:ascii="Cambria" w:hAnsi="Cambria" w:eastAsia="Cambria"/>
        </w:rPr>
        <w:t>m </w:t>
      </w:r>
      <w:r>
        <w:rPr/>
        <w:t>的向量。最后 </w:t>
      </w:r>
      <w:r>
        <w:rPr>
          <w:rFonts w:ascii="Times New Roman" w:hAnsi="Times New Roman" w:eastAsia="Times New Roman"/>
        </w:rPr>
        <w:t>isCore ,isCore</w:t>
      </w:r>
      <w:r>
        <w:rPr>
          <w:rFonts w:ascii="Cambria" w:hAnsi="Cambria" w:eastAsia="Cambria"/>
        </w:rPr>
        <w:t>∈ </w:t>
      </w:r>
      <w:r>
        <w:rPr>
          <w:rFonts w:ascii="Garamond" w:hAnsi="Garamond" w:eastAsia="Garamond"/>
        </w:rPr>
        <w:t>[0</w:t>
      </w:r>
      <w:r>
        <w:rPr>
          <w:rFonts w:ascii="Cambria" w:hAnsi="Cambria" w:eastAsia="Cambria"/>
        </w:rPr>
        <w:t>, </w:t>
      </w:r>
      <w:r>
        <w:rPr>
          <w:rFonts w:ascii="Garamond" w:hAnsi="Garamond" w:eastAsia="Garamond"/>
        </w:rPr>
        <w:t>1] </w:t>
      </w:r>
      <w:r>
        <w:rPr/>
        <w:t>标识数据对象是否为核心点，主要用于在聚类时参与计算，详细内容如算法</w:t>
      </w:r>
      <w:hyperlink w:history="true" w:anchor="_bookmark104">
        <w:r>
          <w:rPr>
            <w:rFonts w:ascii="Times New Roman" w:hAnsi="Times New Roman" w:eastAsia="Times New Roman"/>
          </w:rPr>
          <w:t>4.5</w:t>
        </w:r>
      </w:hyperlink>
      <w:r>
        <w:rPr/>
        <w:t>所示。</w:t>
      </w:r>
    </w:p>
    <w:p>
      <w:pPr>
        <w:pStyle w:val="BodyText"/>
        <w:spacing w:line="302" w:lineRule="auto"/>
        <w:ind w:right="298" w:firstLine="480"/>
        <w:jc w:val="both"/>
      </w:pPr>
      <w:r>
        <w:rPr>
          <w:spacing w:val="-12"/>
        </w:rPr>
        <w:t>构造完 </w:t>
      </w:r>
      <w:r>
        <w:rPr>
          <w:rFonts w:ascii="Times New Roman" w:eastAsia="Times New Roman"/>
        </w:rPr>
        <w:t>sharedElem </w:t>
      </w:r>
      <w:r>
        <w:rPr>
          <w:spacing w:val="-4"/>
        </w:rPr>
        <w:t>对象后，得到了长度为 </w:t>
      </w:r>
      <w:r>
        <w:rPr>
          <w:rFonts w:ascii="Cambria" w:eastAsia="Cambria"/>
        </w:rPr>
        <w:t>n </w:t>
      </w:r>
      <w:r>
        <w:rPr>
          <w:spacing w:val="-28"/>
        </w:rPr>
        <w:t>的 </w:t>
      </w:r>
      <w:r>
        <w:rPr>
          <w:rFonts w:ascii="Times New Roman" w:eastAsia="Times New Roman"/>
        </w:rPr>
        <w:t>sharedList </w:t>
      </w:r>
      <w:r>
        <w:rPr>
          <w:spacing w:val="1"/>
        </w:rPr>
        <w:t>数组。在初始化阶</w:t>
      </w:r>
      <w:r>
        <w:rPr/>
        <w:t>段，我需要们计算对象之间的距离，获取相邻关系，同时判断每个元素是否为核</w:t>
      </w:r>
    </w:p>
    <w:p>
      <w:pPr>
        <w:spacing w:after="0" w:line="302" w:lineRule="auto"/>
        <w:jc w:val="both"/>
        <w:sectPr>
          <w:pgSz w:w="11910" w:h="16840"/>
          <w:pgMar w:header="1303" w:footer="1408" w:top="1620" w:bottom="1600" w:left="1460" w:right="1400"/>
        </w:sectPr>
      </w:pPr>
    </w:p>
    <w:p>
      <w:pPr>
        <w:pStyle w:val="BodyText"/>
        <w:spacing w:before="5"/>
        <w:ind w:left="0"/>
        <w:rPr>
          <w:sz w:val="4"/>
        </w:rPr>
      </w:pPr>
    </w:p>
    <w:p>
      <w:pPr>
        <w:pStyle w:val="BodyText"/>
        <w:spacing w:line="20" w:lineRule="exact"/>
        <w:ind w:left="232"/>
        <w:rPr>
          <w:sz w:val="2"/>
        </w:rPr>
      </w:pPr>
      <w:r>
        <w:rPr>
          <w:sz w:val="2"/>
        </w:rPr>
        <w:pict>
          <v:group style="width:425.2pt;height:.8pt;mso-position-horizontal-relative:char;mso-position-vertical-relative:line" coordorigin="0,0" coordsize="8504,16">
            <v:line style="position:absolute" from="0,8" to="8504,8" stroked="true" strokeweight=".797pt" strokecolor="#000000">
              <v:stroke dashstyle="solid"/>
            </v:line>
          </v:group>
        </w:pict>
      </w:r>
      <w:r>
        <w:rPr>
          <w:sz w:val="2"/>
        </w:rPr>
      </w:r>
    </w:p>
    <w:p>
      <w:pPr>
        <w:pStyle w:val="BodyText"/>
      </w:pPr>
      <w:bookmarkStart w:name="_bookmark104" w:id="213"/>
      <w:bookmarkEnd w:id="213"/>
      <w:r>
        <w:rPr/>
      </w:r>
      <w:r>
        <w:rPr>
          <w:rFonts w:ascii="华文中宋" w:eastAsia="华文中宋" w:hint="eastAsia"/>
        </w:rPr>
        <w:t>算法 </w:t>
      </w:r>
      <w:r>
        <w:rPr>
          <w:rFonts w:ascii="Times New Roman" w:eastAsia="Times New Roman"/>
        </w:rPr>
        <w:t>4.5 sharedElem </w:t>
      </w:r>
      <w:r>
        <w:rPr/>
        <w:t>数据结构</w:t>
      </w:r>
    </w:p>
    <w:p>
      <w:pPr>
        <w:pStyle w:val="BodyText"/>
        <w:spacing w:before="12"/>
        <w:ind w:left="373"/>
        <w:rPr>
          <w:rFonts w:ascii="Times New Roman"/>
        </w:rPr>
      </w:pPr>
      <w:r>
        <w:rPr/>
        <w:pict>
          <v:line style="position:absolute;mso-position-horizontal-relative:page;mso-position-vertical-relative:paragraph;z-index:251850752" from="85.039001pt,-1.116878pt" to="510.236001pt,-1.116878pt" stroked="true" strokeweight=".3985pt" strokecolor="#000000">
            <v:stroke dashstyle="solid"/>
            <w10:wrap type="none"/>
          </v:line>
        </w:pict>
      </w:r>
      <w:r>
        <w:rPr>
          <w:rFonts w:ascii="Times New Roman"/>
          <w:sz w:val="20"/>
        </w:rPr>
        <w:t>1: </w:t>
      </w:r>
      <w:r>
        <w:rPr>
          <w:rFonts w:ascii="Times New Roman"/>
        </w:rPr>
        <w:t>class sharedElem(sdata,idx):</w:t>
      </w:r>
    </w:p>
    <w:p>
      <w:pPr>
        <w:tabs>
          <w:tab w:pos="1426" w:val="left" w:leader="none"/>
        </w:tabs>
        <w:spacing w:before="59"/>
        <w:ind w:left="373" w:right="0" w:firstLine="0"/>
        <w:jc w:val="left"/>
        <w:rPr>
          <w:rFonts w:ascii="Times New Roman"/>
          <w:sz w:val="24"/>
        </w:rPr>
      </w:pPr>
      <w:r>
        <w:rPr>
          <w:rFonts w:ascii="Times New Roman"/>
          <w:sz w:val="20"/>
        </w:rPr>
        <w:t>2:</w:t>
        <w:tab/>
      </w:r>
      <w:r>
        <w:rPr>
          <w:rFonts w:ascii="Times New Roman"/>
          <w:sz w:val="24"/>
        </w:rPr>
        <w:t>cluId =</w:t>
      </w:r>
      <w:r>
        <w:rPr>
          <w:rFonts w:ascii="Times New Roman"/>
          <w:spacing w:val="-1"/>
          <w:sz w:val="24"/>
        </w:rPr>
        <w:t> </w:t>
      </w:r>
      <w:r>
        <w:rPr>
          <w:rFonts w:ascii="Times New Roman"/>
          <w:sz w:val="24"/>
        </w:rPr>
        <w:t>idx</w:t>
      </w:r>
    </w:p>
    <w:p>
      <w:pPr>
        <w:tabs>
          <w:tab w:pos="1426" w:val="left" w:leader="none"/>
        </w:tabs>
        <w:spacing w:before="58"/>
        <w:ind w:left="373" w:right="0" w:firstLine="0"/>
        <w:jc w:val="left"/>
        <w:rPr>
          <w:rFonts w:ascii="Times New Roman"/>
          <w:sz w:val="24"/>
        </w:rPr>
      </w:pPr>
      <w:r>
        <w:rPr>
          <w:rFonts w:ascii="Times New Roman"/>
          <w:sz w:val="20"/>
        </w:rPr>
        <w:t>3:</w:t>
        <w:tab/>
      </w:r>
      <w:r>
        <w:rPr>
          <w:rFonts w:ascii="Times New Roman"/>
          <w:sz w:val="24"/>
        </w:rPr>
        <w:t>isMark =</w:t>
      </w:r>
      <w:r>
        <w:rPr>
          <w:rFonts w:ascii="Times New Roman"/>
          <w:spacing w:val="-1"/>
          <w:sz w:val="24"/>
        </w:rPr>
        <w:t> </w:t>
      </w:r>
      <w:r>
        <w:rPr>
          <w:rFonts w:ascii="Times New Roman"/>
          <w:sz w:val="24"/>
        </w:rPr>
        <w:t>0</w:t>
      </w:r>
    </w:p>
    <w:p>
      <w:pPr>
        <w:pStyle w:val="BodyText"/>
        <w:tabs>
          <w:tab w:pos="1426" w:val="left" w:leader="none"/>
        </w:tabs>
        <w:spacing w:before="59"/>
        <w:ind w:left="373"/>
        <w:rPr>
          <w:rFonts w:ascii="Times New Roman"/>
        </w:rPr>
      </w:pPr>
      <w:r>
        <w:rPr>
          <w:rFonts w:ascii="Times New Roman"/>
          <w:sz w:val="20"/>
        </w:rPr>
        <w:t>4:</w:t>
        <w:tab/>
      </w:r>
      <w:r>
        <w:rPr>
          <w:rFonts w:ascii="Times New Roman"/>
        </w:rPr>
        <w:t>data =</w:t>
      </w:r>
      <w:r>
        <w:rPr>
          <w:rFonts w:ascii="Times New Roman"/>
          <w:spacing w:val="-1"/>
        </w:rPr>
        <w:t> </w:t>
      </w:r>
      <w:r>
        <w:rPr>
          <w:rFonts w:ascii="Times New Roman"/>
        </w:rPr>
        <w:t>sdata</w:t>
      </w:r>
    </w:p>
    <w:p>
      <w:pPr>
        <w:tabs>
          <w:tab w:pos="1426" w:val="left" w:leader="none"/>
        </w:tabs>
        <w:spacing w:before="59"/>
        <w:ind w:left="373" w:right="0" w:firstLine="0"/>
        <w:jc w:val="left"/>
        <w:rPr>
          <w:rFonts w:ascii="Times New Roman"/>
          <w:sz w:val="24"/>
        </w:rPr>
      </w:pPr>
      <w:r>
        <w:rPr>
          <w:rFonts w:ascii="Times New Roman"/>
          <w:sz w:val="20"/>
        </w:rPr>
        <w:t>5:</w:t>
        <w:tab/>
      </w:r>
      <w:r>
        <w:rPr>
          <w:rFonts w:ascii="Times New Roman"/>
          <w:sz w:val="24"/>
        </w:rPr>
        <w:t>isCore =</w:t>
      </w:r>
      <w:r>
        <w:rPr>
          <w:rFonts w:ascii="Times New Roman"/>
          <w:spacing w:val="-1"/>
          <w:sz w:val="24"/>
        </w:rPr>
        <w:t> </w:t>
      </w:r>
      <w:r>
        <w:rPr>
          <w:rFonts w:ascii="Times New Roman"/>
          <w:sz w:val="24"/>
        </w:rPr>
        <w:t>0</w:t>
      </w:r>
    </w:p>
    <w:p>
      <w:pPr>
        <w:tabs>
          <w:tab w:pos="1426" w:val="left" w:leader="none"/>
        </w:tabs>
        <w:spacing w:before="58"/>
        <w:ind w:left="373" w:right="0" w:firstLine="0"/>
        <w:jc w:val="left"/>
        <w:rPr>
          <w:rFonts w:ascii="Times New Roman"/>
          <w:sz w:val="24"/>
        </w:rPr>
      </w:pPr>
      <w:r>
        <w:rPr/>
        <w:pict>
          <v:shape style="position:absolute;margin-left:85.039001pt;margin-top:18.875153pt;width:425.2pt;height:.1pt;mso-position-horizontal-relative:page;mso-position-vertical-relative:paragraph;z-index:-251468800;mso-wrap-distance-left:0;mso-wrap-distance-right:0" coordorigin="1701,378" coordsize="8504,0" path="m1701,378l10205,378e" filled="false" stroked="true" strokeweight=".3985pt" strokecolor="#000000">
            <v:path arrowok="t"/>
            <v:stroke dashstyle="solid"/>
            <w10:wrap type="topAndBottom"/>
          </v:shape>
        </w:pict>
      </w:r>
      <w:r>
        <w:rPr>
          <w:rFonts w:ascii="Times New Roman"/>
          <w:sz w:val="20"/>
        </w:rPr>
        <w:t>6:</w:t>
        <w:tab/>
      </w:r>
      <w:r>
        <w:rPr>
          <w:rFonts w:ascii="Times New Roman"/>
          <w:sz w:val="24"/>
        </w:rPr>
        <w:t>resCId =</w:t>
      </w:r>
      <w:r>
        <w:rPr>
          <w:rFonts w:ascii="Times New Roman"/>
          <w:spacing w:val="-1"/>
          <w:sz w:val="24"/>
        </w:rPr>
        <w:t> </w:t>
      </w:r>
      <w:r>
        <w:rPr>
          <w:rFonts w:ascii="Times New Roman"/>
          <w:sz w:val="24"/>
        </w:rPr>
        <w:t>0</w:t>
      </w:r>
    </w:p>
    <w:p>
      <w:pPr>
        <w:pStyle w:val="BodyText"/>
        <w:spacing w:before="6"/>
        <w:ind w:left="0"/>
        <w:rPr>
          <w:rFonts w:ascii="Times New Roman"/>
          <w:sz w:val="8"/>
        </w:rPr>
      </w:pPr>
    </w:p>
    <w:p>
      <w:pPr>
        <w:pStyle w:val="BodyText"/>
        <w:spacing w:before="70"/>
      </w:pPr>
      <w:r>
        <w:rPr/>
        <w:t>心点。具体过程如算法</w:t>
      </w:r>
      <w:hyperlink w:history="true" w:anchor="_bookmark105">
        <w:r>
          <w:rPr>
            <w:rFonts w:ascii="Times New Roman" w:eastAsia="Times New Roman"/>
          </w:rPr>
          <w:t>4.6</w:t>
        </w:r>
      </w:hyperlink>
      <w:r>
        <w:rPr/>
        <w:t>所示。</w:t>
      </w:r>
    </w:p>
    <w:p>
      <w:pPr>
        <w:pStyle w:val="BodyText"/>
        <w:spacing w:line="302" w:lineRule="auto" w:before="79"/>
        <w:ind w:right="298" w:firstLine="480"/>
        <w:jc w:val="both"/>
      </w:pPr>
      <w:r>
        <w:rPr/>
        <w:pict>
          <v:shape style="position:absolute;margin-left:85.039001pt;margin-top:126.09201pt;width:425.2pt;height:.1pt;mso-position-horizontal-relative:page;mso-position-vertical-relative:paragraph;z-index:-251467776;mso-wrap-distance-left:0;mso-wrap-distance-right:0" coordorigin="1701,2522" coordsize="8504,0" path="m1701,2522l10205,2522e" filled="false" stroked="true" strokeweight=".797pt" strokecolor="#000000">
            <v:path arrowok="t"/>
            <v:stroke dashstyle="solid"/>
            <w10:wrap type="topAndBottom"/>
          </v:shape>
        </w:pict>
      </w:r>
      <w:r>
        <w:rPr>
          <w:spacing w:val="-13"/>
        </w:rPr>
        <w:t>首先，构造数组 </w:t>
      </w:r>
      <w:r>
        <w:rPr>
          <w:rFonts w:ascii="Times New Roman" w:hAnsi="Times New Roman" w:cs="Times New Roman" w:eastAsia="Times New Roman"/>
        </w:rPr>
        <w:t>cnt</w:t>
      </w:r>
      <w:r>
        <w:rPr>
          <w:rFonts w:ascii="Times New Roman" w:hAnsi="Times New Roman" w:cs="Times New Roman" w:eastAsia="Times New Roman"/>
          <w:spacing w:val="-4"/>
        </w:rPr>
        <w:t> </w:t>
      </w:r>
      <w:r>
        <w:rPr>
          <w:spacing w:val="-3"/>
        </w:rPr>
        <w:t>存储每个元素邻域范围内包含其他元素的个数。然后，通</w:t>
      </w:r>
      <w:r>
        <w:rPr>
          <w:spacing w:val="58"/>
        </w:rPr>
        <w:t>过</w:t>
      </w:r>
      <w:r>
        <w:rPr>
          <w:rFonts w:ascii="Times New Roman" w:hAnsi="Times New Roman" w:cs="Times New Roman" w:eastAsia="Times New Roman"/>
        </w:rPr>
        <w:t>DIST</w:t>
      </w:r>
      <w:r>
        <w:rPr>
          <w:rFonts w:ascii="Times New Roman" w:hAnsi="Times New Roman" w:cs="Times New Roman" w:eastAsia="Times New Roman"/>
          <w:spacing w:val="3"/>
        </w:rPr>
        <w:t> </w:t>
      </w:r>
      <w:r>
        <w:rPr/>
        <w:t>计算元素之间的欧式距离，去掉根号便于计算，将第</w:t>
      </w:r>
      <w:r>
        <w:rPr>
          <w:rFonts w:ascii="Cambria" w:hAnsi="Cambria" w:cs="Cambria" w:eastAsia="Cambria"/>
        </w:rPr>
        <w:t>i</w:t>
      </w:r>
      <w:r>
        <w:rPr>
          <w:rFonts w:ascii="Cambria" w:hAnsi="Cambria" w:cs="Cambria" w:eastAsia="Cambria"/>
          <w:spacing w:val="11"/>
        </w:rPr>
        <w:t> </w:t>
      </w:r>
      <w:r>
        <w:rPr>
          <w:spacing w:val="-2"/>
        </w:rPr>
        <w:t>个元素与其他所有</w:t>
      </w:r>
      <w:r>
        <w:rPr>
          <w:spacing w:val="11"/>
        </w:rPr>
        <w:t>元素的距离</w:t>
      </w:r>
      <w:r>
        <w:rPr>
          <w:rFonts w:ascii="Cambria" w:hAnsi="Cambria" w:cs="Cambria" w:eastAsia="Cambria"/>
          <w:spacing w:val="2"/>
        </w:rPr>
        <w:t>d</w:t>
      </w:r>
      <w:r>
        <w:rPr>
          <w:rFonts w:ascii="Garamond" w:hAnsi="Garamond" w:cs="Garamond" w:eastAsia="Garamond"/>
          <w:spacing w:val="2"/>
        </w:rPr>
        <w:t>[</w:t>
      </w:r>
      <w:r>
        <w:rPr>
          <w:rFonts w:ascii="Cambria" w:hAnsi="Cambria" w:cs="Cambria" w:eastAsia="Cambria"/>
          <w:spacing w:val="2"/>
        </w:rPr>
        <w:t>j</w:t>
      </w:r>
      <w:r>
        <w:rPr>
          <w:rFonts w:ascii="Garamond" w:hAnsi="Garamond" w:cs="Garamond" w:eastAsia="Garamond"/>
          <w:spacing w:val="2"/>
        </w:rPr>
        <w:t>]</w:t>
      </w:r>
      <w:r>
        <w:rPr>
          <w:rFonts w:ascii="Cambria" w:hAnsi="Cambria" w:cs="Cambria" w:eastAsia="Cambria"/>
          <w:spacing w:val="-3"/>
        </w:rPr>
        <w:t>, </w:t>
      </w:r>
      <w:r>
        <w:rPr>
          <w:rFonts w:ascii="Cambria" w:hAnsi="Cambria" w:cs="Cambria" w:eastAsia="Cambria"/>
        </w:rPr>
        <w:t>j</w:t>
      </w:r>
      <w:r>
        <w:rPr>
          <w:rFonts w:ascii="Cambria" w:hAnsi="Cambria" w:cs="Cambria" w:eastAsia="Cambria"/>
          <w:spacing w:val="22"/>
        </w:rPr>
        <w:t> ∈ </w:t>
      </w:r>
      <w:r>
        <w:rPr>
          <w:rFonts w:ascii="Garamond" w:hAnsi="Garamond" w:cs="Garamond" w:eastAsia="Garamond"/>
        </w:rPr>
        <w:t>[</w:t>
      </w:r>
      <w:r>
        <w:rPr>
          <w:rFonts w:ascii="Cambria" w:hAnsi="Cambria" w:cs="Cambria" w:eastAsia="Cambria"/>
        </w:rPr>
        <w:t>n</w:t>
      </w:r>
      <w:r>
        <w:rPr>
          <w:rFonts w:ascii="Garamond" w:hAnsi="Garamond" w:cs="Garamond" w:eastAsia="Garamond"/>
          <w:spacing w:val="3"/>
        </w:rPr>
        <w:t>] </w:t>
      </w:r>
      <w:r>
        <w:rPr>
          <w:spacing w:val="55"/>
        </w:rPr>
        <w:t>与</w:t>
      </w:r>
      <w:r>
        <w:rPr>
          <w:rFonts w:ascii="Cambria" w:hAnsi="Cambria" w:cs="Cambria" w:eastAsia="Cambria"/>
        </w:rPr>
        <w:t>ϵ</w:t>
      </w:r>
      <w:r>
        <w:rPr>
          <w:rFonts w:ascii="Cambria" w:hAnsi="Cambria" w:cs="Cambria" w:eastAsia="Cambria"/>
          <w:spacing w:val="14"/>
        </w:rPr>
        <w:t> </w:t>
      </w:r>
      <w:r>
        <w:rPr>
          <w:spacing w:val="-4"/>
        </w:rPr>
        <w:t>进行一次安全比较，判断二者是否相邻</w:t>
      </w:r>
      <w:r>
        <w:rPr>
          <w:rFonts w:ascii="Times New Roman" w:hAnsi="Times New Roman" w:cs="Times New Roman" w:eastAsia="Times New Roman"/>
          <w:spacing w:val="2"/>
        </w:rPr>
        <w:t>, </w:t>
      </w:r>
      <w:r>
        <w:rPr/>
        <w:t>结果存储到二</w:t>
      </w:r>
      <w:r>
        <w:rPr>
          <w:spacing w:val="18"/>
          <w:w w:val="105"/>
        </w:rPr>
        <w:t>维数组</w:t>
      </w:r>
      <w:r>
        <w:rPr>
          <w:rFonts w:ascii="Cambria" w:hAnsi="Cambria" w:cs="Cambria" w:eastAsia="Cambria"/>
          <w:w w:val="105"/>
        </w:rPr>
        <w:t>u</w:t>
      </w:r>
      <w:r>
        <w:rPr>
          <w:rFonts w:ascii="Garamond" w:hAnsi="Garamond" w:cs="Garamond" w:eastAsia="Garamond"/>
          <w:w w:val="105"/>
        </w:rPr>
        <w:t>[</w:t>
      </w:r>
      <w:r>
        <w:rPr>
          <w:rFonts w:ascii="Cambria" w:hAnsi="Cambria" w:cs="Cambria" w:eastAsia="Cambria"/>
          <w:w w:val="105"/>
        </w:rPr>
        <w:t>i</w:t>
      </w:r>
      <w:r>
        <w:rPr>
          <w:rFonts w:ascii="Garamond" w:hAnsi="Garamond" w:cs="Garamond" w:eastAsia="Garamond"/>
          <w:w w:val="105"/>
        </w:rPr>
        <w:t>][</w:t>
      </w:r>
      <w:r>
        <w:rPr>
          <w:rFonts w:ascii="Cambria" w:hAnsi="Cambria" w:cs="Cambria" w:eastAsia="Cambria"/>
          <w:w w:val="105"/>
        </w:rPr>
        <w:t>j</w:t>
      </w:r>
      <w:r>
        <w:rPr>
          <w:rFonts w:ascii="Garamond" w:hAnsi="Garamond" w:cs="Garamond" w:eastAsia="Garamond"/>
          <w:w w:val="105"/>
        </w:rPr>
        <w:t>]</w:t>
      </w:r>
      <w:r>
        <w:rPr>
          <w:rFonts w:ascii="Cambria" w:hAnsi="Cambria" w:cs="Cambria" w:eastAsia="Cambria"/>
          <w:spacing w:val="-17"/>
          <w:w w:val="105"/>
        </w:rPr>
        <w:t>, </w:t>
      </w:r>
      <w:r>
        <w:rPr>
          <w:rFonts w:ascii="Cambria" w:hAnsi="Cambria" w:cs="Cambria" w:eastAsia="Cambria"/>
          <w:w w:val="105"/>
        </w:rPr>
        <w:t>i,</w:t>
      </w:r>
      <w:r>
        <w:rPr>
          <w:rFonts w:ascii="Cambria" w:hAnsi="Cambria" w:cs="Cambria" w:eastAsia="Cambria"/>
          <w:spacing w:val="-32"/>
          <w:w w:val="105"/>
        </w:rPr>
        <w:t> </w:t>
      </w:r>
      <w:r>
        <w:rPr>
          <w:rFonts w:ascii="Cambria" w:hAnsi="Cambria" w:cs="Cambria" w:eastAsia="Cambria"/>
          <w:w w:val="120"/>
        </w:rPr>
        <w:t>j</w:t>
      </w:r>
      <w:r>
        <w:rPr>
          <w:rFonts w:ascii="Cambria" w:hAnsi="Cambria" w:cs="Cambria" w:eastAsia="Cambria"/>
          <w:spacing w:val="-18"/>
          <w:w w:val="120"/>
        </w:rPr>
        <w:t> </w:t>
      </w:r>
      <w:r>
        <w:rPr>
          <w:rFonts w:ascii="Cambria" w:hAnsi="Cambria" w:cs="Cambria" w:eastAsia="Cambria"/>
          <w:spacing w:val="-9"/>
          <w:w w:val="105"/>
        </w:rPr>
        <w:t>∈ </w:t>
      </w:r>
      <w:r>
        <w:rPr>
          <w:rFonts w:ascii="Garamond" w:hAnsi="Garamond" w:cs="Garamond" w:eastAsia="Garamond"/>
          <w:w w:val="105"/>
        </w:rPr>
        <w:t>[</w:t>
      </w:r>
      <w:r>
        <w:rPr>
          <w:rFonts w:ascii="Cambria" w:hAnsi="Cambria" w:cs="Cambria" w:eastAsia="Cambria"/>
          <w:w w:val="105"/>
        </w:rPr>
        <w:t>n</w:t>
      </w:r>
      <w:r>
        <w:rPr>
          <w:rFonts w:ascii="Garamond" w:hAnsi="Garamond" w:cs="Garamond" w:eastAsia="Garamond"/>
          <w:spacing w:val="-16"/>
          <w:w w:val="105"/>
        </w:rPr>
        <w:t>] </w:t>
      </w:r>
      <w:r>
        <w:rPr>
          <w:spacing w:val="-18"/>
          <w:w w:val="105"/>
        </w:rPr>
        <w:t>中，最后累加 </w:t>
      </w:r>
      <w:r>
        <w:rPr>
          <w:rFonts w:ascii="Cambria" w:hAnsi="Cambria" w:cs="Cambria" w:eastAsia="Cambria"/>
          <w:w w:val="105"/>
        </w:rPr>
        <w:t>u</w:t>
      </w:r>
      <w:r>
        <w:rPr>
          <w:rFonts w:ascii="Garamond" w:hAnsi="Garamond" w:cs="Garamond" w:eastAsia="Garamond"/>
          <w:w w:val="105"/>
        </w:rPr>
        <w:t>[</w:t>
      </w:r>
      <w:r>
        <w:rPr>
          <w:rFonts w:ascii="Cambria" w:hAnsi="Cambria" w:cs="Cambria" w:eastAsia="Cambria"/>
          <w:w w:val="105"/>
        </w:rPr>
        <w:t>i</w:t>
      </w:r>
      <w:r>
        <w:rPr>
          <w:rFonts w:ascii="Garamond" w:hAnsi="Garamond" w:cs="Garamond" w:eastAsia="Garamond"/>
          <w:spacing w:val="-16"/>
          <w:w w:val="105"/>
        </w:rPr>
        <w:t>] </w:t>
      </w:r>
      <w:r>
        <w:rPr>
          <w:spacing w:val="-16"/>
          <w:w w:val="105"/>
        </w:rPr>
        <w:t>的值，统计元素 </w:t>
      </w:r>
      <w:r>
        <w:rPr>
          <w:rFonts w:ascii="Cambria" w:hAnsi="Cambria" w:cs="Cambria" w:eastAsia="Cambria"/>
          <w:w w:val="105"/>
        </w:rPr>
        <w:t>i</w:t>
      </w:r>
      <w:r>
        <w:rPr>
          <w:rFonts w:ascii="Cambria" w:hAnsi="Cambria" w:cs="Cambria" w:eastAsia="Cambria"/>
          <w:spacing w:val="-24"/>
          <w:w w:val="105"/>
        </w:rPr>
        <w:t> </w:t>
      </w:r>
      <w:r>
        <w:rPr>
          <w:w w:val="105"/>
        </w:rPr>
        <w:t>邻域范围内包含点的个</w:t>
      </w:r>
      <w:r>
        <w:rPr>
          <w:spacing w:val="10"/>
        </w:rPr>
        <w:t>数，存储到</w:t>
      </w:r>
      <w:r>
        <w:rPr>
          <w:rFonts w:ascii="Times New Roman" w:hAnsi="Times New Roman" w:cs="Times New Roman" w:eastAsia="Times New Roman"/>
        </w:rPr>
        <w:t>cnt </w:t>
      </w:r>
      <w:r>
        <w:rPr/>
        <w:t>中。最后，并行比较存储邻域点个数的</w:t>
      </w:r>
      <w:r>
        <w:rPr>
          <w:rFonts w:ascii="Times New Roman" w:hAnsi="Times New Roman" w:cs="Times New Roman" w:eastAsia="Times New Roman"/>
        </w:rPr>
        <w:t>cnt</w:t>
      </w:r>
      <w:r>
        <w:rPr>
          <w:rFonts w:ascii="Times New Roman" w:hAnsi="Times New Roman" w:cs="Times New Roman" w:eastAsia="Times New Roman"/>
          <w:spacing w:val="1"/>
        </w:rPr>
        <w:t> </w:t>
      </w:r>
      <w:r>
        <w:rPr>
          <w:spacing w:val="9"/>
        </w:rPr>
        <w:t>数组与长度为</w:t>
      </w:r>
      <w:r>
        <w:rPr>
          <w:rFonts w:ascii="Cambria" w:hAnsi="Cambria" w:cs="Cambria" w:eastAsia="Cambria"/>
        </w:rPr>
        <w:t>n</w:t>
      </w:r>
      <w:r>
        <w:rPr>
          <w:rFonts w:ascii="Cambria" w:hAnsi="Cambria" w:cs="Cambria" w:eastAsia="Cambria"/>
          <w:spacing w:val="8"/>
        </w:rPr>
        <w:t> </w:t>
      </w:r>
      <w:r>
        <w:rPr>
          <w:spacing w:val="-5"/>
        </w:rPr>
        <w:t>的值均</w:t>
      </w:r>
      <w:r>
        <w:rPr>
          <w:spacing w:val="-40"/>
          <w:w w:val="105"/>
        </w:rPr>
        <w:t>为 </w:t>
      </w:r>
      <w:r>
        <w:rPr>
          <w:rFonts w:ascii="Times New Roman" w:hAnsi="Times New Roman" w:cs="Times New Roman" w:eastAsia="Times New Roman"/>
          <w:w w:val="105"/>
        </w:rPr>
        <w:t>minPts</w:t>
      </w:r>
      <w:r>
        <w:rPr>
          <w:rFonts w:ascii="Times New Roman" w:hAnsi="Times New Roman" w:cs="Times New Roman" w:eastAsia="Times New Roman"/>
          <w:spacing w:val="-15"/>
          <w:w w:val="105"/>
        </w:rPr>
        <w:t> </w:t>
      </w:r>
      <w:r>
        <w:rPr>
          <w:spacing w:val="-6"/>
          <w:w w:val="105"/>
        </w:rPr>
        <w:t>的数组之间的大小关系，并更新 </w:t>
      </w:r>
      <w:r>
        <w:rPr>
          <w:rFonts w:ascii="Times New Roman" w:hAnsi="Times New Roman" w:cs="Times New Roman" w:eastAsia="Times New Roman"/>
          <w:w w:val="105"/>
        </w:rPr>
        <w:t>sharedList</w:t>
      </w:r>
      <w:r>
        <w:rPr>
          <w:rFonts w:ascii="Times New Roman" w:hAnsi="Times New Roman" w:cs="Times New Roman" w:eastAsia="Times New Roman"/>
          <w:spacing w:val="-15"/>
          <w:w w:val="105"/>
        </w:rPr>
        <w:t> </w:t>
      </w:r>
      <w:r>
        <w:rPr>
          <w:spacing w:val="-39"/>
          <w:w w:val="105"/>
        </w:rPr>
        <w:t>的 </w:t>
      </w:r>
      <w:r>
        <w:rPr>
          <w:rFonts w:ascii="Times New Roman" w:hAnsi="Times New Roman" w:cs="Times New Roman" w:eastAsia="Times New Roman"/>
          <w:w w:val="105"/>
        </w:rPr>
        <w:t>isCore</w:t>
      </w:r>
      <w:r>
        <w:rPr>
          <w:rFonts w:ascii="Times New Roman" w:hAnsi="Times New Roman" w:cs="Times New Roman" w:eastAsia="Times New Roman"/>
          <w:spacing w:val="-16"/>
          <w:w w:val="105"/>
        </w:rPr>
        <w:t> </w:t>
      </w:r>
      <w:r>
        <w:rPr>
          <w:w w:val="105"/>
        </w:rPr>
        <w:t>属性。</w:t>
      </w:r>
    </w:p>
    <w:p>
      <w:pPr>
        <w:pStyle w:val="BodyText"/>
        <w:spacing w:line="312" w:lineRule="exact"/>
        <w:jc w:val="both"/>
      </w:pPr>
      <w:bookmarkStart w:name="_bookmark105" w:id="214"/>
      <w:bookmarkEnd w:id="214"/>
      <w:r>
        <w:rPr/>
      </w:r>
      <w:r>
        <w:rPr>
          <w:rFonts w:ascii="华文中宋" w:eastAsia="华文中宋" w:hint="eastAsia"/>
        </w:rPr>
        <w:t>算法 </w:t>
      </w:r>
      <w:r>
        <w:rPr>
          <w:rFonts w:ascii="Times New Roman" w:eastAsia="Times New Roman"/>
        </w:rPr>
        <w:t>4.6 </w:t>
      </w:r>
      <w:r>
        <w:rPr/>
        <w:t>预处理元素</w:t>
      </w:r>
    </w:p>
    <w:p>
      <w:pPr>
        <w:pStyle w:val="BodyText"/>
        <w:spacing w:line="355" w:lineRule="exact"/>
        <w:jc w:val="both"/>
        <w:rPr>
          <w:rFonts w:ascii="Cambria" w:eastAsia="Cambria"/>
        </w:rPr>
      </w:pPr>
      <w:r>
        <w:rPr/>
        <w:pict>
          <v:line style="position:absolute;mso-position-horizontal-relative:page;mso-position-vertical-relative:paragraph;z-index:251851776" from="85.039001pt,-.943508pt" to="510.236001pt,-.943508pt" stroked="true" strokeweight=".3985pt" strokecolor="#000000">
            <v:stroke dashstyle="solid"/>
            <w10:wrap type="none"/>
          </v:line>
        </w:pict>
      </w:r>
      <w:r>
        <w:rPr>
          <w:rFonts w:ascii="华文中宋" w:eastAsia="华文中宋" w:hint="eastAsia"/>
          <w:w w:val="105"/>
        </w:rPr>
        <w:t>输入</w:t>
      </w:r>
      <w:r>
        <w:rPr>
          <w:rFonts w:ascii="Times New Roman" w:eastAsia="Times New Roman"/>
          <w:w w:val="105"/>
        </w:rPr>
        <w:t>: </w:t>
      </w:r>
      <w:r>
        <w:rPr>
          <w:w w:val="105"/>
        </w:rPr>
        <w:t>数组 </w:t>
      </w:r>
      <w:r>
        <w:rPr>
          <w:rFonts w:ascii="Times New Roman" w:eastAsia="Times New Roman"/>
          <w:w w:val="105"/>
        </w:rPr>
        <w:t>sharedList </w:t>
      </w:r>
      <w:r>
        <w:rPr>
          <w:w w:val="105"/>
        </w:rPr>
        <w:t>简写为 </w:t>
      </w:r>
      <w:r>
        <w:rPr>
          <w:rFonts w:ascii="Cambria" w:eastAsia="Cambria"/>
          <w:w w:val="105"/>
        </w:rPr>
        <w:t>{x</w:t>
      </w:r>
      <w:r>
        <w:rPr>
          <w:rFonts w:ascii="Garamond" w:eastAsia="Garamond"/>
          <w:w w:val="105"/>
        </w:rPr>
        <w:t>[1]</w:t>
      </w:r>
      <w:r>
        <w:rPr>
          <w:rFonts w:ascii="Cambria" w:eastAsia="Cambria"/>
          <w:w w:val="105"/>
        </w:rPr>
        <w:t>, ..., x</w:t>
      </w:r>
      <w:r>
        <w:rPr>
          <w:rFonts w:ascii="Garamond" w:eastAsia="Garamond"/>
          <w:w w:val="105"/>
        </w:rPr>
        <w:t>[</w:t>
      </w:r>
      <w:r>
        <w:rPr>
          <w:rFonts w:ascii="Cambria" w:eastAsia="Cambria"/>
          <w:w w:val="105"/>
        </w:rPr>
        <w:t>n</w:t>
      </w:r>
      <w:r>
        <w:rPr>
          <w:rFonts w:ascii="Garamond" w:eastAsia="Garamond"/>
          <w:w w:val="105"/>
        </w:rPr>
        <w:t>]</w:t>
      </w:r>
      <w:r>
        <w:rPr>
          <w:rFonts w:ascii="Cambria" w:eastAsia="Cambria"/>
          <w:w w:val="105"/>
        </w:rPr>
        <w:t>}</w:t>
      </w:r>
    </w:p>
    <w:p>
      <w:pPr>
        <w:pStyle w:val="BodyText"/>
        <w:spacing w:line="357" w:lineRule="exact"/>
        <w:jc w:val="both"/>
        <w:rPr>
          <w:rFonts w:ascii="Cambria" w:eastAsia="Cambria"/>
        </w:rPr>
      </w:pPr>
      <w:r>
        <w:rPr>
          <w:rFonts w:ascii="华文中宋" w:eastAsia="华文中宋" w:hint="eastAsia"/>
        </w:rPr>
        <w:t>输出</w:t>
      </w:r>
      <w:r>
        <w:rPr>
          <w:rFonts w:ascii="Times New Roman" w:eastAsia="Times New Roman"/>
        </w:rPr>
        <w:t>: </w:t>
      </w:r>
      <w:r>
        <w:rPr/>
        <w:t>相邻关系二维数组 </w:t>
      </w:r>
      <w:r>
        <w:rPr>
          <w:rFonts w:ascii="Cambria" w:eastAsia="Cambria"/>
        </w:rPr>
        <w:t>u</w:t>
      </w:r>
      <w:r>
        <w:rPr/>
        <w:t>，更新后的 </w:t>
      </w:r>
      <w:r>
        <w:rPr>
          <w:rFonts w:ascii="Cambria" w:eastAsia="Cambria"/>
        </w:rPr>
        <w:t>x</w:t>
      </w:r>
    </w:p>
    <w:p>
      <w:pPr>
        <w:pStyle w:val="BodyText"/>
        <w:spacing w:line="290" w:lineRule="exact"/>
        <w:ind w:left="373"/>
        <w:rPr>
          <w:rFonts w:ascii="Times New Roman" w:hAnsi="Times New Roman"/>
          <w:i/>
        </w:rPr>
      </w:pPr>
      <w:r>
        <w:rPr>
          <w:rFonts w:ascii="Times New Roman" w:hAnsi="Times New Roman"/>
          <w:w w:val="115"/>
          <w:sz w:val="20"/>
        </w:rPr>
        <w:t>1: </w:t>
      </w:r>
      <w:r>
        <w:rPr>
          <w:rFonts w:ascii="Cambria" w:hAnsi="Cambria"/>
          <w:w w:val="115"/>
        </w:rPr>
        <w:t>cnt ← </w:t>
      </w:r>
      <w:r>
        <w:rPr>
          <w:rFonts w:ascii="Garamond" w:hAnsi="Garamond"/>
          <w:w w:val="115"/>
        </w:rPr>
        <w:t>[0</w:t>
      </w:r>
      <w:r>
        <w:rPr>
          <w:rFonts w:ascii="Cambria" w:hAnsi="Cambria"/>
          <w:w w:val="115"/>
        </w:rPr>
        <w:t>, ...,</w:t>
      </w:r>
      <w:r>
        <w:rPr>
          <w:rFonts w:ascii="Cambria" w:hAnsi="Cambria"/>
          <w:spacing w:val="-22"/>
          <w:w w:val="115"/>
        </w:rPr>
        <w:t> </w:t>
      </w:r>
      <w:r>
        <w:rPr>
          <w:rFonts w:ascii="Garamond" w:hAnsi="Garamond"/>
          <w:w w:val="115"/>
        </w:rPr>
        <w:t>0]</w:t>
      </w:r>
      <w:r>
        <w:rPr>
          <w:rFonts w:ascii="Times New Roman" w:hAnsi="Times New Roman"/>
          <w:i/>
          <w:w w:val="115"/>
          <w:vertAlign w:val="subscript"/>
        </w:rPr>
        <w:t>n</w:t>
      </w:r>
    </w:p>
    <w:p>
      <w:pPr>
        <w:pStyle w:val="BodyText"/>
        <w:spacing w:before="43"/>
        <w:ind w:left="373"/>
        <w:rPr>
          <w:rFonts w:ascii="Times New Roman"/>
        </w:rPr>
      </w:pPr>
      <w:r>
        <w:rPr>
          <w:rFonts w:ascii="Times New Roman"/>
          <w:w w:val="105"/>
          <w:sz w:val="20"/>
        </w:rPr>
        <w:t>2: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w:t>
      </w:r>
      <w:r>
        <w:rPr>
          <w:rFonts w:ascii="Cambria"/>
          <w:spacing w:val="2"/>
          <w:w w:val="105"/>
        </w:rPr>
        <w:t> </w:t>
      </w:r>
      <w:r>
        <w:rPr>
          <w:rFonts w:ascii="Times New Roman"/>
          <w:w w:val="105"/>
        </w:rPr>
        <w:t>do</w:t>
      </w:r>
    </w:p>
    <w:p>
      <w:pPr>
        <w:pStyle w:val="BodyText"/>
        <w:tabs>
          <w:tab w:pos="1366" w:val="left" w:leader="none"/>
        </w:tabs>
        <w:spacing w:before="44"/>
        <w:ind w:left="373"/>
        <w:rPr>
          <w:rFonts w:ascii="Times New Roman"/>
        </w:rPr>
      </w:pPr>
      <w:r>
        <w:rPr>
          <w:rFonts w:ascii="Times New Roman"/>
          <w:w w:val="105"/>
          <w:sz w:val="20"/>
        </w:rPr>
        <w:t>3:</w:t>
        <w:tab/>
      </w:r>
      <w:r>
        <w:rPr>
          <w:rFonts w:ascii="Times New Roman"/>
          <w:w w:val="105"/>
        </w:rPr>
        <w:t>for </w:t>
      </w:r>
      <w:r>
        <w:rPr>
          <w:rFonts w:ascii="Cambria"/>
          <w:w w:val="125"/>
        </w:rPr>
        <w:t>j </w:t>
      </w:r>
      <w:r>
        <w:rPr>
          <w:rFonts w:ascii="Garamond"/>
          <w:w w:val="105"/>
        </w:rPr>
        <w:t>= 1 </w:t>
      </w:r>
      <w:r>
        <w:rPr>
          <w:rFonts w:ascii="Times New Roman"/>
          <w:w w:val="105"/>
        </w:rPr>
        <w:t>to </w:t>
      </w:r>
      <w:r>
        <w:rPr>
          <w:rFonts w:ascii="Cambria"/>
          <w:w w:val="105"/>
        </w:rPr>
        <w:t>n</w:t>
      </w:r>
      <w:r>
        <w:rPr>
          <w:rFonts w:ascii="Cambria"/>
          <w:spacing w:val="12"/>
          <w:w w:val="105"/>
        </w:rPr>
        <w:t> </w:t>
      </w:r>
      <w:r>
        <w:rPr>
          <w:rFonts w:ascii="Times New Roman"/>
          <w:w w:val="105"/>
        </w:rPr>
        <w:t>do</w:t>
      </w:r>
    </w:p>
    <w:p>
      <w:pPr>
        <w:pStyle w:val="BodyText"/>
        <w:tabs>
          <w:tab w:pos="2083" w:val="left" w:leader="none"/>
        </w:tabs>
        <w:spacing w:before="43"/>
        <w:ind w:left="373"/>
        <w:rPr>
          <w:rFonts w:ascii="Garamond" w:hAnsi="Garamond"/>
        </w:rPr>
      </w:pPr>
      <w:r>
        <w:rPr>
          <w:rFonts w:ascii="Times New Roman" w:hAnsi="Times New Roman"/>
          <w:w w:val="110"/>
          <w:sz w:val="20"/>
        </w:rPr>
        <w:t>4:</w:t>
        <w:tab/>
      </w:r>
      <w:r>
        <w:rPr>
          <w:rFonts w:ascii="Cambria" w:hAnsi="Cambria"/>
          <w:spacing w:val="3"/>
          <w:w w:val="110"/>
        </w:rPr>
        <w:t>d</w:t>
      </w:r>
      <w:r>
        <w:rPr>
          <w:rFonts w:ascii="Garamond" w:hAnsi="Garamond"/>
          <w:spacing w:val="3"/>
          <w:w w:val="110"/>
        </w:rPr>
        <w:t>[</w:t>
      </w:r>
      <w:r>
        <w:rPr>
          <w:rFonts w:ascii="Cambria" w:hAnsi="Cambria"/>
          <w:spacing w:val="3"/>
          <w:w w:val="110"/>
        </w:rPr>
        <w:t>j</w:t>
      </w:r>
      <w:r>
        <w:rPr>
          <w:rFonts w:ascii="Garamond" w:hAnsi="Garamond"/>
          <w:spacing w:val="3"/>
          <w:w w:val="110"/>
        </w:rPr>
        <w:t>] </w:t>
      </w:r>
      <w:r>
        <w:rPr>
          <w:rFonts w:ascii="Cambria" w:hAnsi="Cambria"/>
          <w:w w:val="110"/>
        </w:rPr>
        <w:t>← </w:t>
      </w:r>
      <w:r>
        <w:rPr>
          <w:rFonts w:ascii="Times New Roman" w:hAnsi="Times New Roman"/>
          <w:w w:val="110"/>
        </w:rPr>
        <w:t>DIST</w:t>
      </w:r>
      <w:r>
        <w:rPr>
          <w:rFonts w:ascii="Garamond" w:hAnsi="Garamond"/>
          <w:w w:val="110"/>
        </w:rPr>
        <w:t>(</w:t>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w:t>
      </w:r>
      <w:r>
        <w:rPr>
          <w:rFonts w:ascii="Cambria" w:hAnsi="Cambria"/>
          <w:spacing w:val="-15"/>
          <w:w w:val="110"/>
        </w:rPr>
        <w:t> </w:t>
      </w:r>
      <w:r>
        <w:rPr>
          <w:rFonts w:ascii="Cambria" w:hAnsi="Cambria"/>
          <w:spacing w:val="2"/>
          <w:w w:val="110"/>
        </w:rPr>
        <w:t>x</w:t>
      </w:r>
      <w:r>
        <w:rPr>
          <w:rFonts w:ascii="Garamond" w:hAnsi="Garamond"/>
          <w:spacing w:val="2"/>
          <w:w w:val="110"/>
        </w:rPr>
        <w:t>[</w:t>
      </w:r>
      <w:r>
        <w:rPr>
          <w:rFonts w:ascii="Cambria" w:hAnsi="Cambria"/>
          <w:spacing w:val="2"/>
          <w:w w:val="110"/>
        </w:rPr>
        <w:t>j</w:t>
      </w:r>
      <w:r>
        <w:rPr>
          <w:rFonts w:ascii="Garamond" w:hAnsi="Garamond"/>
          <w:spacing w:val="2"/>
          <w:w w:val="110"/>
        </w:rPr>
        <w:t>])</w:t>
      </w:r>
    </w:p>
    <w:p>
      <w:pPr>
        <w:tabs>
          <w:tab w:pos="1366" w:val="left" w:leader="none"/>
        </w:tabs>
        <w:spacing w:before="47"/>
        <w:ind w:left="373" w:right="0" w:firstLine="0"/>
        <w:jc w:val="left"/>
        <w:rPr>
          <w:rFonts w:ascii="Times New Roman"/>
          <w:sz w:val="24"/>
        </w:rPr>
      </w:pPr>
      <w:r>
        <w:rPr>
          <w:rFonts w:ascii="Times New Roman"/>
          <w:sz w:val="20"/>
        </w:rPr>
        <w:t>5:</w:t>
        <w:tab/>
      </w:r>
      <w:r>
        <w:rPr>
          <w:rFonts w:ascii="Times New Roman"/>
          <w:sz w:val="24"/>
        </w:rPr>
        <w:t>end for</w:t>
      </w:r>
    </w:p>
    <w:p>
      <w:pPr>
        <w:pStyle w:val="BodyText"/>
        <w:tabs>
          <w:tab w:pos="1366" w:val="left" w:leader="none"/>
        </w:tabs>
        <w:spacing w:before="55"/>
        <w:ind w:left="373"/>
        <w:rPr>
          <w:rFonts w:ascii="Garamond" w:hAnsi="Garamond" w:cs="Garamond" w:eastAsia="Garamond"/>
        </w:rPr>
      </w:pPr>
      <w:r>
        <w:rPr>
          <w:rFonts w:ascii="Times New Roman" w:hAnsi="Times New Roman" w:cs="Times New Roman" w:eastAsia="Times New Roman"/>
          <w:w w:val="110"/>
          <w:sz w:val="20"/>
          <w:szCs w:val="20"/>
        </w:rPr>
        <w:t>6:</w:t>
        <w:tab/>
      </w:r>
      <w:r>
        <w:rPr>
          <w:rFonts w:ascii="Cambria" w:hAnsi="Cambria" w:cs="Cambria" w:eastAsia="Cambria"/>
          <w:w w:val="110"/>
        </w:rPr>
        <w:t>u</w:t>
      </w:r>
      <w:r>
        <w:rPr>
          <w:rFonts w:ascii="Garamond" w:hAnsi="Garamond" w:cs="Garamond" w:eastAsia="Garamond"/>
          <w:w w:val="110"/>
        </w:rPr>
        <w:t>[</w:t>
      </w:r>
      <w:r>
        <w:rPr>
          <w:rFonts w:ascii="Cambria" w:hAnsi="Cambria" w:cs="Cambria" w:eastAsia="Cambria"/>
          <w:w w:val="110"/>
        </w:rPr>
        <w:t>i</w:t>
      </w:r>
      <w:r>
        <w:rPr>
          <w:rFonts w:ascii="Garamond" w:hAnsi="Garamond" w:cs="Garamond" w:eastAsia="Garamond"/>
          <w:w w:val="110"/>
        </w:rPr>
        <w:t>]</w:t>
      </w:r>
      <w:r>
        <w:rPr>
          <w:rFonts w:ascii="Garamond" w:hAnsi="Garamond" w:cs="Garamond" w:eastAsia="Garamond"/>
          <w:spacing w:val="-1"/>
          <w:w w:val="110"/>
        </w:rPr>
        <w:t> </w:t>
      </w:r>
      <w:r>
        <w:rPr>
          <w:rFonts w:ascii="Cambria" w:hAnsi="Cambria" w:cs="Cambria" w:eastAsia="Cambria"/>
          <w:w w:val="110"/>
        </w:rPr>
        <w:t>←</w:t>
      </w:r>
      <w:r>
        <w:rPr>
          <w:rFonts w:ascii="Cambria" w:hAnsi="Cambria" w:cs="Cambria" w:eastAsia="Cambria"/>
          <w:spacing w:val="8"/>
          <w:w w:val="110"/>
        </w:rPr>
        <w:t> </w:t>
      </w:r>
      <w:r>
        <w:rPr>
          <w:rFonts w:ascii="Times New Roman" w:hAnsi="Times New Roman" w:cs="Times New Roman" w:eastAsia="Times New Roman"/>
          <w:w w:val="110"/>
        </w:rPr>
        <w:t>SC</w:t>
      </w:r>
      <w:r>
        <w:rPr>
          <w:rFonts w:ascii="Garamond" w:hAnsi="Garamond" w:cs="Garamond" w:eastAsia="Garamond"/>
          <w:w w:val="110"/>
        </w:rPr>
        <w:t>(</w:t>
      </w:r>
      <w:r>
        <w:rPr>
          <w:rFonts w:ascii="Cambria" w:hAnsi="Cambria" w:cs="Cambria" w:eastAsia="Cambria"/>
          <w:w w:val="110"/>
        </w:rPr>
        <w:t>d,</w:t>
      </w:r>
      <w:r>
        <w:rPr>
          <w:rFonts w:ascii="Cambria" w:hAnsi="Cambria" w:cs="Cambria" w:eastAsia="Cambria"/>
          <w:spacing w:val="-18"/>
          <w:w w:val="110"/>
        </w:rPr>
        <w:t> </w:t>
      </w:r>
      <w:r>
        <w:rPr>
          <w:rFonts w:ascii="Garamond" w:hAnsi="Garamond" w:cs="Garamond" w:eastAsia="Garamond"/>
          <w:w w:val="110"/>
        </w:rPr>
        <w:t>[</w:t>
      </w:r>
      <w:r>
        <w:rPr>
          <w:rFonts w:ascii="Cambria" w:hAnsi="Cambria" w:cs="Cambria" w:eastAsia="Cambria"/>
          <w:w w:val="110"/>
        </w:rPr>
        <w:t>ϵ,</w:t>
      </w:r>
      <w:r>
        <w:rPr>
          <w:rFonts w:ascii="Cambria" w:hAnsi="Cambria" w:cs="Cambria" w:eastAsia="Cambria"/>
          <w:spacing w:val="-20"/>
          <w:w w:val="110"/>
        </w:rPr>
        <w:t> </w:t>
      </w:r>
      <w:r>
        <w:rPr>
          <w:rFonts w:ascii="Cambria" w:hAnsi="Cambria" w:cs="Cambria" w:eastAsia="Cambria"/>
          <w:w w:val="110"/>
        </w:rPr>
        <w:t>...,</w:t>
      </w:r>
      <w:r>
        <w:rPr>
          <w:rFonts w:ascii="Cambria" w:hAnsi="Cambria" w:cs="Cambria" w:eastAsia="Cambria"/>
          <w:spacing w:val="-18"/>
          <w:w w:val="110"/>
        </w:rPr>
        <w:t> </w:t>
      </w:r>
      <w:r>
        <w:rPr>
          <w:rFonts w:ascii="Cambria" w:hAnsi="Cambria" w:cs="Cambria" w:eastAsia="Cambria"/>
          <w:spacing w:val="2"/>
          <w:w w:val="110"/>
        </w:rPr>
        <w:t>ϵ</w:t>
      </w:r>
      <w:r>
        <w:rPr>
          <w:rFonts w:ascii="Garamond" w:hAnsi="Garamond" w:cs="Garamond" w:eastAsia="Garamond"/>
          <w:spacing w:val="2"/>
          <w:w w:val="110"/>
        </w:rPr>
        <w:t>]</w:t>
      </w:r>
      <w:r>
        <w:rPr>
          <w:rFonts w:ascii="Times New Roman" w:hAnsi="Times New Roman" w:cs="Times New Roman" w:eastAsia="Times New Roman"/>
          <w:i/>
          <w:spacing w:val="2"/>
          <w:w w:val="110"/>
          <w:vertAlign w:val="subscript"/>
        </w:rPr>
        <w:t>n</w:t>
      </w:r>
      <w:r>
        <w:rPr>
          <w:rFonts w:ascii="Garamond" w:hAnsi="Garamond" w:cs="Garamond" w:eastAsia="Garamond"/>
          <w:spacing w:val="2"/>
          <w:w w:val="110"/>
          <w:vertAlign w:val="baseline"/>
        </w:rPr>
        <w:t>)</w:t>
      </w:r>
    </w:p>
    <w:p>
      <w:pPr>
        <w:pStyle w:val="BodyText"/>
        <w:tabs>
          <w:tab w:pos="1366" w:val="left" w:leader="none"/>
        </w:tabs>
        <w:spacing w:before="43"/>
        <w:ind w:left="373"/>
        <w:rPr>
          <w:rFonts w:ascii="Garamond" w:hAnsi="Garamond"/>
        </w:rPr>
      </w:pPr>
      <w:r>
        <w:rPr>
          <w:rFonts w:ascii="Times New Roman" w:hAnsi="Times New Roman"/>
          <w:w w:val="110"/>
          <w:sz w:val="20"/>
        </w:rPr>
        <w:t>7:</w:t>
        <w:tab/>
      </w:r>
      <w:r>
        <w:rPr>
          <w:rFonts w:ascii="Cambria" w:hAnsi="Cambria"/>
          <w:w w:val="110"/>
        </w:rPr>
        <w:t>cnt</w:t>
      </w:r>
      <w:r>
        <w:rPr>
          <w:rFonts w:ascii="Garamond" w:hAnsi="Garamond"/>
          <w:w w:val="110"/>
        </w:rPr>
        <w:t>[</w:t>
      </w:r>
      <w:r>
        <w:rPr>
          <w:rFonts w:ascii="Cambria" w:hAnsi="Cambria"/>
          <w:w w:val="110"/>
        </w:rPr>
        <w:t>i</w:t>
      </w:r>
      <w:r>
        <w:rPr>
          <w:rFonts w:ascii="Garamond" w:hAnsi="Garamond"/>
          <w:w w:val="110"/>
        </w:rPr>
        <w:t>] </w:t>
      </w:r>
      <w:r>
        <w:rPr>
          <w:rFonts w:ascii="Cambria" w:hAnsi="Cambria"/>
          <w:w w:val="110"/>
        </w:rPr>
        <w:t>← </w:t>
      </w:r>
      <w:r>
        <w:rPr>
          <w:rFonts w:ascii="Times New Roman" w:hAnsi="Times New Roman"/>
          <w:w w:val="110"/>
        </w:rPr>
        <w:t>sum</w:t>
      </w:r>
      <w:r>
        <w:rPr>
          <w:rFonts w:ascii="Garamond" w:hAnsi="Garamond"/>
          <w:w w:val="110"/>
        </w:rPr>
        <w:t>(</w:t>
      </w:r>
      <w:r>
        <w:rPr>
          <w:rFonts w:ascii="Cambria" w:hAnsi="Cambria"/>
          <w:w w:val="110"/>
        </w:rPr>
        <w:t>u</w:t>
      </w:r>
      <w:r>
        <w:rPr>
          <w:rFonts w:ascii="Garamond" w:hAnsi="Garamond"/>
          <w:w w:val="110"/>
        </w:rPr>
        <w:t>[</w:t>
      </w:r>
      <w:r>
        <w:rPr>
          <w:rFonts w:ascii="Cambria" w:hAnsi="Cambria"/>
          <w:w w:val="110"/>
        </w:rPr>
        <w:t>i</w:t>
      </w:r>
      <w:r>
        <w:rPr>
          <w:rFonts w:ascii="Garamond" w:hAnsi="Garamond"/>
          <w:w w:val="110"/>
        </w:rPr>
        <w:t>][</w:t>
      </w:r>
      <w:r>
        <w:rPr>
          <w:rFonts w:ascii="Cambria" w:hAnsi="Cambria"/>
          <w:w w:val="110"/>
        </w:rPr>
        <w:t>j</w:t>
      </w:r>
      <w:r>
        <w:rPr>
          <w:rFonts w:ascii="Garamond" w:hAnsi="Garamond"/>
          <w:w w:val="110"/>
        </w:rPr>
        <w:t>]) </w:t>
      </w:r>
      <w:r>
        <w:rPr>
          <w:rFonts w:ascii="Times New Roman" w:hAnsi="Times New Roman"/>
          <w:w w:val="110"/>
        </w:rPr>
        <w:t>for </w:t>
      </w:r>
      <w:r>
        <w:rPr>
          <w:rFonts w:ascii="Cambria" w:hAnsi="Cambria"/>
          <w:w w:val="120"/>
        </w:rPr>
        <w:t>j </w:t>
      </w:r>
      <w:r>
        <w:rPr>
          <w:rFonts w:ascii="Cambria" w:hAnsi="Cambria"/>
          <w:w w:val="110"/>
        </w:rPr>
        <w:t>∈</w:t>
      </w:r>
      <w:r>
        <w:rPr>
          <w:rFonts w:ascii="Cambria" w:hAnsi="Cambria"/>
          <w:spacing w:val="15"/>
          <w:w w:val="110"/>
        </w:rPr>
        <w:t> </w:t>
      </w:r>
      <w:r>
        <w:rPr>
          <w:rFonts w:ascii="Garamond" w:hAnsi="Garamond"/>
          <w:w w:val="110"/>
        </w:rPr>
        <w:t>[</w:t>
      </w:r>
      <w:r>
        <w:rPr>
          <w:rFonts w:ascii="Cambria" w:hAnsi="Cambria"/>
          <w:w w:val="110"/>
        </w:rPr>
        <w:t>n</w:t>
      </w:r>
      <w:r>
        <w:rPr>
          <w:rFonts w:ascii="Garamond" w:hAnsi="Garamond"/>
          <w:w w:val="110"/>
        </w:rPr>
        <w:t>]</w:t>
      </w:r>
    </w:p>
    <w:p>
      <w:pPr>
        <w:spacing w:before="48"/>
        <w:ind w:left="373" w:right="0" w:firstLine="0"/>
        <w:jc w:val="left"/>
        <w:rPr>
          <w:rFonts w:ascii="Times New Roman"/>
          <w:sz w:val="24"/>
        </w:rPr>
      </w:pPr>
      <w:r>
        <w:rPr>
          <w:rFonts w:ascii="Times New Roman"/>
          <w:sz w:val="20"/>
        </w:rPr>
        <w:t>8: </w:t>
      </w:r>
      <w:r>
        <w:rPr>
          <w:rFonts w:ascii="Times New Roman"/>
          <w:sz w:val="24"/>
        </w:rPr>
        <w:t>end for</w:t>
      </w:r>
    </w:p>
    <w:p>
      <w:pPr>
        <w:pStyle w:val="BodyText"/>
        <w:spacing w:before="54"/>
        <w:ind w:left="373"/>
        <w:rPr>
          <w:rFonts w:ascii="Garamond" w:hAnsi="Garamond"/>
        </w:rPr>
      </w:pPr>
      <w:r>
        <w:rPr>
          <w:rFonts w:ascii="Times New Roman" w:hAnsi="Times New Roman"/>
          <w:w w:val="110"/>
          <w:sz w:val="20"/>
        </w:rPr>
        <w:t>9: </w:t>
      </w:r>
      <w:r>
        <w:rPr>
          <w:rFonts w:ascii="Cambria" w:hAnsi="Cambria"/>
          <w:w w:val="110"/>
        </w:rPr>
        <w:t>r ← </w:t>
      </w:r>
      <w:r>
        <w:rPr>
          <w:rFonts w:ascii="Times New Roman" w:hAnsi="Times New Roman"/>
          <w:w w:val="110"/>
        </w:rPr>
        <w:t>SC</w:t>
      </w:r>
      <w:r>
        <w:rPr>
          <w:rFonts w:ascii="Garamond" w:hAnsi="Garamond"/>
          <w:w w:val="110"/>
        </w:rPr>
        <w:t>(</w:t>
      </w:r>
      <w:r>
        <w:rPr>
          <w:rFonts w:ascii="Cambria" w:hAnsi="Cambria"/>
          <w:w w:val="110"/>
        </w:rPr>
        <w:t>cnt, </w:t>
      </w:r>
      <w:r>
        <w:rPr>
          <w:rFonts w:ascii="Garamond" w:hAnsi="Garamond"/>
          <w:w w:val="110"/>
        </w:rPr>
        <w:t>[</w:t>
      </w:r>
      <w:r>
        <w:rPr>
          <w:rFonts w:ascii="Cambria" w:hAnsi="Cambria"/>
          <w:w w:val="110"/>
        </w:rPr>
        <w:t>minP ts, ...</w:t>
      </w:r>
      <w:r>
        <w:rPr>
          <w:rFonts w:ascii="Garamond" w:hAnsi="Garamond"/>
          <w:w w:val="110"/>
        </w:rPr>
        <w:t>]</w:t>
      </w:r>
      <w:r>
        <w:rPr>
          <w:rFonts w:ascii="Times New Roman" w:hAnsi="Times New Roman"/>
          <w:i/>
          <w:w w:val="110"/>
          <w:vertAlign w:val="subscript"/>
        </w:rPr>
        <w:t>n</w:t>
      </w:r>
      <w:r>
        <w:rPr>
          <w:rFonts w:ascii="Garamond" w:hAnsi="Garamond"/>
          <w:w w:val="110"/>
          <w:vertAlign w:val="baseline"/>
        </w:rPr>
        <w:t>)</w:t>
      </w:r>
    </w:p>
    <w:p>
      <w:pPr>
        <w:pStyle w:val="BodyText"/>
        <w:spacing w:before="44"/>
        <w:ind w:left="274"/>
        <w:rPr>
          <w:rFonts w:ascii="Times New Roman"/>
        </w:rPr>
      </w:pPr>
      <w:r>
        <w:rPr>
          <w:rFonts w:ascii="Times New Roman"/>
          <w:w w:val="105"/>
          <w:sz w:val="20"/>
        </w:rPr>
        <w:t>10: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7"/>
        <w:ind w:left="274"/>
        <w:rPr>
          <w:rFonts w:ascii="Times New Roman"/>
        </w:rPr>
      </w:pPr>
      <w:r>
        <w:rPr>
          <w:rFonts w:ascii="Times New Roman"/>
          <w:sz w:val="20"/>
        </w:rPr>
        <w:t>11:</w:t>
        <w:tab/>
      </w:r>
      <w:r>
        <w:rPr>
          <w:rFonts w:ascii="Times New Roman"/>
        </w:rPr>
        <w:t>x[i].isCore =</w:t>
      </w:r>
      <w:r>
        <w:rPr>
          <w:rFonts w:ascii="Times New Roman"/>
          <w:spacing w:val="-1"/>
        </w:rPr>
        <w:t> </w:t>
      </w:r>
      <w:r>
        <w:rPr>
          <w:rFonts w:ascii="Times New Roman"/>
        </w:rPr>
        <w:t>r[i]</w:t>
      </w:r>
    </w:p>
    <w:p>
      <w:pPr>
        <w:spacing w:before="59"/>
        <w:ind w:left="274" w:right="0" w:firstLine="0"/>
        <w:jc w:val="left"/>
        <w:rPr>
          <w:rFonts w:ascii="Times New Roman"/>
          <w:sz w:val="24"/>
        </w:rPr>
      </w:pPr>
      <w:r>
        <w:rPr/>
        <w:pict>
          <v:shape style="position:absolute;margin-left:85.039001pt;margin-top:18.912127pt;width:425.2pt;height:.1pt;mso-position-horizontal-relative:page;mso-position-vertical-relative:paragraph;z-index:-251466752;mso-wrap-distance-left:0;mso-wrap-distance-right:0" coordorigin="1701,378" coordsize="8504,0" path="m1701,378l10205,378e" filled="false" stroked="true" strokeweight=".3985pt" strokecolor="#000000">
            <v:path arrowok="t"/>
            <v:stroke dashstyle="solid"/>
            <w10:wrap type="topAndBottom"/>
          </v:shape>
        </w:pict>
      </w:r>
      <w:r>
        <w:rPr>
          <w:rFonts w:ascii="Times New Roman"/>
          <w:sz w:val="20"/>
        </w:rPr>
        <w:t>12: </w:t>
      </w:r>
      <w:r>
        <w:rPr>
          <w:rFonts w:ascii="Times New Roman"/>
          <w:sz w:val="24"/>
        </w:rPr>
        <w:t>end for</w:t>
      </w:r>
    </w:p>
    <w:p>
      <w:pPr>
        <w:pStyle w:val="BodyText"/>
        <w:spacing w:before="9"/>
        <w:ind w:left="0"/>
        <w:rPr>
          <w:rFonts w:ascii="Times New Roman"/>
          <w:sz w:val="22"/>
        </w:rPr>
      </w:pPr>
    </w:p>
    <w:p>
      <w:pPr>
        <w:pStyle w:val="BodyText"/>
        <w:spacing w:line="302" w:lineRule="auto" w:before="70"/>
        <w:ind w:right="299" w:firstLine="480"/>
        <w:jc w:val="both"/>
      </w:pPr>
      <w:r>
        <w:rPr/>
        <w:t>值得一提的是，这里的 </w:t>
      </w:r>
      <w:r>
        <w:rPr>
          <w:rFonts w:ascii="Cambria" w:hAnsi="Cambria" w:cs="Cambria" w:eastAsia="Cambria"/>
        </w:rPr>
        <w:t>ϵ </w:t>
      </w:r>
      <w:r>
        <w:rPr/>
        <w:t>值与明文 </w:t>
      </w:r>
      <w:r>
        <w:rPr>
          <w:rFonts w:ascii="Times New Roman" w:hAnsi="Times New Roman" w:cs="Times New Roman" w:eastAsia="Times New Roman"/>
        </w:rPr>
        <w:t>DBSCAN </w:t>
      </w:r>
      <w:r>
        <w:rPr/>
        <w:t>算法中的不同，对欧式距离计算舍去根号，因此 </w:t>
      </w:r>
      <w:r>
        <w:rPr>
          <w:rFonts w:ascii="Cambria" w:hAnsi="Cambria" w:cs="Cambria" w:eastAsia="Cambria"/>
        </w:rPr>
        <w:t>ϵ </w:t>
      </w:r>
      <w:r>
        <w:rPr/>
        <w:t>值在原来的基础上取平方，为了方便表示，这里省略了详细说明。</w:t>
      </w:r>
    </w:p>
    <w:p>
      <w:pPr>
        <w:spacing w:after="0" w:line="302" w:lineRule="auto"/>
        <w:jc w:val="both"/>
        <w:sectPr>
          <w:headerReference w:type="default" r:id="rId69"/>
          <w:footerReference w:type="default" r:id="rId70"/>
          <w:pgSz w:w="11910" w:h="16840"/>
          <w:pgMar w:header="1303" w:footer="1408" w:top="1700" w:bottom="1600" w:left="1460" w:right="1400"/>
          <w:pgNumType w:start="54"/>
        </w:sectPr>
      </w:pPr>
    </w:p>
    <w:p>
      <w:pPr>
        <w:pStyle w:val="ListParagraph"/>
        <w:numPr>
          <w:ilvl w:val="2"/>
          <w:numId w:val="24"/>
        </w:numPr>
        <w:tabs>
          <w:tab w:pos="1494" w:val="left" w:leader="none"/>
          <w:tab w:pos="1495" w:val="left" w:leader="none"/>
        </w:tabs>
        <w:spacing w:line="240" w:lineRule="auto" w:before="89" w:after="0"/>
        <w:ind w:left="1494" w:right="0" w:hanging="775"/>
        <w:jc w:val="left"/>
        <w:rPr>
          <w:rFonts w:ascii="黑体" w:eastAsia="黑体" w:hint="eastAsia"/>
          <w:sz w:val="24"/>
        </w:rPr>
      </w:pPr>
      <w:bookmarkStart w:name="密度聚类" w:id="215"/>
      <w:bookmarkEnd w:id="215"/>
      <w:r>
        <w:rPr/>
      </w:r>
      <w:bookmarkStart w:name="_bookmark106" w:id="216"/>
      <w:bookmarkEnd w:id="216"/>
      <w:r>
        <w:rPr/>
      </w:r>
      <w:bookmarkStart w:name="_bookmark106" w:id="217"/>
      <w:bookmarkEnd w:id="217"/>
      <w:r>
        <w:rPr>
          <w:rFonts w:ascii="黑体" w:eastAsia="黑体" w:hint="eastAsia"/>
          <w:sz w:val="24"/>
        </w:rPr>
        <w:t>密度聚类</w:t>
      </w:r>
    </w:p>
    <w:p>
      <w:pPr>
        <w:pStyle w:val="BodyText"/>
        <w:spacing w:before="11"/>
        <w:ind w:left="0"/>
        <w:rPr>
          <w:rFonts w:ascii="黑体"/>
          <w:sz w:val="22"/>
        </w:rPr>
      </w:pPr>
    </w:p>
    <w:p>
      <w:pPr>
        <w:pStyle w:val="BodyText"/>
        <w:spacing w:before="1"/>
        <w:ind w:left="720"/>
        <w:rPr>
          <w:rFonts w:ascii="Cambria" w:hAnsi="Cambria" w:eastAsia="Cambria"/>
        </w:rPr>
      </w:pPr>
      <w:r>
        <w:rPr/>
        <w:t>初始化之后，获得了元素的 </w:t>
      </w:r>
      <w:r>
        <w:rPr>
          <w:rFonts w:ascii="Times New Roman" w:hAnsi="Times New Roman" w:eastAsia="Times New Roman"/>
        </w:rPr>
        <w:t>isCore </w:t>
      </w:r>
      <w:r>
        <w:rPr/>
        <w:t>信息，以及元素之间的相邻关系 </w:t>
      </w:r>
      <w:r>
        <w:rPr>
          <w:rFonts w:ascii="Cambria" w:hAnsi="Cambria" w:eastAsia="Cambria"/>
        </w:rPr>
        <w:t>u</w:t>
      </w:r>
      <w:r>
        <w:rPr>
          <w:rFonts w:ascii="Garamond" w:hAnsi="Garamond" w:eastAsia="Garamond"/>
        </w:rPr>
        <w:t>[</w:t>
      </w:r>
      <w:r>
        <w:rPr>
          <w:rFonts w:ascii="Cambria" w:hAnsi="Cambria" w:eastAsia="Cambria"/>
        </w:rPr>
        <w:t>i</w:t>
      </w:r>
      <w:r>
        <w:rPr>
          <w:rFonts w:ascii="Garamond" w:hAnsi="Garamond" w:eastAsia="Garamond"/>
        </w:rPr>
        <w:t>][</w:t>
      </w:r>
      <w:r>
        <w:rPr>
          <w:rFonts w:ascii="Cambria" w:hAnsi="Cambria" w:eastAsia="Cambria"/>
        </w:rPr>
        <w:t>j</w:t>
      </w:r>
      <w:r>
        <w:rPr>
          <w:rFonts w:ascii="Garamond" w:hAnsi="Garamond" w:eastAsia="Garamond"/>
        </w:rPr>
        <w:t>] </w:t>
      </w:r>
      <w:r>
        <w:rPr>
          <w:rFonts w:ascii="Cambria" w:hAnsi="Cambria" w:eastAsia="Cambria"/>
        </w:rPr>
        <w:t>∈</w:t>
      </w:r>
    </w:p>
    <w:p>
      <w:pPr>
        <w:pStyle w:val="BodyText"/>
        <w:spacing w:line="302" w:lineRule="auto" w:before="78"/>
        <w:ind w:right="299"/>
      </w:pPr>
      <w:r>
        <w:rPr>
          <w:rFonts w:ascii="Cambria" w:hAnsi="Cambria" w:eastAsia="Cambria"/>
        </w:rPr>
        <w:t>{</w:t>
      </w:r>
      <w:r>
        <w:rPr>
          <w:rFonts w:ascii="Garamond" w:hAnsi="Garamond" w:eastAsia="Garamond"/>
        </w:rPr>
        <w:t>0</w:t>
      </w:r>
      <w:r>
        <w:rPr>
          <w:rFonts w:ascii="Cambria" w:hAnsi="Cambria" w:eastAsia="Cambria"/>
        </w:rPr>
        <w:t>, </w:t>
      </w:r>
      <w:r>
        <w:rPr>
          <w:rFonts w:ascii="Garamond" w:hAnsi="Garamond" w:eastAsia="Garamond"/>
        </w:rPr>
        <w:t>1</w:t>
      </w:r>
      <w:r>
        <w:rPr>
          <w:rFonts w:ascii="Cambria" w:hAnsi="Cambria" w:eastAsia="Cambria"/>
        </w:rPr>
        <w:t>}, i, j ∈ </w:t>
      </w:r>
      <w:r>
        <w:rPr>
          <w:rFonts w:ascii="Garamond" w:hAnsi="Garamond" w:eastAsia="Garamond"/>
        </w:rPr>
        <w:t>[</w:t>
      </w:r>
      <w:r>
        <w:rPr>
          <w:rFonts w:ascii="Cambria" w:hAnsi="Cambria" w:eastAsia="Cambria"/>
        </w:rPr>
        <w:t>n</w:t>
      </w:r>
      <w:r>
        <w:rPr>
          <w:rFonts w:ascii="Garamond" w:hAnsi="Garamond" w:eastAsia="Garamond"/>
        </w:rPr>
        <w:t>]</w:t>
      </w:r>
      <w:r>
        <w:rPr/>
        <w:t>。接下来，这里将详细说明如何根据预处理过程中已经获取的信息</w:t>
      </w:r>
      <w:r>
        <w:rPr>
          <w:w w:val="110"/>
        </w:rPr>
        <w:t>进行聚类。</w:t>
      </w:r>
    </w:p>
    <w:p>
      <w:pPr>
        <w:pStyle w:val="BodyText"/>
        <w:spacing w:line="302" w:lineRule="auto"/>
        <w:ind w:right="125" w:firstLine="480"/>
      </w:pPr>
      <w:r>
        <w:rPr>
          <w:spacing w:val="-1"/>
        </w:rPr>
        <w:t>在本节的开头提到了基于 </w:t>
      </w:r>
      <w:r>
        <w:rPr>
          <w:rFonts w:ascii="Times New Roman" w:eastAsia="Times New Roman"/>
        </w:rPr>
        <w:t>DBSCAN</w:t>
      </w:r>
      <w:r>
        <w:rPr>
          <w:rFonts w:ascii="Times New Roman" w:eastAsia="Times New Roman"/>
          <w:spacing w:val="2"/>
        </w:rPr>
        <w:t> </w:t>
      </w:r>
      <w:r>
        <w:rPr>
          <w:spacing w:val="4"/>
        </w:rPr>
        <w:t>设计隐私保护聚类方案的难点，论文</w:t>
      </w:r>
      <w:r>
        <w:rPr>
          <w:rFonts w:ascii="Times New Roman" w:eastAsia="Times New Roman"/>
          <w:vertAlign w:val="superscript"/>
        </w:rPr>
        <w:t>[</w:t>
      </w:r>
      <w:hyperlink w:history="true" w:anchor="_bookmark176">
        <w:r>
          <w:rPr>
            <w:rFonts w:ascii="Times New Roman" w:eastAsia="Times New Roman"/>
            <w:vertAlign w:val="superscript"/>
          </w:rPr>
          <w:t>29</w:t>
        </w:r>
      </w:hyperlink>
      <w:r>
        <w:rPr>
          <w:rFonts w:ascii="Times New Roman" w:eastAsia="Times New Roman"/>
          <w:vertAlign w:val="superscript"/>
        </w:rPr>
        <w:t>]</w:t>
      </w:r>
      <w:r>
        <w:rPr>
          <w:rFonts w:ascii="Times New Roman" w:eastAsia="Times New Roman"/>
          <w:vertAlign w:val="baseline"/>
        </w:rPr>
        <w:t> </w:t>
      </w:r>
      <w:r>
        <w:rPr>
          <w:vertAlign w:val="baseline"/>
        </w:rPr>
        <w:t>为了解决这个问题，提出了两种解决办法，一方面可以人工设置了最大迭代深度， 但是该方法不具备普适性，每次都需要结合数据集的特点给出最大迭代深度；另</w:t>
      </w:r>
      <w:r>
        <w:rPr>
          <w:spacing w:val="-6"/>
          <w:vertAlign w:val="baseline"/>
        </w:rPr>
        <w:t>一方面则是通过还原 </w:t>
      </w:r>
      <w:r>
        <w:rPr>
          <w:rFonts w:ascii="Times New Roman" w:eastAsia="Times New Roman"/>
          <w:vertAlign w:val="baseline"/>
        </w:rPr>
        <w:t>1 </w:t>
      </w:r>
      <w:r>
        <w:rPr>
          <w:vertAlign w:val="baseline"/>
        </w:rPr>
        <w:t>比特的数据来判断是否需要终止迭代。</w:t>
      </w:r>
    </w:p>
    <w:p>
      <w:pPr>
        <w:pStyle w:val="BodyText"/>
        <w:spacing w:line="302" w:lineRule="auto"/>
        <w:ind w:right="298" w:firstLine="480"/>
        <w:jc w:val="both"/>
      </w:pPr>
      <w:r>
        <w:rPr/>
        <w:t>本文为了解决这一问题，引入了临时簇，在遍历过程中，记录临时簇之间的</w:t>
      </w:r>
      <w:r>
        <w:rPr>
          <w:spacing w:val="1"/>
        </w:rPr>
        <w:t>相连关系</w:t>
      </w:r>
      <w:r>
        <w:rPr/>
        <w:t>（</w:t>
      </w:r>
      <w:r>
        <w:rPr>
          <w:spacing w:val="-5"/>
        </w:rPr>
        <w:t>即核心对象之间的距离小于 </w:t>
      </w:r>
      <w:r>
        <w:rPr>
          <w:rFonts w:ascii="Cambria" w:hAnsi="Cambria" w:cs="Cambria" w:eastAsia="Cambria"/>
          <w:w w:val="86"/>
        </w:rPr>
        <w:t>ϵ</w:t>
      </w:r>
      <w:r>
        <w:rPr>
          <w:spacing w:val="-113"/>
        </w:rPr>
        <w:t>）</w:t>
      </w:r>
      <w:r>
        <w:rPr/>
        <w:t>，同时核心对象会将邻域范围内所有未</w:t>
      </w:r>
      <w:r>
        <w:rPr>
          <w:spacing w:val="6"/>
        </w:rPr>
        <w:t>被标记的边界对象的</w:t>
      </w:r>
      <w:r>
        <w:rPr>
          <w:rFonts w:ascii="Times New Roman" w:hAnsi="Times New Roman" w:cs="Times New Roman" w:eastAsia="Times New Roman"/>
        </w:rPr>
        <w:t>cluId </w:t>
      </w:r>
      <w:r>
        <w:rPr>
          <w:spacing w:val="-4"/>
        </w:rPr>
        <w:t>修改为与自身一致。在获取聚类结果阶段，构造邻接矩</w:t>
      </w:r>
      <w:r>
        <w:rPr/>
        <w:t>阵，将相连的临时簇进行合并，获取划分结果。</w:t>
      </w:r>
    </w:p>
    <w:p>
      <w:pPr>
        <w:pStyle w:val="BodyText"/>
        <w:spacing w:line="302" w:lineRule="auto"/>
        <w:ind w:right="298" w:firstLine="480"/>
        <w:jc w:val="both"/>
      </w:pPr>
      <w:r>
        <w:rPr/>
        <w:pict>
          <v:shape style="position:absolute;margin-left:85.039001pt;margin-top:63.991997pt;width:425.2pt;height:.1pt;mso-position-horizontal-relative:page;mso-position-vertical-relative:paragraph;z-index:-251463680;mso-wrap-distance-left:0;mso-wrap-distance-right:0" coordorigin="1701,1280" coordsize="8504,0" path="m1701,1280l10205,1280e" filled="false" stroked="true" strokeweight=".797pt" strokecolor="#000000">
            <v:path arrowok="t"/>
            <v:stroke dashstyle="solid"/>
            <w10:wrap type="topAndBottom"/>
          </v:shape>
        </w:pict>
      </w:r>
      <w:r>
        <w:rPr/>
        <w:t>相连信息存储在 </w:t>
      </w:r>
      <w:r>
        <w:rPr>
          <w:rFonts w:ascii="Times New Roman" w:eastAsia="Times New Roman"/>
        </w:rPr>
        <w:t>info </w:t>
      </w:r>
      <w:r>
        <w:rPr/>
        <w:t>数据结构中，具体内容如算法</w:t>
      </w:r>
      <w:hyperlink w:history="true" w:anchor="_bookmark107">
        <w:r>
          <w:rPr>
            <w:rFonts w:ascii="Times New Roman" w:eastAsia="Times New Roman"/>
          </w:rPr>
          <w:t>4.7</w:t>
        </w:r>
      </w:hyperlink>
      <w:r>
        <w:rPr/>
        <w:t>所示，其中 </w:t>
      </w:r>
      <w:r>
        <w:rPr>
          <w:rFonts w:ascii="Times New Roman" w:eastAsia="Times New Roman"/>
        </w:rPr>
        <w:t>id1 </w:t>
      </w:r>
      <w:r>
        <w:rPr/>
        <w:t>和 </w:t>
      </w:r>
      <w:r>
        <w:rPr>
          <w:rFonts w:ascii="Times New Roman" w:eastAsia="Times New Roman"/>
        </w:rPr>
        <w:t>id2 </w:t>
      </w:r>
      <w:r>
        <w:rPr/>
        <w:t>记录</w:t>
      </w:r>
      <w:r>
        <w:rPr>
          <w:rFonts w:ascii="Times New Roman" w:eastAsia="Times New Roman"/>
        </w:rPr>
        <w:t>sharedElem </w:t>
      </w:r>
      <w:r>
        <w:rPr/>
        <w:t>中的</w:t>
      </w:r>
      <w:r>
        <w:rPr>
          <w:rFonts w:ascii="Times New Roman" w:eastAsia="Times New Roman"/>
        </w:rPr>
        <w:t>cluId </w:t>
      </w:r>
      <w:r>
        <w:rPr/>
        <w:t>信息，</w:t>
      </w:r>
      <w:r>
        <w:rPr>
          <w:rFonts w:ascii="Times New Roman" w:eastAsia="Times New Roman"/>
        </w:rPr>
        <w:t>isConn </w:t>
      </w:r>
      <w:r>
        <w:rPr/>
        <w:t>则记录临时簇之间的相连关系，取值为 </w:t>
      </w:r>
      <w:r>
        <w:rPr>
          <w:rFonts w:ascii="Times New Roman" w:eastAsia="Times New Roman"/>
        </w:rPr>
        <w:t>0 </w:t>
      </w:r>
      <w:r>
        <w:rPr/>
        <w:t>或 </w:t>
      </w:r>
      <w:r>
        <w:rPr>
          <w:rFonts w:ascii="Times New Roman" w:eastAsia="Times New Roman"/>
        </w:rPr>
        <w:t>1</w:t>
      </w:r>
      <w:r>
        <w:rPr/>
        <w:t>。</w:t>
      </w:r>
    </w:p>
    <w:p>
      <w:pPr>
        <w:pStyle w:val="BodyText"/>
      </w:pPr>
      <w:bookmarkStart w:name="_bookmark107" w:id="218"/>
      <w:bookmarkEnd w:id="218"/>
      <w:r>
        <w:rPr/>
      </w:r>
      <w:r>
        <w:rPr>
          <w:rFonts w:ascii="华文中宋" w:eastAsia="华文中宋" w:hint="eastAsia"/>
        </w:rPr>
        <w:t>算法 </w:t>
      </w:r>
      <w:r>
        <w:rPr>
          <w:rFonts w:ascii="Times New Roman" w:eastAsia="Times New Roman"/>
        </w:rPr>
        <w:t>4.7 info </w:t>
      </w:r>
      <w:r>
        <w:rPr/>
        <w:t>数据结构</w:t>
      </w:r>
    </w:p>
    <w:p>
      <w:pPr>
        <w:pStyle w:val="BodyText"/>
        <w:spacing w:before="12"/>
        <w:ind w:left="373"/>
        <w:rPr>
          <w:rFonts w:ascii="Times New Roman"/>
        </w:rPr>
      </w:pPr>
      <w:r>
        <w:rPr/>
        <w:pict>
          <v:line style="position:absolute;mso-position-horizontal-relative:page;mso-position-vertical-relative:paragraph;z-index:251854848" from="85.039001pt,-1.116867pt" to="510.236001pt,-1.116867pt" stroked="true" strokeweight=".3985pt" strokecolor="#000000">
            <v:stroke dashstyle="solid"/>
            <w10:wrap type="none"/>
          </v:line>
        </w:pict>
      </w:r>
      <w:r>
        <w:rPr>
          <w:rFonts w:ascii="Times New Roman"/>
          <w:sz w:val="20"/>
        </w:rPr>
        <w:t>1: </w:t>
      </w:r>
      <w:r>
        <w:rPr>
          <w:rFonts w:ascii="Times New Roman"/>
        </w:rPr>
        <w:t>class info(cluId1, cluId2, isConn):</w:t>
      </w:r>
    </w:p>
    <w:p>
      <w:pPr>
        <w:pStyle w:val="BodyText"/>
        <w:tabs>
          <w:tab w:pos="1426" w:val="left" w:leader="none"/>
        </w:tabs>
        <w:spacing w:before="59"/>
        <w:ind w:left="373"/>
        <w:rPr>
          <w:rFonts w:ascii="Times New Roman"/>
        </w:rPr>
      </w:pPr>
      <w:r>
        <w:rPr>
          <w:rFonts w:ascii="Times New Roman"/>
          <w:sz w:val="20"/>
        </w:rPr>
        <w:t>2:</w:t>
        <w:tab/>
      </w:r>
      <w:r>
        <w:rPr>
          <w:rFonts w:ascii="Times New Roman"/>
        </w:rPr>
        <w:t>id1 =</w:t>
      </w:r>
      <w:r>
        <w:rPr>
          <w:rFonts w:ascii="Times New Roman"/>
          <w:spacing w:val="-1"/>
        </w:rPr>
        <w:t> </w:t>
      </w:r>
      <w:r>
        <w:rPr>
          <w:rFonts w:ascii="Times New Roman"/>
        </w:rPr>
        <w:t>cluId1</w:t>
      </w:r>
    </w:p>
    <w:p>
      <w:pPr>
        <w:pStyle w:val="BodyText"/>
        <w:tabs>
          <w:tab w:pos="1426" w:val="left" w:leader="none"/>
        </w:tabs>
        <w:spacing w:before="58"/>
        <w:ind w:left="373"/>
        <w:rPr>
          <w:rFonts w:ascii="Times New Roman"/>
        </w:rPr>
      </w:pPr>
      <w:r>
        <w:rPr>
          <w:rFonts w:ascii="Times New Roman"/>
          <w:sz w:val="20"/>
        </w:rPr>
        <w:t>3:</w:t>
        <w:tab/>
      </w:r>
      <w:r>
        <w:rPr>
          <w:rFonts w:ascii="Times New Roman"/>
        </w:rPr>
        <w:t>id2 =</w:t>
      </w:r>
      <w:r>
        <w:rPr>
          <w:rFonts w:ascii="Times New Roman"/>
          <w:spacing w:val="-1"/>
        </w:rPr>
        <w:t> </w:t>
      </w:r>
      <w:r>
        <w:rPr>
          <w:rFonts w:ascii="Times New Roman"/>
        </w:rPr>
        <w:t>cluId2</w:t>
      </w:r>
    </w:p>
    <w:p>
      <w:pPr>
        <w:pStyle w:val="BodyText"/>
        <w:tabs>
          <w:tab w:pos="1426" w:val="left" w:leader="none"/>
        </w:tabs>
        <w:spacing w:before="59"/>
        <w:ind w:left="373"/>
        <w:rPr>
          <w:rFonts w:ascii="Times New Roman"/>
        </w:rPr>
      </w:pPr>
      <w:r>
        <w:rPr/>
        <w:pict>
          <v:shape style="position:absolute;margin-left:85.039001pt;margin-top:18.924139pt;width:425.2pt;height:.1pt;mso-position-horizontal-relative:page;mso-position-vertical-relative:paragraph;z-index:-251462656;mso-wrap-distance-left:0;mso-wrap-distance-right:0" coordorigin="1701,378" coordsize="8504,0" path="m1701,378l10205,378e" filled="false" stroked="true" strokeweight=".3985pt" strokecolor="#000000">
            <v:path arrowok="t"/>
            <v:stroke dashstyle="solid"/>
            <w10:wrap type="topAndBottom"/>
          </v:shape>
        </w:pict>
      </w:r>
      <w:r>
        <w:rPr>
          <w:rFonts w:ascii="Times New Roman"/>
          <w:sz w:val="20"/>
        </w:rPr>
        <w:t>4:</w:t>
        <w:tab/>
      </w:r>
      <w:r>
        <w:rPr>
          <w:rFonts w:ascii="Times New Roman"/>
        </w:rPr>
        <w:t>conn =</w:t>
      </w:r>
      <w:r>
        <w:rPr>
          <w:rFonts w:ascii="Times New Roman"/>
          <w:spacing w:val="-1"/>
        </w:rPr>
        <w:t> </w:t>
      </w:r>
      <w:r>
        <w:rPr>
          <w:rFonts w:ascii="Times New Roman"/>
        </w:rPr>
        <w:t>isConn</w:t>
      </w:r>
    </w:p>
    <w:p>
      <w:pPr>
        <w:pStyle w:val="BodyText"/>
        <w:spacing w:before="2"/>
        <w:ind w:left="0"/>
        <w:rPr>
          <w:rFonts w:ascii="Times New Roman"/>
          <w:sz w:val="23"/>
        </w:rPr>
      </w:pPr>
    </w:p>
    <w:p>
      <w:pPr>
        <w:pStyle w:val="BodyText"/>
        <w:spacing w:line="302" w:lineRule="auto" w:before="71"/>
        <w:ind w:right="125" w:firstLine="480"/>
      </w:pPr>
      <w:r>
        <w:rPr>
          <w:spacing w:val="2"/>
          <w:w w:val="105"/>
        </w:rPr>
        <w:t>在初始化的过程中，默认每个元素的初始</w:t>
      </w:r>
      <w:r>
        <w:rPr>
          <w:rFonts w:ascii="Times New Roman" w:hAnsi="Times New Roman" w:cs="Times New Roman" w:eastAsia="Times New Roman"/>
          <w:w w:val="105"/>
        </w:rPr>
        <w:t>cluId</w:t>
      </w:r>
      <w:r>
        <w:rPr>
          <w:rFonts w:ascii="Times New Roman" w:hAnsi="Times New Roman" w:cs="Times New Roman" w:eastAsia="Times New Roman"/>
          <w:spacing w:val="-40"/>
          <w:w w:val="105"/>
        </w:rPr>
        <w:t> </w:t>
      </w:r>
      <w:r>
        <w:rPr>
          <w:spacing w:val="19"/>
          <w:w w:val="105"/>
        </w:rPr>
        <w:t>为下标</w:t>
      </w:r>
      <w:r>
        <w:rPr>
          <w:rFonts w:ascii="Cambria" w:hAnsi="Cambria" w:cs="Cambria" w:eastAsia="Cambria"/>
          <w:w w:val="105"/>
        </w:rPr>
        <w:t>{</w:t>
      </w:r>
      <w:r>
        <w:rPr>
          <w:rFonts w:ascii="Garamond" w:hAnsi="Garamond" w:cs="Garamond" w:eastAsia="Garamond"/>
          <w:w w:val="105"/>
        </w:rPr>
        <w:t>1</w:t>
      </w:r>
      <w:r>
        <w:rPr>
          <w:rFonts w:ascii="Cambria" w:hAnsi="Cambria" w:cs="Cambria" w:eastAsia="Cambria"/>
          <w:spacing w:val="-20"/>
          <w:w w:val="105"/>
        </w:rPr>
        <w:t>, </w:t>
      </w:r>
      <w:r>
        <w:rPr>
          <w:rFonts w:ascii="Garamond" w:hAnsi="Garamond" w:cs="Garamond" w:eastAsia="Garamond"/>
          <w:w w:val="105"/>
        </w:rPr>
        <w:t>2</w:t>
      </w:r>
      <w:r>
        <w:rPr>
          <w:rFonts w:ascii="Cambria" w:hAnsi="Cambria" w:cs="Cambria" w:eastAsia="Cambria"/>
          <w:spacing w:val="-12"/>
          <w:w w:val="105"/>
        </w:rPr>
        <w:t>, ..., </w:t>
      </w:r>
      <w:r>
        <w:rPr>
          <w:rFonts w:ascii="Cambria" w:hAnsi="Cambria" w:cs="Cambria" w:eastAsia="Cambria"/>
          <w:w w:val="105"/>
        </w:rPr>
        <w:t>n}</w:t>
      </w:r>
      <w:r>
        <w:rPr>
          <w:spacing w:val="-2"/>
          <w:w w:val="105"/>
        </w:rPr>
        <w:t>。在聚类的</w:t>
      </w:r>
      <w:r>
        <w:rPr>
          <w:spacing w:val="-6"/>
        </w:rPr>
        <w:t>过程中，对于核心对象，修改其 </w:t>
      </w:r>
      <w:r>
        <w:rPr>
          <w:rFonts w:ascii="Cambria" w:hAnsi="Cambria" w:cs="Cambria" w:eastAsia="Cambria"/>
        </w:rPr>
        <w:t>ϵ</w:t>
      </w:r>
      <w:r>
        <w:rPr>
          <w:rFonts w:ascii="Cambria" w:hAnsi="Cambria" w:cs="Cambria" w:eastAsia="Cambria"/>
          <w:spacing w:val="11"/>
        </w:rPr>
        <w:t> </w:t>
      </w:r>
      <w:r>
        <w:rPr>
          <w:spacing w:val="-4"/>
        </w:rPr>
        <w:t>范围内所有未被标记的边界对象的 </w:t>
      </w:r>
      <w:r>
        <w:rPr>
          <w:rFonts w:ascii="Times New Roman" w:hAnsi="Times New Roman" w:cs="Times New Roman" w:eastAsia="Times New Roman"/>
        </w:rPr>
        <w:t>cluId</w:t>
      </w:r>
      <w:r>
        <w:rPr/>
        <w:t>，并将</w:t>
      </w:r>
      <w:r>
        <w:rPr>
          <w:spacing w:val="-1"/>
        </w:rPr>
        <w:t>状态修改为已标记。对于所有非核心点，无法修改其他点的属性，并且被标记后， </w:t>
      </w:r>
      <w:r>
        <w:rPr/>
        <w:t>无法再被其他核心点标记，噪声不会受到任何影响。经过上述过程，数据集已经</w:t>
      </w:r>
      <w:r>
        <w:rPr>
          <w:spacing w:val="-5"/>
          <w:w w:val="110"/>
        </w:rPr>
        <w:t>被划分为若干临时簇，同一临时簇内所有数据对象的簇标识 </w:t>
      </w:r>
      <w:r>
        <w:rPr>
          <w:rFonts w:ascii="Times New Roman" w:hAnsi="Times New Roman" w:cs="Times New Roman" w:eastAsia="Times New Roman"/>
          <w:w w:val="110"/>
        </w:rPr>
        <w:t>cluId</w:t>
      </w:r>
      <w:r>
        <w:rPr>
          <w:rFonts w:ascii="Times New Roman" w:hAnsi="Times New Roman" w:cs="Times New Roman" w:eastAsia="Times New Roman"/>
          <w:spacing w:val="-42"/>
          <w:w w:val="110"/>
        </w:rPr>
        <w:t> </w:t>
      </w:r>
      <w:r>
        <w:rPr>
          <w:w w:val="110"/>
        </w:rPr>
        <w:t>一致。</w:t>
      </w:r>
    </w:p>
    <w:p>
      <w:pPr>
        <w:pStyle w:val="BodyText"/>
        <w:spacing w:line="302" w:lineRule="auto"/>
        <w:ind w:right="298" w:firstLine="480"/>
      </w:pPr>
      <w:r>
        <w:rPr/>
        <w:t>具体流程如算法</w:t>
      </w:r>
      <w:hyperlink w:history="true" w:anchor="_bookmark108">
        <w:r>
          <w:rPr>
            <w:rFonts w:ascii="Times New Roman" w:eastAsia="Times New Roman"/>
          </w:rPr>
          <w:t>4.8</w:t>
        </w:r>
      </w:hyperlink>
      <w:r>
        <w:rPr/>
        <w:t>所示，为了简化说明，将输入数组简写为 </w:t>
      </w:r>
      <w:r>
        <w:rPr>
          <w:rFonts w:ascii="Cambria" w:eastAsia="Cambria"/>
        </w:rPr>
        <w:t>x</w:t>
      </w:r>
      <w:r>
        <w:rPr/>
        <w:t>，并将相连关系的结果记录在 </w:t>
      </w:r>
      <w:r>
        <w:rPr>
          <w:rFonts w:ascii="Times New Roman" w:eastAsia="Times New Roman"/>
        </w:rPr>
        <w:t>plist </w:t>
      </w:r>
      <w:r>
        <w:rPr/>
        <w:t>数组中作为输出结果，每个元素的结构为 </w:t>
      </w:r>
      <w:r>
        <w:rPr>
          <w:rFonts w:ascii="Times New Roman" w:eastAsia="Times New Roman"/>
        </w:rPr>
        <w:t>info </w:t>
      </w:r>
      <w:r>
        <w:rPr/>
        <w:t>类型。</w:t>
      </w:r>
    </w:p>
    <w:p>
      <w:pPr>
        <w:pStyle w:val="BodyText"/>
        <w:spacing w:line="302" w:lineRule="auto"/>
        <w:ind w:right="125" w:firstLine="480"/>
      </w:pPr>
      <w:r>
        <w:rPr/>
        <w:t>在整个算法的执行过程中，通过各种运算来实现逻辑与和逻辑或，借助计算</w:t>
      </w:r>
      <w:r>
        <w:rPr>
          <w:spacing w:val="2"/>
        </w:rPr>
        <w:t>一些辅助标识来控制是否修改内容。首先，获取标识</w:t>
      </w:r>
      <w:r>
        <w:rPr>
          <w:rFonts w:ascii="Cambria" w:eastAsia="Cambria"/>
        </w:rPr>
        <w:t>m</w:t>
      </w:r>
      <w:r>
        <w:rPr>
          <w:rFonts w:ascii="Times New Roman" w:eastAsia="Times New Roman"/>
          <w:vertAlign w:val="subscript"/>
        </w:rPr>
        <w:t>1</w:t>
      </w:r>
      <w:r>
        <w:rPr>
          <w:rFonts w:ascii="Times New Roman" w:eastAsia="Times New Roman"/>
          <w:spacing w:val="10"/>
          <w:vertAlign w:val="baseline"/>
        </w:rPr>
        <w:t> </w:t>
      </w:r>
      <w:r>
        <w:rPr>
          <w:spacing w:val="6"/>
          <w:vertAlign w:val="baseline"/>
        </w:rPr>
        <w:t>来辅助后续计算，若</w:t>
      </w:r>
      <w:r>
        <w:rPr>
          <w:rFonts w:ascii="Times New Roman" w:eastAsia="Times New Roman"/>
          <w:vertAlign w:val="baseline"/>
        </w:rPr>
        <w:t>x[i] </w:t>
      </w:r>
      <w:r>
        <w:rPr>
          <w:spacing w:val="-2"/>
          <w:vertAlign w:val="baseline"/>
        </w:rPr>
        <w:t>为核心对象、</w:t>
      </w:r>
      <w:r>
        <w:rPr>
          <w:rFonts w:ascii="Times New Roman" w:eastAsia="Times New Roman"/>
          <w:vertAlign w:val="baseline"/>
        </w:rPr>
        <w:t>x[j]</w:t>
      </w:r>
      <w:r>
        <w:rPr>
          <w:rFonts w:ascii="Times New Roman" w:eastAsia="Times New Roman"/>
          <w:spacing w:val="15"/>
          <w:vertAlign w:val="baseline"/>
        </w:rPr>
        <w:t> </w:t>
      </w:r>
      <w:r>
        <w:rPr>
          <w:spacing w:val="3"/>
          <w:vertAlign w:val="baseline"/>
        </w:rPr>
        <w:t>为非核心对象并且二者相邻，则</w:t>
      </w:r>
      <w:r>
        <w:rPr>
          <w:rFonts w:ascii="Cambria" w:eastAsia="Cambria"/>
          <w:vertAlign w:val="baseline"/>
        </w:rPr>
        <w:t>m</w:t>
      </w:r>
      <w:r>
        <w:rPr>
          <w:rFonts w:ascii="Times New Roman" w:eastAsia="Times New Roman"/>
          <w:vertAlign w:val="subscript"/>
        </w:rPr>
        <w:t>1</w:t>
      </w:r>
      <w:r>
        <w:rPr>
          <w:rFonts w:ascii="Times New Roman" w:eastAsia="Times New Roman"/>
          <w:spacing w:val="26"/>
          <w:vertAlign w:val="baseline"/>
        </w:rPr>
        <w:t> </w:t>
      </w:r>
      <w:r>
        <w:rPr>
          <w:spacing w:val="-23"/>
          <w:vertAlign w:val="baseline"/>
        </w:rPr>
        <w:t>为 </w:t>
      </w:r>
      <w:r>
        <w:rPr>
          <w:rFonts w:ascii="Times New Roman" w:eastAsia="Times New Roman"/>
          <w:spacing w:val="-7"/>
          <w:vertAlign w:val="baseline"/>
        </w:rPr>
        <w:t>1</w:t>
      </w:r>
      <w:r>
        <w:rPr>
          <w:spacing w:val="-12"/>
          <w:vertAlign w:val="baseline"/>
        </w:rPr>
        <w:t>，否则为 </w:t>
      </w:r>
      <w:r>
        <w:rPr>
          <w:rFonts w:ascii="Times New Roman" w:eastAsia="Times New Roman"/>
          <w:vertAlign w:val="baseline"/>
        </w:rPr>
        <w:t>0</w:t>
      </w:r>
      <w:r>
        <w:rPr>
          <w:spacing w:val="15"/>
          <w:vertAlign w:val="baseline"/>
        </w:rPr>
        <w:t>。若在</w:t>
      </w:r>
      <w:r>
        <w:rPr>
          <w:rFonts w:ascii="Cambria" w:eastAsia="Cambria"/>
          <w:vertAlign w:val="baseline"/>
        </w:rPr>
        <w:t>m</w:t>
      </w:r>
      <w:r>
        <w:rPr>
          <w:rFonts w:ascii="Times New Roman" w:eastAsia="Times New Roman"/>
          <w:vertAlign w:val="subscript"/>
        </w:rPr>
        <w:t>1</w:t>
      </w:r>
      <w:r>
        <w:rPr>
          <w:rFonts w:ascii="Times New Roman" w:eastAsia="Times New Roman"/>
          <w:spacing w:val="26"/>
          <w:vertAlign w:val="baseline"/>
        </w:rPr>
        <w:t> </w:t>
      </w:r>
      <w:r>
        <w:rPr>
          <w:vertAlign w:val="baseline"/>
        </w:rPr>
        <w:t>为</w:t>
      </w:r>
      <w:r>
        <w:rPr>
          <w:rFonts w:ascii="Times New Roman" w:eastAsia="Times New Roman"/>
          <w:vertAlign w:val="baseline"/>
        </w:rPr>
        <w:t>1</w:t>
      </w:r>
      <w:r>
        <w:rPr>
          <w:rFonts w:ascii="Times New Roman" w:eastAsia="Times New Roman"/>
          <w:spacing w:val="-6"/>
          <w:vertAlign w:val="baseline"/>
        </w:rPr>
        <w:t> </w:t>
      </w:r>
      <w:r>
        <w:rPr>
          <w:spacing w:val="-2"/>
          <w:vertAlign w:val="baseline"/>
        </w:rPr>
        <w:t>的情况下，</w:t>
      </w:r>
      <w:r>
        <w:rPr>
          <w:rFonts w:ascii="Times New Roman" w:eastAsia="Times New Roman"/>
          <w:spacing w:val="-9"/>
          <w:vertAlign w:val="baseline"/>
        </w:rPr>
        <w:t>x[j]</w:t>
      </w:r>
      <w:r>
        <w:rPr>
          <w:rFonts w:ascii="Times New Roman" w:eastAsia="Times New Roman"/>
          <w:spacing w:val="-5"/>
          <w:vertAlign w:val="baseline"/>
        </w:rPr>
        <w:t> </w:t>
      </w:r>
      <w:r>
        <w:rPr>
          <w:spacing w:val="-17"/>
          <w:vertAlign w:val="baseline"/>
        </w:rPr>
        <w:t>未被标记，则 </w:t>
      </w:r>
      <w:r>
        <w:rPr>
          <w:rFonts w:ascii="Cambria" w:eastAsia="Cambria"/>
          <w:vertAlign w:val="baseline"/>
        </w:rPr>
        <w:t>m</w:t>
      </w:r>
      <w:r>
        <w:rPr>
          <w:rFonts w:ascii="Times New Roman" w:eastAsia="Times New Roman"/>
          <w:vertAlign w:val="subscript"/>
        </w:rPr>
        <w:t>2</w:t>
      </w:r>
      <w:r>
        <w:rPr>
          <w:rFonts w:ascii="Times New Roman" w:eastAsia="Times New Roman"/>
          <w:spacing w:val="5"/>
          <w:vertAlign w:val="baseline"/>
        </w:rPr>
        <w:t> </w:t>
      </w:r>
      <w:r>
        <w:rPr>
          <w:spacing w:val="-33"/>
          <w:vertAlign w:val="baseline"/>
        </w:rPr>
        <w:t>为 </w:t>
      </w:r>
      <w:r>
        <w:rPr>
          <w:rFonts w:ascii="Times New Roman" w:eastAsia="Times New Roman"/>
          <w:vertAlign w:val="baseline"/>
        </w:rPr>
        <w:t>1</w:t>
      </w:r>
      <w:r>
        <w:rPr>
          <w:spacing w:val="-18"/>
          <w:vertAlign w:val="baseline"/>
        </w:rPr>
        <w:t>。这里根据 </w:t>
      </w:r>
      <w:r>
        <w:rPr>
          <w:rFonts w:ascii="Cambria" w:eastAsia="Cambria"/>
          <w:vertAlign w:val="baseline"/>
        </w:rPr>
        <w:t>m</w:t>
      </w:r>
      <w:r>
        <w:rPr>
          <w:rFonts w:ascii="Times New Roman" w:eastAsia="Times New Roman"/>
          <w:vertAlign w:val="subscript"/>
        </w:rPr>
        <w:t>2</w:t>
      </w:r>
      <w:r>
        <w:rPr>
          <w:rFonts w:ascii="Times New Roman" w:eastAsia="Times New Roman"/>
          <w:spacing w:val="6"/>
          <w:vertAlign w:val="baseline"/>
        </w:rPr>
        <w:t> </w:t>
      </w:r>
      <w:r>
        <w:rPr>
          <w:spacing w:val="7"/>
          <w:vertAlign w:val="baseline"/>
        </w:rPr>
        <w:t>来控制是否修改</w:t>
      </w:r>
      <w:r>
        <w:rPr>
          <w:rFonts w:ascii="Times New Roman" w:eastAsia="Times New Roman"/>
          <w:vertAlign w:val="baseline"/>
        </w:rPr>
        <w:t>x[j]</w:t>
      </w:r>
      <w:r>
        <w:rPr>
          <w:rFonts w:ascii="Times New Roman" w:eastAsia="Times New Roman"/>
          <w:spacing w:val="-6"/>
          <w:vertAlign w:val="baseline"/>
        </w:rPr>
        <w:t> </w:t>
      </w:r>
      <w:r>
        <w:rPr>
          <w:spacing w:val="53"/>
          <w:vertAlign w:val="baseline"/>
        </w:rPr>
        <w:t>的</w:t>
      </w:r>
      <w:r>
        <w:rPr>
          <w:rFonts w:ascii="Times New Roman" w:eastAsia="Times New Roman"/>
          <w:vertAlign w:val="baseline"/>
        </w:rPr>
        <w:t>cluId</w:t>
      </w:r>
      <w:r>
        <w:rPr>
          <w:vertAlign w:val="baseline"/>
        </w:rPr>
        <w:t>， </w:t>
      </w:r>
      <w:r>
        <w:rPr>
          <w:spacing w:val="-10"/>
          <w:w w:val="105"/>
          <w:vertAlign w:val="baseline"/>
        </w:rPr>
        <w:t>若不满足条件，则 </w:t>
      </w:r>
      <w:r>
        <w:rPr>
          <w:rFonts w:ascii="Times New Roman" w:eastAsia="Times New Roman"/>
          <w:w w:val="105"/>
          <w:vertAlign w:val="baseline"/>
        </w:rPr>
        <w:t>x[j]</w:t>
      </w:r>
      <w:r>
        <w:rPr>
          <w:rFonts w:ascii="Times New Roman" w:eastAsia="Times New Roman"/>
          <w:spacing w:val="-35"/>
          <w:w w:val="105"/>
          <w:vertAlign w:val="baseline"/>
        </w:rPr>
        <w:t> </w:t>
      </w:r>
      <w:r>
        <w:rPr>
          <w:spacing w:val="-49"/>
          <w:w w:val="105"/>
          <w:vertAlign w:val="baseline"/>
        </w:rPr>
        <w:t>的 </w:t>
      </w:r>
      <w:r>
        <w:rPr>
          <w:rFonts w:ascii="Times New Roman" w:eastAsia="Times New Roman"/>
          <w:w w:val="105"/>
          <w:vertAlign w:val="baseline"/>
        </w:rPr>
        <w:t>cluId</w:t>
      </w:r>
      <w:r>
        <w:rPr>
          <w:rFonts w:ascii="Times New Roman" w:eastAsia="Times New Roman"/>
          <w:spacing w:val="-35"/>
          <w:w w:val="105"/>
          <w:vertAlign w:val="baseline"/>
        </w:rPr>
        <w:t> </w:t>
      </w:r>
      <w:r>
        <w:rPr>
          <w:spacing w:val="-7"/>
          <w:w w:val="105"/>
          <w:vertAlign w:val="baseline"/>
        </w:rPr>
        <w:t>保持原样，否则修改为与 </w:t>
      </w:r>
      <w:r>
        <w:rPr>
          <w:rFonts w:ascii="Times New Roman" w:eastAsia="Times New Roman"/>
          <w:w w:val="105"/>
          <w:vertAlign w:val="baseline"/>
        </w:rPr>
        <w:t>x[i]</w:t>
      </w:r>
      <w:r>
        <w:rPr>
          <w:rFonts w:ascii="Times New Roman" w:eastAsia="Times New Roman"/>
          <w:spacing w:val="-35"/>
          <w:w w:val="105"/>
          <w:vertAlign w:val="baseline"/>
        </w:rPr>
        <w:t> </w:t>
      </w:r>
      <w:r>
        <w:rPr>
          <w:spacing w:val="-49"/>
          <w:w w:val="105"/>
          <w:vertAlign w:val="baseline"/>
        </w:rPr>
        <w:t>的 </w:t>
      </w:r>
      <w:r>
        <w:rPr>
          <w:rFonts w:ascii="Times New Roman" w:eastAsia="Times New Roman"/>
          <w:w w:val="105"/>
          <w:vertAlign w:val="baseline"/>
        </w:rPr>
        <w:t>cluId</w:t>
      </w:r>
      <w:r>
        <w:rPr>
          <w:rFonts w:ascii="Times New Roman" w:eastAsia="Times New Roman"/>
          <w:spacing w:val="-35"/>
          <w:w w:val="105"/>
          <w:vertAlign w:val="baseline"/>
        </w:rPr>
        <w:t> </w:t>
      </w:r>
      <w:r>
        <w:rPr>
          <w:spacing w:val="1"/>
          <w:w w:val="105"/>
          <w:vertAlign w:val="baseline"/>
        </w:rPr>
        <w:t>一致。</w:t>
      </w:r>
      <w:r>
        <w:rPr>
          <w:rFonts w:ascii="Times New Roman" w:eastAsia="Times New Roman"/>
          <w:w w:val="105"/>
          <w:vertAlign w:val="baseline"/>
        </w:rPr>
        <w:t>conn </w:t>
      </w:r>
      <w:r>
        <w:rPr>
          <w:spacing w:val="14"/>
          <w:w w:val="105"/>
          <w:vertAlign w:val="baseline"/>
        </w:rPr>
        <w:t>反映的是</w:t>
      </w:r>
      <w:r>
        <w:rPr>
          <w:rFonts w:ascii="Times New Roman" w:eastAsia="Times New Roman"/>
          <w:w w:val="105"/>
          <w:vertAlign w:val="baseline"/>
        </w:rPr>
        <w:t>x[i]</w:t>
      </w:r>
      <w:r>
        <w:rPr>
          <w:rFonts w:ascii="Times New Roman" w:eastAsia="Times New Roman"/>
          <w:spacing w:val="-32"/>
          <w:w w:val="105"/>
          <w:vertAlign w:val="baseline"/>
        </w:rPr>
        <w:t> </w:t>
      </w:r>
      <w:r>
        <w:rPr>
          <w:spacing w:val="56"/>
          <w:w w:val="105"/>
          <w:vertAlign w:val="baseline"/>
        </w:rPr>
        <w:t>与</w:t>
      </w:r>
      <w:r>
        <w:rPr>
          <w:rFonts w:ascii="Times New Roman" w:eastAsia="Times New Roman"/>
          <w:w w:val="105"/>
          <w:vertAlign w:val="baseline"/>
        </w:rPr>
        <w:t>x[j]</w:t>
      </w:r>
      <w:r>
        <w:rPr>
          <w:rFonts w:ascii="Times New Roman" w:eastAsia="Times New Roman"/>
          <w:spacing w:val="-31"/>
          <w:w w:val="105"/>
          <w:vertAlign w:val="baseline"/>
        </w:rPr>
        <w:t> </w:t>
      </w:r>
      <w:r>
        <w:rPr>
          <w:spacing w:val="-18"/>
          <w:w w:val="105"/>
          <w:vertAlign w:val="baseline"/>
        </w:rPr>
        <w:t>是否相连，若 </w:t>
      </w:r>
      <w:r>
        <w:rPr>
          <w:rFonts w:ascii="Times New Roman" w:eastAsia="Times New Roman"/>
          <w:w w:val="105"/>
          <w:vertAlign w:val="baseline"/>
        </w:rPr>
        <w:t>x[i]</w:t>
      </w:r>
      <w:r>
        <w:rPr>
          <w:rFonts w:ascii="Times New Roman" w:eastAsia="Times New Roman"/>
          <w:spacing w:val="-31"/>
          <w:w w:val="105"/>
          <w:vertAlign w:val="baseline"/>
        </w:rPr>
        <w:t> </w:t>
      </w:r>
      <w:r>
        <w:rPr>
          <w:spacing w:val="56"/>
          <w:w w:val="105"/>
          <w:vertAlign w:val="baseline"/>
        </w:rPr>
        <w:t>和</w:t>
      </w:r>
      <w:r>
        <w:rPr>
          <w:rFonts w:ascii="Times New Roman" w:eastAsia="Times New Roman"/>
          <w:w w:val="105"/>
          <w:vertAlign w:val="baseline"/>
        </w:rPr>
        <w:t>x[j]</w:t>
      </w:r>
      <w:r>
        <w:rPr>
          <w:rFonts w:ascii="Times New Roman" w:eastAsia="Times New Roman"/>
          <w:spacing w:val="-31"/>
          <w:w w:val="105"/>
          <w:vertAlign w:val="baseline"/>
        </w:rPr>
        <w:t> </w:t>
      </w:r>
      <w:r>
        <w:rPr>
          <w:spacing w:val="7"/>
          <w:w w:val="105"/>
          <w:vertAlign w:val="baseline"/>
        </w:rPr>
        <w:t>均为核心对象并且</w:t>
      </w:r>
      <w:r>
        <w:rPr>
          <w:rFonts w:ascii="Cambria" w:eastAsia="Cambria"/>
          <w:w w:val="105"/>
          <w:vertAlign w:val="baseline"/>
        </w:rPr>
        <w:t>u</w:t>
      </w:r>
      <w:r>
        <w:rPr>
          <w:rFonts w:ascii="Times New Roman" w:eastAsia="Times New Roman"/>
          <w:i/>
          <w:w w:val="105"/>
          <w:vertAlign w:val="subscript"/>
        </w:rPr>
        <w:t>ij</w:t>
      </w:r>
      <w:r>
        <w:rPr>
          <w:rFonts w:ascii="Times New Roman" w:eastAsia="Times New Roman"/>
          <w:i/>
          <w:spacing w:val="-14"/>
          <w:w w:val="105"/>
          <w:vertAlign w:val="baseline"/>
        </w:rPr>
        <w:t> </w:t>
      </w:r>
      <w:r>
        <w:rPr>
          <w:rFonts w:ascii="Garamond" w:eastAsia="Garamond"/>
          <w:spacing w:val="-13"/>
          <w:w w:val="105"/>
          <w:vertAlign w:val="baseline"/>
        </w:rPr>
        <w:t>= </w:t>
      </w:r>
      <w:r>
        <w:rPr>
          <w:rFonts w:ascii="Garamond" w:eastAsia="Garamond"/>
          <w:w w:val="105"/>
          <w:vertAlign w:val="baseline"/>
        </w:rPr>
        <w:t>1</w:t>
      </w:r>
      <w:r>
        <w:rPr>
          <w:rFonts w:ascii="Garamond" w:eastAsia="Garamond"/>
          <w:spacing w:val="-31"/>
          <w:w w:val="105"/>
          <w:vertAlign w:val="baseline"/>
        </w:rPr>
        <w:t> </w:t>
      </w:r>
      <w:r>
        <w:rPr>
          <w:spacing w:val="56"/>
          <w:w w:val="105"/>
          <w:vertAlign w:val="baseline"/>
        </w:rPr>
        <w:t>则</w:t>
      </w:r>
      <w:r>
        <w:rPr>
          <w:rFonts w:ascii="Times New Roman" w:eastAsia="Times New Roman"/>
          <w:w w:val="105"/>
          <w:vertAlign w:val="baseline"/>
        </w:rPr>
        <w:t>conn</w:t>
      </w:r>
      <w:r>
        <w:rPr>
          <w:rFonts w:ascii="Times New Roman" w:eastAsia="Times New Roman"/>
          <w:spacing w:val="-31"/>
          <w:w w:val="105"/>
          <w:vertAlign w:val="baseline"/>
        </w:rPr>
        <w:t> </w:t>
      </w:r>
      <w:r>
        <w:rPr>
          <w:w w:val="105"/>
          <w:vertAlign w:val="baseline"/>
        </w:rPr>
        <w:t>等</w:t>
      </w:r>
    </w:p>
    <w:p>
      <w:pPr>
        <w:spacing w:after="0" w:line="302" w:lineRule="auto"/>
        <w:sectPr>
          <w:pgSz w:w="11910" w:h="16840"/>
          <w:pgMar w:header="1303" w:footer="1408" w:top="1700" w:bottom="1600" w:left="1460" w:right="1400"/>
        </w:sectPr>
      </w:pPr>
    </w:p>
    <w:p>
      <w:pPr>
        <w:pStyle w:val="BodyText"/>
        <w:spacing w:before="5"/>
        <w:ind w:left="0"/>
        <w:rPr>
          <w:sz w:val="4"/>
        </w:rPr>
      </w:pPr>
    </w:p>
    <w:p>
      <w:pPr>
        <w:pStyle w:val="BodyText"/>
        <w:spacing w:line="20" w:lineRule="exact"/>
        <w:ind w:left="232"/>
        <w:rPr>
          <w:sz w:val="2"/>
        </w:rPr>
      </w:pPr>
      <w:r>
        <w:rPr>
          <w:sz w:val="2"/>
        </w:rPr>
        <w:pict>
          <v:group style="width:425.2pt;height:.8pt;mso-position-horizontal-relative:char;mso-position-vertical-relative:line" coordorigin="0,0" coordsize="8504,16">
            <v:line style="position:absolute" from="0,8" to="8504,8" stroked="true" strokeweight=".797pt" strokecolor="#000000">
              <v:stroke dashstyle="solid"/>
            </v:line>
          </v:group>
        </w:pict>
      </w:r>
      <w:r>
        <w:rPr>
          <w:sz w:val="2"/>
        </w:rPr>
      </w:r>
    </w:p>
    <w:p>
      <w:pPr>
        <w:pStyle w:val="BodyText"/>
        <w:spacing w:line="339" w:lineRule="exact"/>
      </w:pPr>
      <w:bookmarkStart w:name="_bookmark108" w:id="219"/>
      <w:bookmarkEnd w:id="219"/>
      <w:r>
        <w:rPr/>
      </w:r>
      <w:r>
        <w:rPr>
          <w:rFonts w:ascii="华文中宋" w:eastAsia="华文中宋" w:hint="eastAsia"/>
        </w:rPr>
        <w:t>算法 </w:t>
      </w:r>
      <w:r>
        <w:rPr>
          <w:rFonts w:ascii="Times New Roman" w:eastAsia="Times New Roman"/>
        </w:rPr>
        <w:t>4.8 </w:t>
      </w:r>
      <w:r>
        <w:rPr/>
        <w:t>密度聚类</w:t>
      </w:r>
    </w:p>
    <w:p>
      <w:pPr>
        <w:pStyle w:val="BodyText"/>
        <w:spacing w:line="355" w:lineRule="exact"/>
        <w:rPr>
          <w:rFonts w:ascii="Garamond" w:hAnsi="Garamond" w:eastAsia="Garamond"/>
        </w:rPr>
      </w:pPr>
      <w:r>
        <w:rPr/>
        <w:pict>
          <v:line style="position:absolute;mso-position-horizontal-relative:page;mso-position-vertical-relative:paragraph;z-index:251857920" from="85.039001pt,-.967007pt" to="510.236001pt,-.967007pt" stroked="true" strokeweight=".3985pt" strokecolor="#000000">
            <v:stroke dashstyle="solid"/>
            <w10:wrap type="none"/>
          </v:line>
        </w:pict>
      </w:r>
      <w:r>
        <w:rPr>
          <w:rFonts w:ascii="华文中宋" w:hAnsi="华文中宋" w:eastAsia="华文中宋" w:hint="eastAsia"/>
          <w:w w:val="105"/>
        </w:rPr>
        <w:t>输入</w:t>
      </w:r>
      <w:r>
        <w:rPr>
          <w:rFonts w:ascii="Times New Roman" w:hAnsi="Times New Roman" w:eastAsia="Times New Roman"/>
          <w:w w:val="105"/>
        </w:rPr>
        <w:t>: </w:t>
      </w:r>
      <w:r>
        <w:rPr>
          <w:w w:val="105"/>
        </w:rPr>
        <w:t>数组 </w:t>
      </w:r>
      <w:r>
        <w:rPr>
          <w:rFonts w:ascii="Times New Roman" w:hAnsi="Times New Roman" w:eastAsia="Times New Roman"/>
          <w:w w:val="105"/>
        </w:rPr>
        <w:t>sharedList </w:t>
      </w:r>
      <w:r>
        <w:rPr>
          <w:w w:val="105"/>
        </w:rPr>
        <w:t>简写为 </w:t>
      </w:r>
      <w:r>
        <w:rPr>
          <w:rFonts w:ascii="Cambria" w:hAnsi="Cambria" w:eastAsia="Cambria"/>
          <w:w w:val="105"/>
        </w:rPr>
        <w:t>x</w:t>
      </w:r>
      <w:r>
        <w:rPr>
          <w:w w:val="105"/>
        </w:rPr>
        <w:t>，相邻关系 </w:t>
      </w:r>
      <w:r>
        <w:rPr>
          <w:rFonts w:ascii="Cambria" w:hAnsi="Cambria" w:eastAsia="Cambria"/>
          <w:w w:val="105"/>
        </w:rPr>
        <w:t>u</w:t>
      </w:r>
      <w:r>
        <w:rPr>
          <w:rFonts w:ascii="Garamond" w:hAnsi="Garamond" w:eastAsia="Garamond"/>
          <w:w w:val="105"/>
        </w:rPr>
        <w:t>[</w:t>
      </w:r>
      <w:r>
        <w:rPr>
          <w:rFonts w:ascii="Cambria" w:hAnsi="Cambria" w:eastAsia="Cambria"/>
          <w:w w:val="105"/>
        </w:rPr>
        <w:t>i</w:t>
      </w:r>
      <w:r>
        <w:rPr>
          <w:rFonts w:ascii="Garamond" w:hAnsi="Garamond" w:eastAsia="Garamond"/>
          <w:w w:val="105"/>
        </w:rPr>
        <w:t>][</w:t>
      </w:r>
      <w:r>
        <w:rPr>
          <w:rFonts w:ascii="Cambria" w:hAnsi="Cambria" w:eastAsia="Cambria"/>
          <w:w w:val="105"/>
        </w:rPr>
        <w:t>j</w:t>
      </w:r>
      <w:r>
        <w:rPr>
          <w:rFonts w:ascii="Garamond" w:hAnsi="Garamond" w:eastAsia="Garamond"/>
          <w:w w:val="105"/>
        </w:rPr>
        <w:t>]</w:t>
      </w:r>
      <w:r>
        <w:rPr>
          <w:rFonts w:ascii="Cambria" w:hAnsi="Cambria" w:eastAsia="Cambria"/>
          <w:w w:val="105"/>
        </w:rPr>
        <w:t>, i, </w:t>
      </w:r>
      <w:r>
        <w:rPr>
          <w:rFonts w:ascii="Cambria" w:hAnsi="Cambria" w:eastAsia="Cambria"/>
          <w:w w:val="120"/>
        </w:rPr>
        <w:t>j </w:t>
      </w:r>
      <w:r>
        <w:rPr>
          <w:rFonts w:ascii="Cambria" w:hAnsi="Cambria" w:eastAsia="Cambria"/>
          <w:w w:val="105"/>
        </w:rPr>
        <w:t>∈ </w:t>
      </w:r>
      <w:r>
        <w:rPr>
          <w:rFonts w:ascii="Garamond" w:hAnsi="Garamond" w:eastAsia="Garamond"/>
          <w:w w:val="105"/>
        </w:rPr>
        <w:t>[</w:t>
      </w:r>
      <w:r>
        <w:rPr>
          <w:rFonts w:ascii="Cambria" w:hAnsi="Cambria" w:eastAsia="Cambria"/>
          <w:w w:val="105"/>
        </w:rPr>
        <w:t>n</w:t>
      </w:r>
      <w:r>
        <w:rPr>
          <w:rFonts w:ascii="Garamond" w:hAnsi="Garamond" w:eastAsia="Garamond"/>
          <w:w w:val="105"/>
        </w:rPr>
        <w:t>]</w:t>
      </w:r>
    </w:p>
    <w:p>
      <w:pPr>
        <w:pStyle w:val="BodyText"/>
        <w:spacing w:line="357" w:lineRule="exact"/>
        <w:rPr>
          <w:rFonts w:ascii="Cambria" w:eastAsia="Cambria"/>
        </w:rPr>
      </w:pPr>
      <w:r>
        <w:rPr>
          <w:rFonts w:ascii="华文中宋" w:eastAsia="华文中宋" w:hint="eastAsia"/>
        </w:rPr>
        <w:t>输出</w:t>
      </w:r>
      <w:r>
        <w:rPr>
          <w:rFonts w:ascii="Times New Roman" w:eastAsia="Times New Roman"/>
        </w:rPr>
        <w:t>: </w:t>
      </w:r>
      <w:r>
        <w:rPr/>
        <w:t>簇连接关系 </w:t>
      </w:r>
      <w:r>
        <w:rPr>
          <w:rFonts w:ascii="Cambria" w:eastAsia="Cambria"/>
        </w:rPr>
        <w:t>plist</w:t>
      </w:r>
    </w:p>
    <w:p>
      <w:pPr>
        <w:pStyle w:val="BodyText"/>
        <w:spacing w:line="290" w:lineRule="exact"/>
        <w:ind w:left="373"/>
        <w:rPr>
          <w:rFonts w:ascii="Times New Roman"/>
        </w:rPr>
      </w:pPr>
      <w:r>
        <w:rPr>
          <w:rFonts w:ascii="Times New Roman"/>
          <w:w w:val="105"/>
          <w:sz w:val="20"/>
        </w:rPr>
        <w:t>1: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3"/>
        <w:ind w:left="373"/>
        <w:rPr>
          <w:rFonts w:ascii="Times New Roman" w:hAnsi="Times New Roman"/>
        </w:rPr>
      </w:pPr>
      <w:r>
        <w:rPr>
          <w:rFonts w:ascii="Times New Roman" w:hAnsi="Times New Roman"/>
          <w:w w:val="110"/>
          <w:sz w:val="20"/>
        </w:rPr>
        <w:t>2:</w:t>
        <w:tab/>
      </w:r>
      <w:r>
        <w:rPr>
          <w:rFonts w:ascii="Times New Roman" w:hAnsi="Times New Roman"/>
          <w:w w:val="110"/>
        </w:rPr>
        <w:t>for </w:t>
      </w:r>
      <w:r>
        <w:rPr>
          <w:rFonts w:ascii="Cambria" w:hAnsi="Cambria"/>
          <w:w w:val="125"/>
        </w:rPr>
        <w:t>j </w:t>
      </w:r>
      <w:r>
        <w:rPr>
          <w:rFonts w:ascii="Garamond" w:hAnsi="Garamond"/>
          <w:w w:val="110"/>
        </w:rPr>
        <w:t>= 1 </w:t>
      </w:r>
      <w:r>
        <w:rPr>
          <w:rFonts w:ascii="Times New Roman" w:hAnsi="Times New Roman"/>
          <w:w w:val="110"/>
        </w:rPr>
        <w:t>to </w:t>
      </w:r>
      <w:r>
        <w:rPr>
          <w:rFonts w:ascii="Cambria" w:hAnsi="Cambria"/>
          <w:w w:val="110"/>
        </w:rPr>
        <w:t>n</w:t>
      </w:r>
      <w:r>
        <w:rPr>
          <w:rFonts w:ascii="Times New Roman" w:hAnsi="Times New Roman"/>
          <w:w w:val="110"/>
        </w:rPr>
        <w:t>,</w:t>
      </w:r>
      <w:r>
        <w:rPr>
          <w:rFonts w:ascii="Cambria" w:hAnsi="Cambria"/>
          <w:w w:val="110"/>
        </w:rPr>
        <w:t>j </w:t>
      </w:r>
      <w:r>
        <w:rPr>
          <w:rFonts w:ascii="Cambria" w:hAnsi="Cambria"/>
          <w:w w:val="90"/>
        </w:rPr>
        <w:t≯</w:t>
      </w:r>
      <w:r>
        <w:rPr>
          <w:rFonts w:ascii="Garamond" w:hAnsi="Garamond"/>
          <w:w w:val="90"/>
        </w:rPr>
        <w:t>= </w:t>
      </w:r>
      <w:r>
        <w:rPr>
          <w:rFonts w:ascii="Cambria" w:hAnsi="Cambria"/>
          <w:w w:val="110"/>
        </w:rPr>
        <w:t>i</w:t>
      </w:r>
      <w:r>
        <w:rPr>
          <w:rFonts w:ascii="Cambria" w:hAnsi="Cambria"/>
          <w:spacing w:val="-26"/>
          <w:w w:val="110"/>
        </w:rPr>
        <w:t> </w:t>
      </w:r>
      <w:r>
        <w:rPr>
          <w:rFonts w:ascii="Times New Roman" w:hAnsi="Times New Roman"/>
          <w:w w:val="110"/>
        </w:rPr>
        <w:t>do</w:t>
      </w:r>
    </w:p>
    <w:p>
      <w:pPr>
        <w:pStyle w:val="BodyText"/>
        <w:tabs>
          <w:tab w:pos="2083" w:val="left" w:leader="none"/>
        </w:tabs>
        <w:spacing w:before="44"/>
        <w:ind w:left="373"/>
        <w:rPr>
          <w:rFonts w:ascii="Garamond" w:hAnsi="Garamond"/>
        </w:rPr>
      </w:pPr>
      <w:r>
        <w:rPr>
          <w:rFonts w:ascii="Times New Roman" w:hAnsi="Times New Roman"/>
          <w:w w:val="110"/>
          <w:sz w:val="20"/>
        </w:rPr>
        <w:t>3:</w:t>
        <w:tab/>
      </w:r>
      <w:r>
        <w:rPr>
          <w:rFonts w:ascii="Cambria" w:hAnsi="Cambria"/>
          <w:w w:val="110"/>
        </w:rPr>
        <w:t>m</w:t>
      </w:r>
      <w:r>
        <w:rPr>
          <w:rFonts w:ascii="Times New Roman" w:hAnsi="Times New Roman"/>
          <w:w w:val="110"/>
          <w:vertAlign w:val="subscript"/>
        </w:rPr>
        <w:t>1</w:t>
      </w:r>
      <w:r>
        <w:rPr>
          <w:rFonts w:ascii="Times New Roman" w:hAnsi="Times New Roman"/>
          <w:w w:val="110"/>
          <w:vertAlign w:val="baseline"/>
        </w:rPr>
        <w:t> </w:t>
      </w:r>
      <w:r>
        <w:rPr>
          <w:rFonts w:ascii="Cambria" w:hAnsi="Cambria"/>
          <w:w w:val="110"/>
          <w:vertAlign w:val="baseline"/>
        </w:rPr>
        <w:t>← </w:t>
      </w:r>
      <w:r>
        <w:rPr>
          <w:rFonts w:ascii="Times New Roman" w:hAnsi="Times New Roman"/>
          <w:w w:val="110"/>
          <w:vertAlign w:val="baseline"/>
        </w:rPr>
        <w:t>MUL</w:t>
      </w:r>
      <w:r>
        <w:rPr>
          <w:rFonts w:ascii="Garamond" w:hAnsi="Garamond"/>
          <w:w w:val="110"/>
          <w:vertAlign w:val="baseline"/>
        </w:rPr>
        <w:t>(</w:t>
      </w:r>
      <w:r>
        <w:rPr>
          <w:rFonts w:ascii="Cambria" w:hAnsi="Cambria"/>
          <w:w w:val="110"/>
          <w:vertAlign w:val="baseline"/>
        </w:rPr>
        <w:t>x</w:t>
      </w:r>
      <w:r>
        <w:rPr>
          <w:rFonts w:ascii="Garamond" w:hAnsi="Garamond"/>
          <w:w w:val="110"/>
          <w:vertAlign w:val="baseline"/>
        </w:rPr>
        <w:t>[</w:t>
      </w:r>
      <w:r>
        <w:rPr>
          <w:rFonts w:ascii="Cambria" w:hAnsi="Cambria"/>
          <w:w w:val="110"/>
          <w:vertAlign w:val="baseline"/>
        </w:rPr>
        <w:t>i</w:t>
      </w:r>
      <w:r>
        <w:rPr>
          <w:rFonts w:ascii="Garamond" w:hAnsi="Garamond"/>
          <w:w w:val="110"/>
          <w:vertAlign w:val="baseline"/>
        </w:rPr>
        <w:t>]</w:t>
      </w:r>
      <w:r>
        <w:rPr>
          <w:rFonts w:ascii="Cambria" w:hAnsi="Cambria"/>
          <w:w w:val="110"/>
          <w:vertAlign w:val="baseline"/>
        </w:rPr>
        <w:t>.isCore, u</w:t>
      </w:r>
      <w:r>
        <w:rPr>
          <w:rFonts w:ascii="Garamond" w:hAnsi="Garamond"/>
          <w:w w:val="110"/>
          <w:vertAlign w:val="baseline"/>
        </w:rPr>
        <w:t>[</w:t>
      </w:r>
      <w:r>
        <w:rPr>
          <w:rFonts w:ascii="Cambria" w:hAnsi="Cambria"/>
          <w:w w:val="110"/>
          <w:vertAlign w:val="baseline"/>
        </w:rPr>
        <w:t>i</w:t>
      </w:r>
      <w:r>
        <w:rPr>
          <w:rFonts w:ascii="Garamond" w:hAnsi="Garamond"/>
          <w:w w:val="110"/>
          <w:vertAlign w:val="baseline"/>
        </w:rPr>
        <w:t>][</w:t>
      </w:r>
      <w:r>
        <w:rPr>
          <w:rFonts w:ascii="Cambria" w:hAnsi="Cambria"/>
          <w:w w:val="110"/>
          <w:vertAlign w:val="baseline"/>
        </w:rPr>
        <w:t>j</w:t>
      </w:r>
      <w:r>
        <w:rPr>
          <w:rFonts w:ascii="Garamond" w:hAnsi="Garamond"/>
          <w:w w:val="110"/>
          <w:vertAlign w:val="baseline"/>
        </w:rPr>
        <w:t>]</w:t>
      </w:r>
      <w:r>
        <w:rPr>
          <w:rFonts w:ascii="Cambria" w:hAnsi="Cambria"/>
          <w:w w:val="110"/>
          <w:vertAlign w:val="baseline"/>
        </w:rPr>
        <w:t>, </w:t>
      </w:r>
      <w:r>
        <w:rPr>
          <w:rFonts w:ascii="Garamond" w:hAnsi="Garamond"/>
          <w:w w:val="110"/>
          <w:vertAlign w:val="baseline"/>
        </w:rPr>
        <w:t>1 </w:t>
      </w:r>
      <w:r>
        <w:rPr>
          <w:rFonts w:ascii="Cambria" w:hAnsi="Cambria"/>
          <w:w w:val="110"/>
          <w:vertAlign w:val="baseline"/>
        </w:rPr>
        <w:t>−</w:t>
      </w:r>
      <w:r>
        <w:rPr>
          <w:rFonts w:ascii="Cambria" w:hAnsi="Cambria"/>
          <w:spacing w:val="-33"/>
          <w:w w:val="110"/>
          <w:vertAlign w:val="baseline"/>
        </w:rPr>
        <w:t> </w:t>
      </w:r>
      <w:r>
        <w:rPr>
          <w:rFonts w:ascii="Cambria" w:hAnsi="Cambria"/>
          <w:spacing w:val="2"/>
          <w:w w:val="110"/>
          <w:vertAlign w:val="baseline"/>
        </w:rPr>
        <w:t>x</w:t>
      </w:r>
      <w:r>
        <w:rPr>
          <w:rFonts w:ascii="Garamond" w:hAnsi="Garamond"/>
          <w:spacing w:val="2"/>
          <w:w w:val="110"/>
          <w:vertAlign w:val="baseline"/>
        </w:rPr>
        <w:t>[</w:t>
      </w:r>
      <w:r>
        <w:rPr>
          <w:rFonts w:ascii="Cambria" w:hAnsi="Cambria"/>
          <w:spacing w:val="2"/>
          <w:w w:val="110"/>
          <w:vertAlign w:val="baseline"/>
        </w:rPr>
        <w:t>j</w:t>
      </w:r>
      <w:r>
        <w:rPr>
          <w:rFonts w:ascii="Garamond" w:hAnsi="Garamond"/>
          <w:spacing w:val="2"/>
          <w:w w:val="110"/>
          <w:vertAlign w:val="baseline"/>
        </w:rPr>
        <w:t>]</w:t>
      </w:r>
      <w:r>
        <w:rPr>
          <w:rFonts w:ascii="Cambria" w:hAnsi="Cambria"/>
          <w:spacing w:val="2"/>
          <w:w w:val="110"/>
          <w:vertAlign w:val="baseline"/>
        </w:rPr>
        <w:t>.isCore</w:t>
      </w:r>
      <w:r>
        <w:rPr>
          <w:rFonts w:ascii="Garamond" w:hAnsi="Garamond"/>
          <w:spacing w:val="2"/>
          <w:w w:val="110"/>
          <w:vertAlign w:val="baseline"/>
        </w:rPr>
        <w:t>)</w:t>
      </w:r>
    </w:p>
    <w:p>
      <w:pPr>
        <w:pStyle w:val="BodyText"/>
        <w:tabs>
          <w:tab w:pos="2083" w:val="left" w:leader="none"/>
        </w:tabs>
        <w:spacing w:before="43"/>
        <w:ind w:left="373"/>
        <w:rPr>
          <w:rFonts w:ascii="Garamond" w:hAnsi="Garamond"/>
        </w:rPr>
      </w:pPr>
      <w:r>
        <w:rPr>
          <w:rFonts w:ascii="Times New Roman" w:hAnsi="Times New Roman"/>
          <w:w w:val="115"/>
          <w:sz w:val="20"/>
        </w:rPr>
        <w:t>4:</w:t>
        <w:tab/>
      </w:r>
      <w:r>
        <w:rPr>
          <w:rFonts w:ascii="Cambria" w:hAnsi="Cambria"/>
          <w:w w:val="115"/>
        </w:rPr>
        <w:t>m</w:t>
      </w:r>
      <w:r>
        <w:rPr>
          <w:rFonts w:ascii="Times New Roman" w:hAnsi="Times New Roman"/>
          <w:w w:val="115"/>
          <w:vertAlign w:val="subscript"/>
        </w:rPr>
        <w:t>2</w:t>
      </w:r>
      <w:r>
        <w:rPr>
          <w:rFonts w:ascii="Times New Roman" w:hAnsi="Times New Roman"/>
          <w:w w:val="115"/>
          <w:vertAlign w:val="baseline"/>
        </w:rPr>
        <w:t> </w:t>
      </w:r>
      <w:r>
        <w:rPr>
          <w:rFonts w:ascii="Cambria" w:hAnsi="Cambria"/>
          <w:w w:val="115"/>
          <w:vertAlign w:val="baseline"/>
        </w:rPr>
        <w:t>← </w:t>
      </w:r>
      <w:r>
        <w:rPr>
          <w:rFonts w:ascii="Times New Roman" w:hAnsi="Times New Roman"/>
          <w:w w:val="115"/>
          <w:vertAlign w:val="baseline"/>
        </w:rPr>
        <w:t>MUL</w:t>
      </w:r>
      <w:r>
        <w:rPr>
          <w:rFonts w:ascii="Garamond" w:hAnsi="Garamond"/>
          <w:w w:val="115"/>
          <w:vertAlign w:val="baseline"/>
        </w:rPr>
        <w:t>(</w:t>
      </w:r>
      <w:r>
        <w:rPr>
          <w:rFonts w:ascii="Cambria" w:hAnsi="Cambria"/>
          <w:w w:val="115"/>
          <w:vertAlign w:val="baseline"/>
        </w:rPr>
        <w:t>m</w:t>
      </w:r>
      <w:r>
        <w:rPr>
          <w:rFonts w:ascii="Times New Roman" w:hAnsi="Times New Roman"/>
          <w:w w:val="115"/>
          <w:vertAlign w:val="subscript"/>
        </w:rPr>
        <w:t>1</w:t>
      </w:r>
      <w:r>
        <w:rPr>
          <w:rFonts w:ascii="Cambria" w:hAnsi="Cambria"/>
          <w:w w:val="115"/>
          <w:vertAlign w:val="baseline"/>
        </w:rPr>
        <w:t>, </w:t>
      </w:r>
      <w:r>
        <w:rPr>
          <w:rFonts w:ascii="Garamond" w:hAnsi="Garamond"/>
          <w:w w:val="115"/>
          <w:vertAlign w:val="baseline"/>
        </w:rPr>
        <w:t>1 </w:t>
      </w:r>
      <w:r>
        <w:rPr>
          <w:rFonts w:ascii="Cambria" w:hAnsi="Cambria"/>
          <w:w w:val="115"/>
          <w:vertAlign w:val="baseline"/>
        </w:rPr>
        <w:t>−</w:t>
      </w:r>
      <w:r>
        <w:rPr>
          <w:rFonts w:ascii="Cambria" w:hAnsi="Cambria"/>
          <w:spacing w:val="-42"/>
          <w:w w:val="115"/>
          <w:vertAlign w:val="baseline"/>
        </w:rPr>
        <w:t> </w:t>
      </w:r>
      <w:r>
        <w:rPr>
          <w:rFonts w:ascii="Cambria" w:hAnsi="Cambria"/>
          <w:spacing w:val="4"/>
          <w:w w:val="115"/>
          <w:vertAlign w:val="baseline"/>
        </w:rPr>
        <w:t>x</w:t>
      </w:r>
      <w:r>
        <w:rPr>
          <w:rFonts w:ascii="Garamond" w:hAnsi="Garamond"/>
          <w:spacing w:val="4"/>
          <w:w w:val="115"/>
          <w:vertAlign w:val="baseline"/>
        </w:rPr>
        <w:t>[</w:t>
      </w:r>
      <w:r>
        <w:rPr>
          <w:rFonts w:ascii="Cambria" w:hAnsi="Cambria"/>
          <w:spacing w:val="4"/>
          <w:w w:val="115"/>
          <w:vertAlign w:val="baseline"/>
        </w:rPr>
        <w:t>j</w:t>
      </w:r>
      <w:r>
        <w:rPr>
          <w:rFonts w:ascii="Garamond" w:hAnsi="Garamond"/>
          <w:spacing w:val="4"/>
          <w:w w:val="115"/>
          <w:vertAlign w:val="baseline"/>
        </w:rPr>
        <w:t>]</w:t>
      </w:r>
      <w:r>
        <w:rPr>
          <w:rFonts w:ascii="Cambria" w:hAnsi="Cambria"/>
          <w:spacing w:val="4"/>
          <w:w w:val="115"/>
          <w:vertAlign w:val="baseline"/>
        </w:rPr>
        <w:t>.isMark</w:t>
      </w:r>
      <w:r>
        <w:rPr>
          <w:rFonts w:ascii="Garamond" w:hAnsi="Garamond"/>
          <w:spacing w:val="4"/>
          <w:w w:val="115"/>
          <w:vertAlign w:val="baseline"/>
        </w:rPr>
        <w:t>)</w:t>
      </w:r>
    </w:p>
    <w:p>
      <w:pPr>
        <w:pStyle w:val="BodyText"/>
        <w:tabs>
          <w:tab w:pos="2083" w:val="left" w:leader="none"/>
        </w:tabs>
        <w:spacing w:before="43"/>
        <w:ind w:left="373"/>
        <w:rPr>
          <w:rFonts w:ascii="Garamond" w:hAnsi="Garamond"/>
        </w:rPr>
      </w:pPr>
      <w:r>
        <w:rPr>
          <w:rFonts w:ascii="Times New Roman" w:hAnsi="Times New Roman"/>
          <w:w w:val="110"/>
          <w:sz w:val="20"/>
        </w:rPr>
        <w:t>5:</w:t>
        <w:tab/>
      </w:r>
      <w:r>
        <w:rPr>
          <w:rFonts w:ascii="Cambria" w:hAnsi="Cambria"/>
          <w:spacing w:val="3"/>
          <w:w w:val="110"/>
        </w:rPr>
        <w:t>x</w:t>
      </w:r>
      <w:r>
        <w:rPr>
          <w:rFonts w:ascii="Garamond" w:hAnsi="Garamond"/>
          <w:spacing w:val="3"/>
          <w:w w:val="110"/>
        </w:rPr>
        <w:t>[</w:t>
      </w:r>
      <w:r>
        <w:rPr>
          <w:rFonts w:ascii="Cambria" w:hAnsi="Cambria"/>
          <w:spacing w:val="3"/>
          <w:w w:val="110"/>
        </w:rPr>
        <w:t>j</w:t>
      </w:r>
      <w:r>
        <w:rPr>
          <w:rFonts w:ascii="Garamond" w:hAnsi="Garamond"/>
          <w:spacing w:val="3"/>
          <w:w w:val="110"/>
        </w:rPr>
        <w:t>]</w:t>
      </w:r>
      <w:r>
        <w:rPr>
          <w:rFonts w:ascii="Cambria" w:hAnsi="Cambria"/>
          <w:spacing w:val="3"/>
          <w:w w:val="110"/>
        </w:rPr>
        <w:t>.cluId</w:t>
      </w:r>
      <w:r>
        <w:rPr>
          <w:rFonts w:ascii="Cambria" w:hAnsi="Cambria"/>
          <w:spacing w:val="6"/>
          <w:w w:val="110"/>
        </w:rPr>
        <w:t> </w:t>
      </w:r>
      <w:r>
        <w:rPr>
          <w:rFonts w:ascii="Cambria" w:hAnsi="Cambria"/>
          <w:w w:val="110"/>
        </w:rPr>
        <w:t>←</w:t>
      </w:r>
      <w:r>
        <w:rPr>
          <w:rFonts w:ascii="Cambria" w:hAnsi="Cambria"/>
          <w:spacing w:val="6"/>
          <w:w w:val="110"/>
        </w:rPr>
        <w:t> </w:t>
      </w:r>
      <w:r>
        <w:rPr>
          <w:rFonts w:ascii="Times New Roman" w:hAnsi="Times New Roman"/>
          <w:w w:val="110"/>
        </w:rPr>
        <w:t>MUL</w:t>
      </w:r>
      <w:r>
        <w:rPr>
          <w:rFonts w:ascii="Garamond" w:hAnsi="Garamond"/>
          <w:w w:val="110"/>
        </w:rPr>
        <w:t>(</w:t>
      </w:r>
      <w:r>
        <w:rPr>
          <w:rFonts w:ascii="Cambria" w:hAnsi="Cambria"/>
          <w:w w:val="110"/>
        </w:rPr>
        <w:t>m</w:t>
      </w:r>
      <w:r>
        <w:rPr>
          <w:rFonts w:ascii="Times New Roman" w:hAnsi="Times New Roman"/>
          <w:w w:val="110"/>
          <w:vertAlign w:val="subscript"/>
        </w:rPr>
        <w:t>2</w:t>
      </w:r>
      <w:r>
        <w:rPr>
          <w:rFonts w:ascii="Cambria" w:hAnsi="Cambria"/>
          <w:w w:val="110"/>
          <w:vertAlign w:val="baseline"/>
        </w:rPr>
        <w:t>,</w:t>
      </w:r>
      <w:r>
        <w:rPr>
          <w:rFonts w:ascii="Cambria" w:hAnsi="Cambria"/>
          <w:spacing w:val="-21"/>
          <w:w w:val="110"/>
          <w:vertAlign w:val="baseline"/>
        </w:rPr>
        <w:t> </w:t>
      </w:r>
      <w:r>
        <w:rPr>
          <w:rFonts w:ascii="Cambria" w:hAnsi="Cambria"/>
          <w:spacing w:val="2"/>
          <w:w w:val="110"/>
          <w:vertAlign w:val="baseline"/>
        </w:rPr>
        <w:t>x</w:t>
      </w:r>
      <w:r>
        <w:rPr>
          <w:rFonts w:ascii="Garamond" w:hAnsi="Garamond"/>
          <w:spacing w:val="2"/>
          <w:w w:val="110"/>
          <w:vertAlign w:val="baseline"/>
        </w:rPr>
        <w:t>[</w:t>
      </w:r>
      <w:r>
        <w:rPr>
          <w:rFonts w:ascii="Cambria" w:hAnsi="Cambria"/>
          <w:spacing w:val="2"/>
          <w:w w:val="110"/>
          <w:vertAlign w:val="baseline"/>
        </w:rPr>
        <w:t>i</w:t>
      </w:r>
      <w:r>
        <w:rPr>
          <w:rFonts w:ascii="Garamond" w:hAnsi="Garamond"/>
          <w:spacing w:val="2"/>
          <w:w w:val="110"/>
          <w:vertAlign w:val="baseline"/>
        </w:rPr>
        <w:t>]</w:t>
      </w:r>
      <w:r>
        <w:rPr>
          <w:rFonts w:ascii="Cambria" w:hAnsi="Cambria"/>
          <w:spacing w:val="2"/>
          <w:w w:val="110"/>
          <w:vertAlign w:val="baseline"/>
        </w:rPr>
        <w:t>.cluId</w:t>
      </w:r>
      <w:r>
        <w:rPr>
          <w:rFonts w:ascii="Garamond" w:hAnsi="Garamond"/>
          <w:spacing w:val="2"/>
          <w:w w:val="110"/>
          <w:vertAlign w:val="baseline"/>
        </w:rPr>
        <w:t>)</w:t>
      </w:r>
      <w:r>
        <w:rPr>
          <w:rFonts w:ascii="Garamond" w:hAnsi="Garamond"/>
          <w:spacing w:val="-14"/>
          <w:w w:val="110"/>
          <w:vertAlign w:val="baseline"/>
        </w:rPr>
        <w:t> </w:t>
      </w:r>
      <w:r>
        <w:rPr>
          <w:rFonts w:ascii="Garamond" w:hAnsi="Garamond"/>
          <w:w w:val="110"/>
          <w:vertAlign w:val="baseline"/>
        </w:rPr>
        <w:t>+</w:t>
      </w:r>
      <w:r>
        <w:rPr>
          <w:rFonts w:ascii="Garamond" w:hAnsi="Garamond"/>
          <w:spacing w:val="-15"/>
          <w:w w:val="110"/>
          <w:vertAlign w:val="baseline"/>
        </w:rPr>
        <w:t> </w:t>
      </w:r>
      <w:r>
        <w:rPr>
          <w:rFonts w:ascii="Times New Roman" w:hAnsi="Times New Roman"/>
          <w:w w:val="110"/>
          <w:vertAlign w:val="baseline"/>
        </w:rPr>
        <w:t>MUL</w:t>
      </w:r>
      <w:r>
        <w:rPr>
          <w:rFonts w:ascii="Garamond" w:hAnsi="Garamond"/>
          <w:w w:val="110"/>
          <w:vertAlign w:val="baseline"/>
        </w:rPr>
        <w:t>(1</w:t>
      </w:r>
      <w:r>
        <w:rPr>
          <w:rFonts w:ascii="Garamond" w:hAnsi="Garamond"/>
          <w:spacing w:val="-15"/>
          <w:w w:val="110"/>
          <w:vertAlign w:val="baseline"/>
        </w:rPr>
        <w:t> </w:t>
      </w:r>
      <w:r>
        <w:rPr>
          <w:rFonts w:ascii="Cambria" w:hAnsi="Cambria"/>
          <w:w w:val="110"/>
          <w:vertAlign w:val="baseline"/>
        </w:rPr>
        <w:t>−</w:t>
      </w:r>
      <w:r>
        <w:rPr>
          <w:rFonts w:ascii="Cambria" w:hAnsi="Cambria"/>
          <w:spacing w:val="-7"/>
          <w:w w:val="110"/>
          <w:vertAlign w:val="baseline"/>
        </w:rPr>
        <w:t> </w:t>
      </w:r>
      <w:r>
        <w:rPr>
          <w:rFonts w:ascii="Cambria" w:hAnsi="Cambria"/>
          <w:spacing w:val="3"/>
          <w:w w:val="110"/>
          <w:vertAlign w:val="baseline"/>
        </w:rPr>
        <w:t>m</w:t>
      </w:r>
      <w:r>
        <w:rPr>
          <w:rFonts w:ascii="Times New Roman" w:hAnsi="Times New Roman"/>
          <w:spacing w:val="3"/>
          <w:w w:val="110"/>
          <w:vertAlign w:val="subscript"/>
        </w:rPr>
        <w:t>2</w:t>
      </w:r>
      <w:r>
        <w:rPr>
          <w:rFonts w:ascii="Cambria" w:hAnsi="Cambria"/>
          <w:spacing w:val="3"/>
          <w:w w:val="110"/>
          <w:vertAlign w:val="baseline"/>
        </w:rPr>
        <w:t>,</w:t>
      </w:r>
      <w:r>
        <w:rPr>
          <w:rFonts w:ascii="Cambria" w:hAnsi="Cambria"/>
          <w:spacing w:val="-20"/>
          <w:w w:val="110"/>
          <w:vertAlign w:val="baseline"/>
        </w:rPr>
        <w:t> </w:t>
      </w:r>
      <w:r>
        <w:rPr>
          <w:rFonts w:ascii="Cambria" w:hAnsi="Cambria"/>
          <w:spacing w:val="3"/>
          <w:w w:val="110"/>
          <w:vertAlign w:val="baseline"/>
        </w:rPr>
        <w:t>x</w:t>
      </w:r>
      <w:r>
        <w:rPr>
          <w:rFonts w:ascii="Garamond" w:hAnsi="Garamond"/>
          <w:spacing w:val="3"/>
          <w:w w:val="110"/>
          <w:vertAlign w:val="baseline"/>
        </w:rPr>
        <w:t>[</w:t>
      </w:r>
      <w:r>
        <w:rPr>
          <w:rFonts w:ascii="Cambria" w:hAnsi="Cambria"/>
          <w:spacing w:val="3"/>
          <w:w w:val="110"/>
          <w:vertAlign w:val="baseline"/>
        </w:rPr>
        <w:t>j</w:t>
      </w:r>
      <w:r>
        <w:rPr>
          <w:rFonts w:ascii="Garamond" w:hAnsi="Garamond"/>
          <w:spacing w:val="3"/>
          <w:w w:val="110"/>
          <w:vertAlign w:val="baseline"/>
        </w:rPr>
        <w:t>]</w:t>
      </w:r>
      <w:r>
        <w:rPr>
          <w:rFonts w:ascii="Cambria" w:hAnsi="Cambria"/>
          <w:spacing w:val="3"/>
          <w:w w:val="110"/>
          <w:vertAlign w:val="baseline"/>
        </w:rPr>
        <w:t>.cluId</w:t>
      </w:r>
      <w:r>
        <w:rPr>
          <w:rFonts w:ascii="Garamond" w:hAnsi="Garamond"/>
          <w:spacing w:val="3"/>
          <w:w w:val="110"/>
          <w:vertAlign w:val="baseline"/>
        </w:rPr>
        <w:t>)</w:t>
      </w:r>
    </w:p>
    <w:p>
      <w:pPr>
        <w:pStyle w:val="BodyText"/>
        <w:tabs>
          <w:tab w:pos="2083" w:val="left" w:leader="none"/>
        </w:tabs>
        <w:spacing w:before="44"/>
        <w:ind w:left="373"/>
        <w:rPr>
          <w:rFonts w:ascii="Garamond" w:hAnsi="Garamond"/>
        </w:rPr>
      </w:pPr>
      <w:r>
        <w:rPr>
          <w:rFonts w:ascii="Times New Roman" w:hAnsi="Times New Roman"/>
          <w:w w:val="110"/>
          <w:sz w:val="20"/>
        </w:rPr>
        <w:t>6:</w:t>
        <w:tab/>
      </w:r>
      <w:r>
        <w:rPr>
          <w:rFonts w:ascii="Cambria" w:hAnsi="Cambria"/>
          <w:w w:val="110"/>
        </w:rPr>
        <w:t>conn ← </w:t>
      </w:r>
      <w:r>
        <w:rPr>
          <w:rFonts w:ascii="Times New Roman" w:hAnsi="Times New Roman"/>
          <w:w w:val="110"/>
        </w:rPr>
        <w:t>MUL</w:t>
      </w:r>
      <w:r>
        <w:rPr>
          <w:rFonts w:ascii="Garamond" w:hAnsi="Garamond"/>
          <w:w w:val="110"/>
        </w:rPr>
        <w:t>(</w:t>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.isCore, </w:t>
      </w:r>
      <w:r>
        <w:rPr>
          <w:rFonts w:ascii="Cambria" w:hAnsi="Cambria"/>
          <w:spacing w:val="3"/>
          <w:w w:val="110"/>
        </w:rPr>
        <w:t>x</w:t>
      </w:r>
      <w:r>
        <w:rPr>
          <w:rFonts w:ascii="Garamond" w:hAnsi="Garamond"/>
          <w:spacing w:val="3"/>
          <w:w w:val="110"/>
        </w:rPr>
        <w:t>[</w:t>
      </w:r>
      <w:r>
        <w:rPr>
          <w:rFonts w:ascii="Cambria" w:hAnsi="Cambria"/>
          <w:spacing w:val="3"/>
          <w:w w:val="110"/>
        </w:rPr>
        <w:t>j</w:t>
      </w:r>
      <w:r>
        <w:rPr>
          <w:rFonts w:ascii="Garamond" w:hAnsi="Garamond"/>
          <w:spacing w:val="3"/>
          <w:w w:val="110"/>
        </w:rPr>
        <w:t>]</w:t>
      </w:r>
      <w:r>
        <w:rPr>
          <w:rFonts w:ascii="Cambria" w:hAnsi="Cambria"/>
          <w:spacing w:val="3"/>
          <w:w w:val="110"/>
        </w:rPr>
        <w:t>.isCore,</w:t>
      </w:r>
      <w:r>
        <w:rPr>
          <w:rFonts w:ascii="Cambria" w:hAnsi="Cambria"/>
          <w:spacing w:val="-26"/>
          <w:w w:val="110"/>
        </w:rPr>
        <w:t> </w:t>
      </w:r>
      <w:r>
        <w:rPr>
          <w:rFonts w:ascii="Cambria" w:hAnsi="Cambria"/>
          <w:w w:val="110"/>
        </w:rPr>
        <w:t>u</w:t>
      </w:r>
      <w:r>
        <w:rPr>
          <w:rFonts w:ascii="Garamond" w:hAnsi="Garamond"/>
          <w:w w:val="110"/>
        </w:rPr>
        <w:t>[</w:t>
      </w:r>
      <w:r>
        <w:rPr>
          <w:rFonts w:ascii="Cambria" w:hAnsi="Cambria"/>
          <w:w w:val="110"/>
        </w:rPr>
        <w:t>i</w:t>
      </w:r>
      <w:r>
        <w:rPr>
          <w:rFonts w:ascii="Garamond" w:hAnsi="Garamond"/>
          <w:w w:val="110"/>
        </w:rPr>
        <w:t>][</w:t>
      </w:r>
      <w:r>
        <w:rPr>
          <w:rFonts w:ascii="Cambria" w:hAnsi="Cambria"/>
          <w:w w:val="110"/>
        </w:rPr>
        <w:t>j</w:t>
      </w:r>
      <w:r>
        <w:rPr>
          <w:rFonts w:ascii="Garamond" w:hAnsi="Garamond"/>
          <w:w w:val="110"/>
        </w:rPr>
        <w:t>])</w:t>
      </w:r>
    </w:p>
    <w:p>
      <w:pPr>
        <w:pStyle w:val="BodyText"/>
        <w:tabs>
          <w:tab w:pos="2083" w:val="left" w:leader="none"/>
        </w:tabs>
        <w:spacing w:before="43"/>
        <w:ind w:left="373"/>
        <w:rPr>
          <w:rFonts w:ascii="Times New Roman"/>
        </w:rPr>
      </w:pPr>
      <w:r>
        <w:rPr>
          <w:rFonts w:ascii="Times New Roman"/>
          <w:sz w:val="20"/>
        </w:rPr>
        <w:t>7:</w:t>
        <w:tab/>
      </w:r>
      <w:r>
        <w:rPr>
          <w:rFonts w:ascii="Times New Roman"/>
        </w:rPr>
        <w:t>add new info item </w:t>
      </w:r>
      <w:r>
        <w:rPr>
          <w:rFonts w:ascii="Garamond"/>
        </w:rPr>
        <w:t>[</w:t>
      </w:r>
      <w:r>
        <w:rPr>
          <w:rFonts w:ascii="Cambria"/>
        </w:rPr>
        <w:t>x</w:t>
      </w:r>
      <w:r>
        <w:rPr>
          <w:rFonts w:ascii="Garamond"/>
        </w:rPr>
        <w:t>[</w:t>
      </w:r>
      <w:r>
        <w:rPr>
          <w:rFonts w:ascii="Cambria"/>
        </w:rPr>
        <w:t>i</w:t>
      </w:r>
      <w:r>
        <w:rPr>
          <w:rFonts w:ascii="Garamond"/>
        </w:rPr>
        <w:t>]</w:t>
      </w:r>
      <w:r>
        <w:rPr>
          <w:rFonts w:ascii="Cambria"/>
        </w:rPr>
        <w:t>.cluId, </w:t>
      </w:r>
      <w:r>
        <w:rPr>
          <w:rFonts w:ascii="Cambria"/>
          <w:spacing w:val="3"/>
        </w:rPr>
        <w:t>x</w:t>
      </w:r>
      <w:r>
        <w:rPr>
          <w:rFonts w:ascii="Garamond"/>
          <w:spacing w:val="3"/>
        </w:rPr>
        <w:t>[</w:t>
      </w:r>
      <w:r>
        <w:rPr>
          <w:rFonts w:ascii="Cambria"/>
          <w:spacing w:val="3"/>
        </w:rPr>
        <w:t>j</w:t>
      </w:r>
      <w:r>
        <w:rPr>
          <w:rFonts w:ascii="Garamond"/>
          <w:spacing w:val="3"/>
        </w:rPr>
        <w:t>]</w:t>
      </w:r>
      <w:r>
        <w:rPr>
          <w:rFonts w:ascii="Cambria"/>
          <w:spacing w:val="3"/>
        </w:rPr>
        <w:t>.cluId, </w:t>
      </w:r>
      <w:r>
        <w:rPr>
          <w:rFonts w:ascii="Cambria"/>
        </w:rPr>
        <w:t>conn</w:t>
      </w:r>
      <w:r>
        <w:rPr>
          <w:rFonts w:ascii="Garamond"/>
        </w:rPr>
        <w:t>] </w:t>
      </w:r>
      <w:r>
        <w:rPr>
          <w:rFonts w:ascii="Times New Roman"/>
        </w:rPr>
        <w:t>to</w:t>
      </w:r>
      <w:r>
        <w:rPr>
          <w:rFonts w:ascii="Times New Roman"/>
          <w:spacing w:val="7"/>
        </w:rPr>
        <w:t> </w:t>
      </w:r>
      <w:r>
        <w:rPr>
          <w:rFonts w:ascii="Times New Roman"/>
        </w:rPr>
        <w:t>plist</w:t>
      </w:r>
    </w:p>
    <w:p>
      <w:pPr>
        <w:pStyle w:val="BodyText"/>
        <w:tabs>
          <w:tab w:pos="2083" w:val="left" w:leader="none"/>
        </w:tabs>
        <w:spacing w:before="44"/>
        <w:ind w:left="373"/>
        <w:rPr>
          <w:rFonts w:ascii="Garamond" w:hAnsi="Garamond"/>
        </w:rPr>
      </w:pPr>
      <w:r>
        <w:rPr>
          <w:rFonts w:ascii="Times New Roman" w:hAnsi="Times New Roman"/>
          <w:w w:val="115"/>
          <w:sz w:val="20"/>
        </w:rPr>
        <w:t>8:</w:t>
        <w:tab/>
      </w:r>
      <w:r>
        <w:rPr>
          <w:rFonts w:ascii="Cambria" w:hAnsi="Cambria"/>
          <w:spacing w:val="3"/>
          <w:w w:val="115"/>
        </w:rPr>
        <w:t>x</w:t>
      </w:r>
      <w:r>
        <w:rPr>
          <w:rFonts w:ascii="Garamond" w:hAnsi="Garamond"/>
          <w:spacing w:val="3"/>
          <w:w w:val="115"/>
        </w:rPr>
        <w:t>[</w:t>
      </w:r>
      <w:r>
        <w:rPr>
          <w:rFonts w:ascii="Cambria" w:hAnsi="Cambria"/>
          <w:spacing w:val="3"/>
          <w:w w:val="115"/>
        </w:rPr>
        <w:t>j</w:t>
      </w:r>
      <w:r>
        <w:rPr>
          <w:rFonts w:ascii="Garamond" w:hAnsi="Garamond"/>
          <w:spacing w:val="3"/>
          <w:w w:val="115"/>
        </w:rPr>
        <w:t>]</w:t>
      </w:r>
      <w:r>
        <w:rPr>
          <w:rFonts w:ascii="Cambria" w:hAnsi="Cambria"/>
          <w:spacing w:val="3"/>
          <w:w w:val="115"/>
        </w:rPr>
        <w:t>.isMark</w:t>
      </w:r>
      <w:r>
        <w:rPr>
          <w:rFonts w:ascii="Cambria" w:hAnsi="Cambria"/>
          <w:spacing w:val="5"/>
          <w:w w:val="115"/>
        </w:rPr>
        <w:t> </w:t>
      </w:r>
      <w:r>
        <w:rPr>
          <w:rFonts w:ascii="Cambria" w:hAnsi="Cambria"/>
          <w:w w:val="115"/>
        </w:rPr>
        <w:t>←</w:t>
      </w:r>
      <w:r>
        <w:rPr>
          <w:rFonts w:ascii="Cambria" w:hAnsi="Cambria"/>
          <w:spacing w:val="-3"/>
          <w:w w:val="115"/>
        </w:rPr>
        <w:t> </w:t>
      </w:r>
      <w:r>
        <w:rPr>
          <w:rFonts w:ascii="Cambria" w:hAnsi="Cambria"/>
          <w:w w:val="115"/>
        </w:rPr>
        <w:t>m</w:t>
      </w:r>
      <w:r>
        <w:rPr>
          <w:rFonts w:ascii="Times New Roman" w:hAnsi="Times New Roman"/>
          <w:w w:val="115"/>
          <w:vertAlign w:val="subscript"/>
        </w:rPr>
        <w:t>1</w:t>
      </w:r>
      <w:r>
        <w:rPr>
          <w:rFonts w:ascii="Times New Roman" w:hAnsi="Times New Roman"/>
          <w:spacing w:val="-14"/>
          <w:w w:val="115"/>
          <w:vertAlign w:val="baseline"/>
        </w:rPr>
        <w:t> </w:t>
      </w:r>
      <w:r>
        <w:rPr>
          <w:rFonts w:ascii="Garamond" w:hAnsi="Garamond"/>
          <w:w w:val="115"/>
          <w:vertAlign w:val="baseline"/>
        </w:rPr>
        <w:t>+</w:t>
      </w:r>
      <w:r>
        <w:rPr>
          <w:rFonts w:ascii="Garamond" w:hAnsi="Garamond"/>
          <w:spacing w:val="-22"/>
          <w:w w:val="115"/>
          <w:vertAlign w:val="baseline"/>
        </w:rPr>
        <w:t> </w:t>
      </w:r>
      <w:r>
        <w:rPr>
          <w:rFonts w:ascii="Cambria" w:hAnsi="Cambria"/>
          <w:spacing w:val="3"/>
          <w:w w:val="115"/>
          <w:vertAlign w:val="baseline"/>
        </w:rPr>
        <w:t>x</w:t>
      </w:r>
      <w:r>
        <w:rPr>
          <w:rFonts w:ascii="Garamond" w:hAnsi="Garamond"/>
          <w:spacing w:val="3"/>
          <w:w w:val="115"/>
          <w:vertAlign w:val="baseline"/>
        </w:rPr>
        <w:t>[</w:t>
      </w:r>
      <w:r>
        <w:rPr>
          <w:rFonts w:ascii="Cambria" w:hAnsi="Cambria"/>
          <w:spacing w:val="3"/>
          <w:w w:val="115"/>
          <w:vertAlign w:val="baseline"/>
        </w:rPr>
        <w:t>j</w:t>
      </w:r>
      <w:r>
        <w:rPr>
          <w:rFonts w:ascii="Garamond" w:hAnsi="Garamond"/>
          <w:spacing w:val="3"/>
          <w:w w:val="115"/>
          <w:vertAlign w:val="baseline"/>
        </w:rPr>
        <w:t>]</w:t>
      </w:r>
      <w:r>
        <w:rPr>
          <w:rFonts w:ascii="Cambria" w:hAnsi="Cambria"/>
          <w:spacing w:val="3"/>
          <w:w w:val="115"/>
          <w:vertAlign w:val="baseline"/>
        </w:rPr>
        <w:t>.isMark</w:t>
      </w:r>
      <w:r>
        <w:rPr>
          <w:rFonts w:ascii="Cambria" w:hAnsi="Cambria"/>
          <w:spacing w:val="-8"/>
          <w:w w:val="115"/>
          <w:vertAlign w:val="baseline"/>
        </w:rPr>
        <w:t> </w:t>
      </w:r>
      <w:r>
        <w:rPr>
          <w:rFonts w:ascii="Cambria" w:hAnsi="Cambria"/>
          <w:w w:val="115"/>
          <w:vertAlign w:val="baseline"/>
        </w:rPr>
        <w:t>−</w:t>
      </w:r>
      <w:r>
        <w:rPr>
          <w:rFonts w:ascii="Cambria" w:hAnsi="Cambria"/>
          <w:spacing w:val="-14"/>
          <w:w w:val="115"/>
          <w:vertAlign w:val="baseline"/>
        </w:rPr>
        <w:t> </w:t>
      </w:r>
      <w:r>
        <w:rPr>
          <w:rFonts w:ascii="Times New Roman" w:hAnsi="Times New Roman"/>
          <w:w w:val="115"/>
          <w:vertAlign w:val="baseline"/>
        </w:rPr>
        <w:t>MUL</w:t>
      </w:r>
      <w:r>
        <w:rPr>
          <w:rFonts w:ascii="Garamond" w:hAnsi="Garamond"/>
          <w:w w:val="115"/>
          <w:vertAlign w:val="baseline"/>
        </w:rPr>
        <w:t>(</w:t>
      </w:r>
      <w:r>
        <w:rPr>
          <w:rFonts w:ascii="Cambria" w:hAnsi="Cambria"/>
          <w:w w:val="115"/>
          <w:vertAlign w:val="baseline"/>
        </w:rPr>
        <w:t>m</w:t>
      </w:r>
      <w:r>
        <w:rPr>
          <w:rFonts w:ascii="Times New Roman" w:hAnsi="Times New Roman"/>
          <w:w w:val="115"/>
          <w:vertAlign w:val="subscript"/>
        </w:rPr>
        <w:t>1</w:t>
      </w:r>
      <w:r>
        <w:rPr>
          <w:rFonts w:ascii="Cambria" w:hAnsi="Cambria"/>
          <w:w w:val="115"/>
          <w:vertAlign w:val="baseline"/>
        </w:rPr>
        <w:t>,</w:t>
      </w:r>
      <w:r>
        <w:rPr>
          <w:rFonts w:ascii="Cambria" w:hAnsi="Cambria"/>
          <w:spacing w:val="-27"/>
          <w:w w:val="115"/>
          <w:vertAlign w:val="baseline"/>
        </w:rPr>
        <w:t> </w:t>
      </w:r>
      <w:r>
        <w:rPr>
          <w:rFonts w:ascii="Cambria" w:hAnsi="Cambria"/>
          <w:spacing w:val="4"/>
          <w:w w:val="115"/>
          <w:vertAlign w:val="baseline"/>
        </w:rPr>
        <w:t>x</w:t>
      </w:r>
      <w:r>
        <w:rPr>
          <w:rFonts w:ascii="Garamond" w:hAnsi="Garamond"/>
          <w:spacing w:val="4"/>
          <w:w w:val="115"/>
          <w:vertAlign w:val="baseline"/>
        </w:rPr>
        <w:t>[</w:t>
      </w:r>
      <w:r>
        <w:rPr>
          <w:rFonts w:ascii="Cambria" w:hAnsi="Cambria"/>
          <w:spacing w:val="4"/>
          <w:w w:val="115"/>
          <w:vertAlign w:val="baseline"/>
        </w:rPr>
        <w:t>j</w:t>
      </w:r>
      <w:r>
        <w:rPr>
          <w:rFonts w:ascii="Garamond" w:hAnsi="Garamond"/>
          <w:spacing w:val="4"/>
          <w:w w:val="115"/>
          <w:vertAlign w:val="baseline"/>
        </w:rPr>
        <w:t>]</w:t>
      </w:r>
      <w:r>
        <w:rPr>
          <w:rFonts w:ascii="Cambria" w:hAnsi="Cambria"/>
          <w:spacing w:val="4"/>
          <w:w w:val="115"/>
          <w:vertAlign w:val="baseline"/>
        </w:rPr>
        <w:t>.isMark</w:t>
      </w:r>
      <w:r>
        <w:rPr>
          <w:rFonts w:ascii="Garamond" w:hAnsi="Garamond"/>
          <w:spacing w:val="4"/>
          <w:w w:val="115"/>
          <w:vertAlign w:val="baseline"/>
        </w:rPr>
        <w:t>)</w:t>
      </w:r>
    </w:p>
    <w:p>
      <w:pPr>
        <w:tabs>
          <w:tab w:pos="1366" w:val="left" w:leader="none"/>
        </w:tabs>
        <w:spacing w:before="47"/>
        <w:ind w:left="373" w:right="0" w:firstLine="0"/>
        <w:jc w:val="left"/>
        <w:rPr>
          <w:rFonts w:ascii="Times New Roman"/>
          <w:sz w:val="24"/>
        </w:rPr>
      </w:pPr>
      <w:r>
        <w:rPr>
          <w:rFonts w:ascii="Times New Roman"/>
          <w:sz w:val="20"/>
        </w:rPr>
        <w:t>9:</w:t>
        <w:tab/>
      </w:r>
      <w:r>
        <w:rPr>
          <w:rFonts w:ascii="Times New Roman"/>
          <w:sz w:val="24"/>
        </w:rPr>
        <w:t>end for</w:t>
      </w:r>
    </w:p>
    <w:p>
      <w:pPr>
        <w:spacing w:before="59"/>
        <w:ind w:left="274" w:right="0" w:firstLine="0"/>
        <w:jc w:val="left"/>
        <w:rPr>
          <w:rFonts w:ascii="Times New Roman"/>
          <w:sz w:val="24"/>
        </w:rPr>
      </w:pPr>
      <w:r>
        <w:rPr/>
        <w:pict>
          <v:shape style="position:absolute;margin-left:85.039001pt;margin-top:18.913097pt;width:425.2pt;height:.1pt;mso-position-horizontal-relative:page;mso-position-vertical-relative:paragraph;z-index:-251459584;mso-wrap-distance-left:0;mso-wrap-distance-right:0" coordorigin="1701,378" coordsize="8504,0" path="m1701,378l10205,378e" filled="false" stroked="true" strokeweight=".3985pt" strokecolor="#000000">
            <v:path arrowok="t"/>
            <v:stroke dashstyle="solid"/>
            <w10:wrap type="topAndBottom"/>
          </v:shape>
        </w:pict>
      </w:r>
      <w:r>
        <w:rPr>
          <w:rFonts w:ascii="Times New Roman"/>
          <w:sz w:val="20"/>
        </w:rPr>
        <w:t>10: </w:t>
      </w:r>
      <w:r>
        <w:rPr>
          <w:rFonts w:ascii="Times New Roman"/>
          <w:sz w:val="24"/>
        </w:rPr>
        <w:t>end for</w:t>
      </w:r>
    </w:p>
    <w:p>
      <w:pPr>
        <w:pStyle w:val="BodyText"/>
        <w:spacing w:before="5"/>
        <w:ind w:left="0"/>
        <w:rPr>
          <w:rFonts w:ascii="Times New Roman"/>
          <w:sz w:val="8"/>
        </w:rPr>
      </w:pPr>
    </w:p>
    <w:p>
      <w:pPr>
        <w:pStyle w:val="BodyText"/>
        <w:spacing w:line="302" w:lineRule="auto" w:before="71"/>
        <w:ind w:right="298"/>
        <w:jc w:val="both"/>
      </w:pPr>
      <w:r>
        <w:rPr>
          <w:spacing w:val="-28"/>
        </w:rPr>
        <w:t>于 </w:t>
      </w:r>
      <w:r>
        <w:rPr>
          <w:rFonts w:ascii="Times New Roman" w:hAnsi="Times New Roman" w:eastAsia="Times New Roman"/>
          <w:spacing w:val="2"/>
        </w:rPr>
        <w:t>1</w:t>
      </w:r>
      <w:r>
        <w:rPr>
          <w:spacing w:val="-10"/>
        </w:rPr>
        <w:t>，否则为 </w:t>
      </w:r>
      <w:r>
        <w:rPr>
          <w:rFonts w:ascii="Times New Roman" w:hAnsi="Times New Roman" w:eastAsia="Times New Roman"/>
          <w:spacing w:val="2"/>
        </w:rPr>
        <w:t>0</w:t>
      </w:r>
      <w:r>
        <w:rPr>
          <w:spacing w:val="-8"/>
        </w:rPr>
        <w:t>，然后新增 </w:t>
      </w:r>
      <w:r>
        <w:rPr>
          <w:rFonts w:ascii="Times New Roman" w:hAnsi="Times New Roman" w:eastAsia="Times New Roman"/>
        </w:rPr>
        <w:t>info </w:t>
      </w:r>
      <w:r>
        <w:rPr>
          <w:spacing w:val="-5"/>
        </w:rPr>
        <w:t>类型的数据到 </w:t>
      </w:r>
      <w:r>
        <w:rPr>
          <w:rFonts w:ascii="Times New Roman" w:hAnsi="Times New Roman" w:eastAsia="Times New Roman"/>
        </w:rPr>
        <w:t>plist </w:t>
      </w:r>
      <w:r>
        <w:rPr/>
        <w:t>中。值得一提的是，这里无论</w:t>
      </w:r>
      <w:r>
        <w:rPr>
          <w:spacing w:val="-4"/>
        </w:rPr>
        <w:t>是否相邻，都会记录新的 </w:t>
      </w:r>
      <w:r>
        <w:rPr>
          <w:rFonts w:ascii="Times New Roman" w:hAnsi="Times New Roman" w:eastAsia="Times New Roman"/>
        </w:rPr>
        <w:t>info </w:t>
      </w:r>
      <w:r>
        <w:rPr>
          <w:spacing w:val="-6"/>
        </w:rPr>
        <w:t>信息，因此最终 </w:t>
      </w:r>
      <w:r>
        <w:rPr>
          <w:rFonts w:ascii="Times New Roman" w:hAnsi="Times New Roman" w:eastAsia="Times New Roman"/>
        </w:rPr>
        <w:t>plist </w:t>
      </w:r>
      <w:r>
        <w:rPr>
          <w:spacing w:val="-9"/>
        </w:rPr>
        <w:t>的长度为 </w:t>
      </w:r>
      <w:r>
        <w:rPr>
          <w:rFonts w:ascii="Cambria" w:hAnsi="Cambria" w:eastAsia="Cambria"/>
        </w:rPr>
        <w:t>n</w:t>
      </w:r>
      <w:r>
        <w:rPr>
          <w:rFonts w:ascii="Garamond" w:hAnsi="Garamond" w:eastAsia="Garamond"/>
        </w:rPr>
        <w:t>(</w:t>
      </w:r>
      <w:r>
        <w:rPr>
          <w:rFonts w:ascii="Cambria" w:hAnsi="Cambria" w:eastAsia="Cambria"/>
        </w:rPr>
        <w:t>n </w:t>
      </w:r>
      <w:r>
        <w:rPr>
          <w:rFonts w:ascii="Cambria" w:hAnsi="Cambria" w:eastAsia="Cambria"/>
          <w:spacing w:val="5"/>
          <w:w w:val="110"/>
        </w:rPr>
        <w:t>− </w:t>
      </w:r>
      <w:r>
        <w:rPr>
          <w:rFonts w:ascii="Garamond" w:hAnsi="Garamond" w:eastAsia="Garamond"/>
        </w:rPr>
        <w:t>1)</w:t>
      </w:r>
      <w:r>
        <w:rPr/>
        <w:t>。最后，更</w:t>
      </w:r>
      <w:r>
        <w:rPr>
          <w:spacing w:val="-29"/>
        </w:rPr>
        <w:t>新 </w:t>
      </w:r>
      <w:r>
        <w:rPr>
          <w:rFonts w:ascii="Times New Roman" w:hAnsi="Times New Roman" w:eastAsia="Times New Roman"/>
        </w:rPr>
        <w:t>x[j] </w:t>
      </w:r>
      <w:r>
        <w:rPr>
          <w:spacing w:val="-29"/>
        </w:rPr>
        <w:t>的 </w:t>
      </w:r>
      <w:r>
        <w:rPr>
          <w:rFonts w:ascii="Times New Roman" w:hAnsi="Times New Roman" w:eastAsia="Times New Roman"/>
        </w:rPr>
        <w:t>isMark </w:t>
      </w:r>
      <w:r>
        <w:rPr>
          <w:spacing w:val="-12"/>
        </w:rPr>
        <w:t>标识，若 </w:t>
      </w:r>
      <w:r>
        <w:rPr>
          <w:rFonts w:ascii="Times New Roman" w:hAnsi="Times New Roman" w:eastAsia="Times New Roman"/>
        </w:rPr>
        <w:t>x[j] </w:t>
      </w:r>
      <w:r>
        <w:rPr>
          <w:spacing w:val="3"/>
        </w:rPr>
        <w:t>已被划分</w:t>
      </w:r>
      <w:r>
        <w:rPr/>
        <w:t>（</w:t>
      </w:r>
      <w:r>
        <w:rPr>
          <w:rFonts w:ascii="Times New Roman" w:hAnsi="Times New Roman" w:eastAsia="Times New Roman"/>
        </w:rPr>
        <w:t>isMark=1</w:t>
      </w:r>
      <w:r>
        <w:rPr/>
        <w:t>）</w:t>
      </w:r>
      <w:r>
        <w:rPr>
          <w:spacing w:val="1"/>
        </w:rPr>
        <w:t>或者本次迭代过程中被划分</w:t>
      </w:r>
    </w:p>
    <w:p>
      <w:pPr>
        <w:pStyle w:val="BodyText"/>
        <w:spacing w:line="302" w:lineRule="auto"/>
        <w:ind w:right="298" w:hanging="136"/>
      </w:pPr>
      <w:r>
        <w:rPr/>
        <w:t>（</w:t>
      </w:r>
      <w:r>
        <w:rPr>
          <w:rFonts w:ascii="Cambria" w:eastAsia="Cambria"/>
          <w:w w:val="102"/>
        </w:rPr>
        <w:t>m</w:t>
      </w:r>
      <w:r>
        <w:rPr>
          <w:rFonts w:ascii="Times New Roman" w:eastAsia="Times New Roman"/>
          <w:w w:val="103"/>
          <w:vertAlign w:val="subscript"/>
        </w:rPr>
        <w:t>1</w:t>
      </w:r>
      <w:r>
        <w:rPr>
          <w:rFonts w:ascii="Times New Roman" w:eastAsia="Times New Roman"/>
          <w:vertAlign w:val="baseline"/>
        </w:rPr>
        <w:t> </w:t>
      </w:r>
      <w:r>
        <w:rPr>
          <w:rFonts w:ascii="Garamond" w:eastAsia="Garamond"/>
          <w:w w:val="113"/>
          <w:vertAlign w:val="baseline"/>
        </w:rPr>
        <w:t>=</w:t>
      </w:r>
      <w:r>
        <w:rPr>
          <w:rFonts w:ascii="Garamond" w:eastAsia="Garamond"/>
          <w:vertAlign w:val="baseline"/>
        </w:rPr>
        <w:t> </w:t>
      </w:r>
      <w:r>
        <w:rPr>
          <w:rFonts w:ascii="Garamond" w:eastAsia="Garamond"/>
          <w:w w:val="103"/>
          <w:vertAlign w:val="baseline"/>
        </w:rPr>
        <w:t>1</w:t>
      </w:r>
      <w:r>
        <w:rPr>
          <w:spacing w:val="-122"/>
          <w:vertAlign w:val="baseline"/>
        </w:rPr>
        <w:t>）</w:t>
      </w:r>
      <w:r>
        <w:rPr>
          <w:spacing w:val="-29"/>
          <w:vertAlign w:val="baseline"/>
        </w:rPr>
        <w:t>，则 </w:t>
      </w:r>
      <w:r>
        <w:rPr>
          <w:rFonts w:ascii="Times New Roman" w:eastAsia="Times New Roman"/>
          <w:w w:val="100"/>
          <w:vertAlign w:val="baseline"/>
        </w:rPr>
        <w:t>x[j]</w:t>
      </w:r>
      <w:r>
        <w:rPr>
          <w:rFonts w:ascii="Times New Roman" w:eastAsia="Times New Roman"/>
          <w:vertAlign w:val="baseline"/>
        </w:rPr>
        <w:t> </w:t>
      </w:r>
      <w:r>
        <w:rPr>
          <w:spacing w:val="57"/>
          <w:vertAlign w:val="baseline"/>
        </w:rPr>
        <w:t>的</w:t>
      </w:r>
      <w:r>
        <w:rPr>
          <w:rFonts w:ascii="Times New Roman" w:eastAsia="Times New Roman"/>
          <w:vertAlign w:val="baseline"/>
        </w:rPr>
        <w:t>isMark </w:t>
      </w:r>
      <w:r>
        <w:rPr>
          <w:spacing w:val="-16"/>
          <w:vertAlign w:val="baseline"/>
        </w:rPr>
        <w:t>标识为 </w:t>
      </w:r>
      <w:r>
        <w:rPr>
          <w:rFonts w:ascii="Times New Roman" w:eastAsia="Times New Roman"/>
          <w:vertAlign w:val="baseline"/>
        </w:rPr>
        <w:t>1</w:t>
      </w:r>
      <w:r>
        <w:rPr>
          <w:spacing w:val="-18"/>
          <w:vertAlign w:val="baseline"/>
        </w:rPr>
        <w:t>，否则为 </w:t>
      </w:r>
      <w:r>
        <w:rPr>
          <w:rFonts w:ascii="Times New Roman" w:eastAsia="Times New Roman"/>
          <w:vertAlign w:val="baseline"/>
        </w:rPr>
        <w:t>0</w:t>
      </w:r>
      <w:r>
        <w:rPr>
          <w:spacing w:val="-4"/>
          <w:vertAlign w:val="baseline"/>
        </w:rPr>
        <w:t>。算法中的计算方式体现的是逻辑或关系。</w:t>
      </w:r>
    </w:p>
    <w:p>
      <w:pPr>
        <w:pStyle w:val="BodyText"/>
        <w:spacing w:line="302" w:lineRule="auto"/>
        <w:ind w:right="298" w:firstLine="480"/>
        <w:jc w:val="both"/>
      </w:pPr>
      <w:r>
        <w:rPr>
          <w:w w:val="105"/>
        </w:rPr>
        <w:t>论文</w:t>
      </w:r>
      <w:r>
        <w:rPr>
          <w:rFonts w:ascii="Times New Roman" w:hAnsi="Times New Roman" w:eastAsia="Times New Roman"/>
          <w:w w:val="105"/>
          <w:vertAlign w:val="superscript"/>
        </w:rPr>
        <w:t>[</w:t>
      </w:r>
      <w:hyperlink w:history="true" w:anchor="_bookmark176">
        <w:r>
          <w:rPr>
            <w:rFonts w:ascii="Times New Roman" w:hAnsi="Times New Roman" w:eastAsia="Times New Roman"/>
            <w:w w:val="105"/>
            <w:vertAlign w:val="superscript"/>
          </w:rPr>
          <w:t>29</w:t>
        </w:r>
      </w:hyperlink>
      <w:r>
        <w:rPr>
          <w:rFonts w:ascii="Times New Roman" w:hAnsi="Times New Roman" w:eastAsia="Times New Roman"/>
          <w:spacing w:val="-8"/>
          <w:w w:val="105"/>
          <w:vertAlign w:val="superscript"/>
        </w:rPr>
        <w:t>] </w:t>
      </w:r>
      <w:r>
        <w:rPr>
          <w:spacing w:val="-17"/>
          <w:w w:val="105"/>
          <w:vertAlign w:val="superscript"/>
        </w:rPr>
        <w:t>中提出的 </w:t>
      </w:r>
      <w:r>
        <w:rPr>
          <w:rFonts w:ascii="Times New Roman" w:hAnsi="Times New Roman" w:eastAsia="Times New Roman"/>
          <w:w w:val="105"/>
          <w:vertAlign w:val="superscript"/>
        </w:rPr>
        <w:t>ppDBSCAN </w:t>
      </w:r>
      <w:r>
        <w:rPr>
          <w:spacing w:val="-11"/>
          <w:w w:val="105"/>
          <w:vertAlign w:val="superscript"/>
        </w:rPr>
        <w:t>方案将复杂度从 </w:t>
      </w:r>
      <w:r>
        <w:rPr>
          <w:rFonts w:ascii="Cambria" w:hAnsi="Cambria" w:eastAsia="Cambria"/>
          <w:spacing w:val="3"/>
          <w:w w:val="105"/>
          <w:vertAlign w:val="superscript"/>
        </w:rPr>
        <w:t>O</w:t>
      </w:r>
      <w:r>
        <w:rPr>
          <w:rFonts w:ascii="Garamond" w:hAnsi="Garamond" w:eastAsia="Garamond"/>
          <w:spacing w:val="3"/>
          <w:w w:val="105"/>
          <w:vertAlign w:val="superscript"/>
        </w:rPr>
        <w:t>(</w:t>
      </w:r>
      <w:r>
        <w:rPr>
          <w:rFonts w:ascii="Cambria" w:hAnsi="Cambria" w:eastAsia="Cambria"/>
          <w:spacing w:val="3"/>
          <w:w w:val="105"/>
          <w:vertAlign w:val="superscript"/>
        </w:rPr>
        <w:t>n</w:t>
      </w:r>
      <w:r>
        <w:rPr>
          <w:rFonts w:ascii="Times New Roman" w:hAnsi="Times New Roman" w:eastAsia="Times New Roman"/>
          <w:spacing w:val="3"/>
          <w:w w:val="105"/>
          <w:vertAlign w:val="superscript"/>
        </w:rPr>
        <w:t>3</w:t>
      </w:r>
      <w:r>
        <w:rPr>
          <w:rFonts w:ascii="Garamond" w:hAnsi="Garamond" w:eastAsia="Garamond"/>
          <w:spacing w:val="-9"/>
          <w:w w:val="105"/>
          <w:vertAlign w:val="baseline"/>
        </w:rPr>
        <w:t>) </w:t>
      </w:r>
      <w:r>
        <w:rPr>
          <w:spacing w:val="-29"/>
          <w:w w:val="105"/>
          <w:vertAlign w:val="baseline"/>
        </w:rPr>
        <w:t>降为 </w:t>
      </w:r>
      <w:r>
        <w:rPr>
          <w:rFonts w:ascii="Cambria" w:hAnsi="Cambria" w:eastAsia="Cambria"/>
          <w:w w:val="105"/>
          <w:vertAlign w:val="baseline"/>
        </w:rPr>
        <w:t>O</w:t>
      </w:r>
      <w:r>
        <w:rPr>
          <w:rFonts w:ascii="Garamond" w:hAnsi="Garamond" w:eastAsia="Garamond"/>
          <w:w w:val="105"/>
          <w:vertAlign w:val="baseline"/>
        </w:rPr>
        <w:t>(</w:t>
      </w:r>
      <w:r>
        <w:rPr>
          <w:rFonts w:ascii="Cambria" w:hAnsi="Cambria" w:eastAsia="Cambria"/>
          <w:w w:val="105"/>
          <w:vertAlign w:val="baseline"/>
        </w:rPr>
        <w:t>maxIterations · </w:t>
      </w:r>
      <w:r>
        <w:rPr>
          <w:rFonts w:ascii="Cambria" w:hAnsi="Cambria" w:eastAsia="Cambria"/>
          <w:spacing w:val="3"/>
          <w:vertAlign w:val="baseline"/>
        </w:rPr>
        <w:t>n</w:t>
      </w:r>
      <w:r>
        <w:rPr>
          <w:rFonts w:ascii="Times New Roman" w:hAnsi="Times New Roman" w:eastAsia="Times New Roman"/>
          <w:spacing w:val="3"/>
          <w:vertAlign w:val="superscript"/>
        </w:rPr>
        <w:t>2</w:t>
      </w:r>
      <w:r>
        <w:rPr>
          <w:rFonts w:ascii="Garamond" w:hAnsi="Garamond" w:eastAsia="Garamond"/>
          <w:spacing w:val="3"/>
          <w:vertAlign w:val="baseline"/>
        </w:rPr>
        <w:t>)</w:t>
      </w:r>
      <w:r>
        <w:rPr>
          <w:spacing w:val="2"/>
          <w:vertAlign w:val="baseline"/>
        </w:rPr>
        <w:t>，本节中，上述聚类过程的复杂度为 </w:t>
      </w:r>
      <w:r>
        <w:rPr>
          <w:rFonts w:ascii="Cambria" w:hAnsi="Cambria" w:eastAsia="Cambria"/>
          <w:spacing w:val="3"/>
          <w:vertAlign w:val="baseline"/>
        </w:rPr>
        <w:t>O</w:t>
      </w:r>
      <w:r>
        <w:rPr>
          <w:rFonts w:ascii="Garamond" w:hAnsi="Garamond" w:eastAsia="Garamond"/>
          <w:spacing w:val="3"/>
          <w:vertAlign w:val="baseline"/>
        </w:rPr>
        <w:t>(</w:t>
      </w:r>
      <w:r>
        <w:rPr>
          <w:rFonts w:ascii="Cambria" w:hAnsi="Cambria" w:eastAsia="Cambria"/>
          <w:spacing w:val="3"/>
          <w:vertAlign w:val="baseline"/>
        </w:rPr>
        <w:t>n</w:t>
      </w:r>
      <w:r>
        <w:rPr>
          <w:rFonts w:ascii="Times New Roman" w:hAnsi="Times New Roman" w:eastAsia="Times New Roman"/>
          <w:spacing w:val="3"/>
          <w:vertAlign w:val="superscript"/>
        </w:rPr>
        <w:t>2</w:t>
      </w:r>
      <w:r>
        <w:rPr>
          <w:rFonts w:ascii="Garamond" w:hAnsi="Garamond" w:eastAsia="Garamond"/>
          <w:spacing w:val="3"/>
          <w:vertAlign w:val="baseline"/>
        </w:rPr>
        <w:t>)</w:t>
      </w:r>
      <w:r>
        <w:rPr>
          <w:vertAlign w:val="baseline"/>
        </w:rPr>
        <w:t>，并且不会产生任何精度损失也不</w:t>
      </w:r>
      <w:r>
        <w:rPr>
          <w:w w:val="105"/>
          <w:vertAlign w:val="baseline"/>
        </w:rPr>
        <w:t>会泄露任何密文信息，方案更加安全高效。</w:t>
      </w:r>
    </w:p>
    <w:p>
      <w:pPr>
        <w:pStyle w:val="ListParagraph"/>
        <w:numPr>
          <w:ilvl w:val="2"/>
          <w:numId w:val="24"/>
        </w:numPr>
        <w:tabs>
          <w:tab w:pos="1494" w:val="left" w:leader="none"/>
          <w:tab w:pos="1495" w:val="left" w:leader="none"/>
        </w:tabs>
        <w:spacing w:line="240" w:lineRule="auto" w:before="207" w:after="0"/>
        <w:ind w:left="1494" w:right="0" w:hanging="775"/>
        <w:jc w:val="left"/>
        <w:rPr>
          <w:rFonts w:ascii="黑体" w:eastAsia="黑体" w:hint="eastAsia"/>
          <w:sz w:val="24"/>
        </w:rPr>
      </w:pPr>
      <w:bookmarkStart w:name="还原聚类结果" w:id="220"/>
      <w:bookmarkEnd w:id="220"/>
      <w:r>
        <w:rPr/>
      </w:r>
      <w:bookmarkStart w:name="_bookmark109" w:id="221"/>
      <w:bookmarkEnd w:id="221"/>
      <w:r>
        <w:rPr/>
      </w:r>
      <w:bookmarkStart w:name="_bookmark109" w:id="222"/>
      <w:bookmarkEnd w:id="222"/>
      <w:r>
        <w:rPr>
          <w:rFonts w:ascii="黑体" w:eastAsia="黑体" w:hint="eastAsia"/>
          <w:sz w:val="24"/>
        </w:rPr>
        <w:t>还原聚类结果</w:t>
      </w:r>
    </w:p>
    <w:p>
      <w:pPr>
        <w:pStyle w:val="BodyText"/>
        <w:spacing w:before="11"/>
        <w:ind w:left="0"/>
        <w:rPr>
          <w:rFonts w:ascii="黑体"/>
          <w:sz w:val="22"/>
        </w:rPr>
      </w:pPr>
    </w:p>
    <w:p>
      <w:pPr>
        <w:pStyle w:val="BodyText"/>
        <w:spacing w:line="302" w:lineRule="auto" w:before="1"/>
        <w:ind w:right="298" w:firstLine="480"/>
        <w:jc w:val="both"/>
      </w:pPr>
      <w:r>
        <w:rPr>
          <w:spacing w:val="-9"/>
        </w:rPr>
        <w:t>聚类后，在 </w:t>
      </w:r>
      <w:r>
        <w:rPr>
          <w:rFonts w:ascii="Times New Roman" w:hAnsi="Times New Roman" w:eastAsia="Times New Roman"/>
        </w:rPr>
        <w:t>plist </w:t>
      </w:r>
      <w:r>
        <w:rPr/>
        <w:t>中记录了所有临时簇的相邻关系。云服务器分别将自己持有的份额分别发送给用户。用户运行 </w:t>
      </w:r>
      <w:r>
        <w:rPr>
          <w:rFonts w:ascii="Times New Roman" w:hAnsi="Times New Roman" w:eastAsia="Times New Roman"/>
        </w:rPr>
        <w:t>Rec</w:t>
      </w:r>
      <w:r>
        <w:rPr>
          <w:rFonts w:ascii="Garamond" w:hAnsi="Garamond" w:eastAsia="Garamond"/>
        </w:rPr>
        <w:t>(</w:t>
      </w:r>
      <w:r>
        <w:rPr>
          <w:rFonts w:ascii="Cambria" w:hAnsi="Cambria" w:eastAsia="Cambria"/>
        </w:rPr>
        <w:t>·</w:t>
      </w:r>
      <w:r>
        <w:rPr>
          <w:rFonts w:ascii="Cambria" w:hAnsi="Cambria" w:eastAsia="Cambria"/>
          <w:spacing w:val="-1"/>
        </w:rPr>
        <w:t>, </w:t>
      </w:r>
      <w:r>
        <w:rPr>
          <w:rFonts w:ascii="Cambria" w:hAnsi="Cambria" w:eastAsia="Cambria"/>
        </w:rPr>
        <w:t>·</w:t>
      </w:r>
      <w:r>
        <w:rPr>
          <w:rFonts w:ascii="Garamond" w:hAnsi="Garamond" w:eastAsia="Garamond"/>
          <w:spacing w:val="12"/>
        </w:rPr>
        <w:t>) </w:t>
      </w:r>
      <w:r>
        <w:rPr>
          <w:spacing w:val="3"/>
        </w:rPr>
        <w:t>还原结果后，在本地分别运行还原算</w:t>
      </w:r>
      <w:r>
        <w:rPr/>
        <w:t>法以获取最终结果。方案较简单，对计算资源要求较低。在算法</w:t>
      </w:r>
      <w:hyperlink w:history="true" w:anchor="_bookmark110">
        <w:r>
          <w:rPr>
            <w:rFonts w:ascii="Times New Roman" w:hAnsi="Times New Roman" w:eastAsia="Times New Roman"/>
          </w:rPr>
          <w:t>4.9</w:t>
        </w:r>
      </w:hyperlink>
      <w:r>
        <w:rPr>
          <w:spacing w:val="2"/>
        </w:rPr>
        <w:t>和算法</w:t>
      </w:r>
      <w:hyperlink w:history="true" w:anchor="_bookmark111">
        <w:r>
          <w:rPr>
            <w:rFonts w:ascii="Times New Roman" w:hAnsi="Times New Roman" w:eastAsia="Times New Roman"/>
          </w:rPr>
          <w:t>4.10</w:t>
        </w:r>
      </w:hyperlink>
      <w:r>
        <w:rPr/>
        <w:t>中将详细说明如何还原结果。</w:t>
      </w:r>
    </w:p>
    <w:p>
      <w:pPr>
        <w:pStyle w:val="BodyText"/>
        <w:spacing w:line="302" w:lineRule="auto"/>
        <w:ind w:right="125" w:firstLine="480"/>
      </w:pPr>
      <w:r>
        <w:rPr/>
        <w:t>首先，在算法</w:t>
      </w:r>
      <w:hyperlink w:history="true" w:anchor="_bookmark110">
        <w:r>
          <w:rPr>
            <w:rFonts w:ascii="Times New Roman" w:hAnsi="Times New Roman" w:eastAsia="Times New Roman"/>
          </w:rPr>
          <w:t>4.9</w:t>
        </w:r>
      </w:hyperlink>
      <w:r>
        <w:rPr>
          <w:spacing w:val="-7"/>
        </w:rPr>
        <w:t>中构造大小为 </w:t>
      </w:r>
      <w:r>
        <w:rPr>
          <w:rFonts w:ascii="Cambria" w:hAnsi="Cambria" w:eastAsia="Cambria"/>
        </w:rPr>
        <w:t>n</w:t>
      </w:r>
      <w:r>
        <w:rPr>
          <w:rFonts w:ascii="Cambria" w:hAnsi="Cambria" w:eastAsia="Cambria"/>
          <w:spacing w:val="15"/>
        </w:rPr>
        <w:t> </w:t>
      </w:r>
      <w:r>
        <w:rPr>
          <w:rFonts w:ascii="Cambria" w:hAnsi="Cambria" w:eastAsia="Cambria"/>
          <w:spacing w:val="5"/>
          <w:w w:val="110"/>
        </w:rPr>
        <w:t>× </w:t>
      </w:r>
      <w:r>
        <w:rPr>
          <w:rFonts w:ascii="Cambria" w:hAnsi="Cambria" w:eastAsia="Cambria"/>
        </w:rPr>
        <w:t>n</w:t>
      </w:r>
      <w:r>
        <w:rPr>
          <w:rFonts w:ascii="Cambria" w:hAnsi="Cambria" w:eastAsia="Cambria"/>
          <w:spacing w:val="25"/>
        </w:rPr>
        <w:t> </w:t>
      </w:r>
      <w:r>
        <w:rPr/>
        <w:t>的全零邻接矩阵，来存储邻接关系。根据</w:t>
      </w:r>
      <w:r>
        <w:rPr>
          <w:spacing w:val="-51"/>
        </w:rPr>
        <w:t> </w:t>
      </w:r>
      <w:r>
        <w:rPr>
          <w:rFonts w:ascii="Times New Roman" w:hAnsi="Times New Roman" w:eastAsia="Times New Roman"/>
        </w:rPr>
        <w:t>plist</w:t>
      </w:r>
      <w:r>
        <w:rPr>
          <w:rFonts w:ascii="Times New Roman" w:hAnsi="Times New Roman" w:eastAsia="Times New Roman"/>
          <w:spacing w:val="9"/>
        </w:rPr>
        <w:t> </w:t>
      </w:r>
      <w:r>
        <w:rPr>
          <w:spacing w:val="-2"/>
        </w:rPr>
        <w:t>信息来还原相连信息，若相邻则邻接矩阵中，对应位置的值大于 </w:t>
      </w:r>
      <w:r>
        <w:rPr>
          <w:rFonts w:ascii="Times New Roman" w:hAnsi="Times New Roman" w:eastAsia="Times New Roman"/>
        </w:rPr>
        <w:t>0</w:t>
      </w:r>
      <w:r>
        <w:rPr/>
        <w:t>。然后， </w:t>
      </w:r>
      <w:r>
        <w:rPr>
          <w:spacing w:val="-7"/>
        </w:rPr>
        <w:t>初始化一个数组 </w:t>
      </w:r>
      <w:r>
        <w:rPr>
          <w:rFonts w:ascii="Times New Roman" w:hAnsi="Times New Roman" w:eastAsia="Times New Roman"/>
        </w:rPr>
        <w:t>visited</w:t>
      </w:r>
      <w:r>
        <w:rPr>
          <w:rFonts w:ascii="Times New Roman" w:hAnsi="Times New Roman" w:eastAsia="Times New Roman"/>
          <w:spacing w:val="11"/>
        </w:rPr>
        <w:t> </w:t>
      </w:r>
      <w:r>
        <w:rPr/>
        <w:t>来标记每个数据是否已经被划分到最终所属簇中，若已经</w:t>
      </w:r>
      <w:r>
        <w:rPr>
          <w:spacing w:val="-4"/>
        </w:rPr>
        <w:t>被划分，则不再继续处理，这里用 </w:t>
      </w:r>
      <w:r>
        <w:rPr>
          <w:rFonts w:ascii="Times New Roman" w:hAnsi="Times New Roman" w:eastAsia="Times New Roman"/>
        </w:rPr>
        <w:t>mark</w:t>
      </w:r>
      <w:r>
        <w:rPr>
          <w:rFonts w:ascii="Times New Roman" w:hAnsi="Times New Roman" w:eastAsia="Times New Roman"/>
          <w:spacing w:val="4"/>
        </w:rPr>
        <w:t> </w:t>
      </w:r>
      <w:r>
        <w:rPr>
          <w:spacing w:val="-3"/>
        </w:rPr>
        <w:t>表示最终结果的簇编号，自 </w:t>
      </w:r>
      <w:r>
        <w:rPr>
          <w:rFonts w:ascii="Times New Roman" w:hAnsi="Times New Roman" w:eastAsia="Times New Roman"/>
        </w:rPr>
        <w:t>1</w:t>
      </w:r>
      <w:r>
        <w:rPr>
          <w:rFonts w:ascii="Times New Roman" w:hAnsi="Times New Roman" w:eastAsia="Times New Roman"/>
          <w:spacing w:val="4"/>
        </w:rPr>
        <w:t> </w:t>
      </w:r>
      <w:r>
        <w:rPr>
          <w:spacing w:val="2"/>
        </w:rPr>
        <w:t>开始累加。</w:t>
      </w:r>
      <w:r>
        <w:rPr>
          <w:spacing w:val="-14"/>
        </w:rPr>
        <w:t>随后，开始遍历，若元素 </w:t>
      </w:r>
      <w:r>
        <w:rPr>
          <w:rFonts w:ascii="Cambria" w:hAnsi="Cambria" w:eastAsia="Cambria"/>
        </w:rPr>
        <w:t>i</w:t>
      </w:r>
      <w:r>
        <w:rPr>
          <w:rFonts w:ascii="Cambria" w:hAnsi="Cambria" w:eastAsia="Cambria"/>
          <w:spacing w:val="8"/>
        </w:rPr>
        <w:t> </w:t>
      </w:r>
      <w:r>
        <w:rPr>
          <w:spacing w:val="-10"/>
        </w:rPr>
        <w:t>已被划分，则跳出当前循环，开始下一次。若未被划分， </w:t>
      </w:r>
      <w:r>
        <w:rPr>
          <w:spacing w:val="-13"/>
        </w:rPr>
        <w:t>则更新 </w:t>
      </w:r>
      <w:r>
        <w:rPr>
          <w:rFonts w:ascii="Times New Roman" w:hAnsi="Times New Roman" w:eastAsia="Times New Roman"/>
        </w:rPr>
        <w:t>mark</w:t>
      </w:r>
      <w:r>
        <w:rPr>
          <w:rFonts w:ascii="Times New Roman" w:hAnsi="Times New Roman" w:eastAsia="Times New Roman"/>
          <w:spacing w:val="10"/>
        </w:rPr>
        <w:t> </w:t>
      </w:r>
      <w:r>
        <w:rPr>
          <w:spacing w:val="-13"/>
        </w:rPr>
        <w:t>值自增 </w:t>
      </w:r>
      <w:r>
        <w:rPr>
          <w:rFonts w:ascii="Times New Roman" w:hAnsi="Times New Roman" w:eastAsia="Times New Roman"/>
        </w:rPr>
        <w:t>1</w:t>
      </w:r>
      <w:r>
        <w:rPr>
          <w:spacing w:val="-4"/>
        </w:rPr>
        <w:t>，然后开始构建新簇，从当前元素 </w:t>
      </w:r>
      <w:r>
        <w:rPr>
          <w:rFonts w:ascii="Cambria" w:hAnsi="Cambria" w:eastAsia="Cambria"/>
        </w:rPr>
        <w:t>i</w:t>
      </w:r>
      <w:r>
        <w:rPr>
          <w:rFonts w:ascii="Cambria" w:hAnsi="Cambria" w:eastAsia="Cambria"/>
          <w:spacing w:val="17"/>
        </w:rPr>
        <w:t> </w:t>
      </w:r>
      <w:r>
        <w:rPr/>
        <w:t>开始执行深度优先遍历</w:t>
      </w:r>
    </w:p>
    <w:p>
      <w:pPr>
        <w:pStyle w:val="BodyText"/>
        <w:spacing w:line="302" w:lineRule="auto"/>
        <w:ind w:right="298" w:hanging="136"/>
      </w:pPr>
      <w:r>
        <w:rPr/>
        <w:t>（</w:t>
      </w:r>
      <w:r>
        <w:rPr>
          <w:rFonts w:ascii="Times New Roman" w:eastAsia="Times New Roman"/>
        </w:rPr>
        <w:t>DFS</w:t>
      </w:r>
      <w:r>
        <w:rPr/>
        <w:t>）</w:t>
      </w:r>
      <w:r>
        <w:rPr>
          <w:spacing w:val="-7"/>
        </w:rPr>
        <w:t>找到所有与 </w:t>
      </w:r>
      <w:r>
        <w:rPr>
          <w:rFonts w:ascii="Cambria" w:eastAsia="Cambria"/>
        </w:rPr>
        <w:t>i</w:t>
      </w:r>
      <w:r>
        <w:rPr>
          <w:rFonts w:ascii="Cambria" w:eastAsia="Cambria"/>
          <w:spacing w:val="16"/>
        </w:rPr>
        <w:t> </w:t>
      </w:r>
      <w:r>
        <w:rPr>
          <w:spacing w:val="2"/>
        </w:rPr>
        <w:t>相连的元素纳入到新簇中。</w:t>
      </w:r>
      <w:r>
        <w:rPr>
          <w:rFonts w:ascii="Times New Roman" w:eastAsia="Times New Roman"/>
        </w:rPr>
        <w:t>DFS</w:t>
      </w:r>
      <w:r>
        <w:rPr>
          <w:rFonts w:ascii="Times New Roman" w:eastAsia="Times New Roman"/>
          <w:spacing w:val="9"/>
        </w:rPr>
        <w:t> </w:t>
      </w:r>
      <w:r>
        <w:rPr>
          <w:spacing w:val="3"/>
        </w:rPr>
        <w:t>的过程如算法</w:t>
      </w:r>
      <w:hyperlink w:history="true" w:anchor="_bookmark111">
        <w:r>
          <w:rPr>
            <w:rFonts w:ascii="Times New Roman" w:eastAsia="Times New Roman"/>
          </w:rPr>
          <w:t>4.10</w:t>
        </w:r>
      </w:hyperlink>
      <w:r>
        <w:rPr>
          <w:spacing w:val="1"/>
        </w:rPr>
        <w:t>所示，边</w:t>
      </w:r>
      <w:r>
        <w:rPr>
          <w:spacing w:val="-2"/>
        </w:rPr>
        <w:t>递归边记录映射关系，将相连的簇进行合并。最后，根据 </w:t>
      </w:r>
      <w:r>
        <w:rPr>
          <w:rFonts w:ascii="Times New Roman" w:eastAsia="Times New Roman"/>
        </w:rPr>
        <w:t>resmap </w:t>
      </w:r>
      <w:r>
        <w:rPr/>
        <w:t>映射关系，更新</w:t>
      </w:r>
    </w:p>
    <w:p>
      <w:pPr>
        <w:spacing w:after="0" w:line="302" w:lineRule="auto"/>
        <w:sectPr>
          <w:headerReference w:type="default" r:id="rId71"/>
          <w:footerReference w:type="default" r:id="rId72"/>
          <w:pgSz w:w="11910" w:h="16840"/>
          <w:pgMar w:header="1303" w:footer="1408" w:top="1700" w:bottom="1600" w:left="1460" w:right="1400"/>
          <w:pgNumType w:start="56"/>
        </w:sectPr>
      </w:pPr>
    </w:p>
    <w:p>
      <w:pPr>
        <w:pStyle w:val="BodyText"/>
        <w:spacing w:before="5"/>
        <w:ind w:left="0"/>
        <w:rPr>
          <w:sz w:val="4"/>
        </w:rPr>
      </w:pPr>
    </w:p>
    <w:p>
      <w:pPr>
        <w:pStyle w:val="BodyText"/>
        <w:spacing w:line="20" w:lineRule="exact"/>
        <w:ind w:left="232"/>
        <w:rPr>
          <w:sz w:val="2"/>
        </w:rPr>
      </w:pPr>
      <w:r>
        <w:rPr>
          <w:sz w:val="2"/>
        </w:rPr>
        <w:pict>
          <v:group style="width:425.2pt;height:.8pt;mso-position-horizontal-relative:char;mso-position-vertical-relative:line" coordorigin="0,0" coordsize="8504,16">
            <v:line style="position:absolute" from="0,8" to="8504,8" stroked="true" strokeweight=".797pt" strokecolor="#000000">
              <v:stroke dashstyle="solid"/>
            </v:line>
          </v:group>
        </w:pict>
      </w:r>
      <w:r>
        <w:rPr>
          <w:sz w:val="2"/>
        </w:rPr>
      </w:r>
    </w:p>
    <w:p>
      <w:pPr>
        <w:pStyle w:val="BodyText"/>
        <w:spacing w:line="336" w:lineRule="exact"/>
      </w:pPr>
      <w:bookmarkStart w:name="_bookmark110" w:id="223"/>
      <w:bookmarkEnd w:id="223"/>
      <w:r>
        <w:rPr/>
      </w:r>
      <w:r>
        <w:rPr>
          <w:rFonts w:ascii="华文中宋" w:eastAsia="华文中宋" w:hint="eastAsia"/>
        </w:rPr>
        <w:t>算法 </w:t>
      </w:r>
      <w:r>
        <w:rPr>
          <w:rFonts w:ascii="Times New Roman" w:eastAsia="Times New Roman"/>
        </w:rPr>
        <w:t>4.9 </w:t>
      </w:r>
      <w:r>
        <w:rPr/>
        <w:t>还原结果</w:t>
      </w:r>
    </w:p>
    <w:p>
      <w:pPr>
        <w:pStyle w:val="BodyText"/>
        <w:spacing w:line="353" w:lineRule="exact"/>
        <w:rPr>
          <w:rFonts w:ascii="Times New Roman" w:eastAsia="Times New Roman"/>
        </w:rPr>
      </w:pPr>
      <w:r>
        <w:rPr/>
        <w:pict>
          <v:line style="position:absolute;mso-position-horizontal-relative:page;mso-position-vertical-relative:paragraph;z-index:251864064" from="85.039001pt,-.850005pt" to="510.236001pt,-.850005pt" stroked="true" strokeweight=".3985pt" strokecolor="#000000">
            <v:stroke dashstyle="solid"/>
            <w10:wrap type="none"/>
          </v:line>
        </w:pict>
      </w:r>
      <w:r>
        <w:rPr>
          <w:rFonts w:ascii="华文中宋" w:eastAsia="华文中宋" w:hint="eastAsia"/>
        </w:rPr>
        <w:t>输入</w:t>
      </w:r>
      <w:r>
        <w:rPr>
          <w:rFonts w:ascii="Times New Roman" w:eastAsia="Times New Roman"/>
        </w:rPr>
        <w:t>: </w:t>
      </w:r>
      <w:r>
        <w:rPr/>
        <w:t>明文 </w:t>
      </w:r>
      <w:r>
        <w:rPr>
          <w:rFonts w:ascii="Times New Roman" w:eastAsia="Times New Roman"/>
        </w:rPr>
        <w:t>plist</w:t>
      </w:r>
    </w:p>
    <w:p>
      <w:pPr>
        <w:pStyle w:val="BodyText"/>
        <w:spacing w:line="351" w:lineRule="exact"/>
        <w:rPr>
          <w:rFonts w:ascii="Times New Roman" w:eastAsia="Times New Roman"/>
        </w:rPr>
      </w:pPr>
      <w:r>
        <w:rPr>
          <w:rFonts w:ascii="华文中宋" w:eastAsia="华文中宋" w:hint="eastAsia"/>
        </w:rPr>
        <w:t>输出</w:t>
      </w:r>
      <w:r>
        <w:rPr>
          <w:rFonts w:ascii="Times New Roman" w:eastAsia="Times New Roman"/>
        </w:rPr>
        <w:t>: </w:t>
      </w:r>
      <w:r>
        <w:rPr/>
        <w:t>获取 </w:t>
      </w:r>
      <w:r>
        <w:rPr>
          <w:rFonts w:ascii="Times New Roman" w:eastAsia="Times New Roman"/>
        </w:rPr>
        <w:t>resCId </w:t>
      </w:r>
      <w:r>
        <w:rPr/>
        <w:t>的 </w:t>
      </w:r>
      <w:r>
        <w:rPr>
          <w:rFonts w:ascii="Times New Roman" w:eastAsia="Times New Roman"/>
        </w:rPr>
        <w:t>plist</w:t>
      </w:r>
    </w:p>
    <w:p>
      <w:pPr>
        <w:pStyle w:val="BodyText"/>
        <w:spacing w:line="301" w:lineRule="exact"/>
        <w:ind w:left="373"/>
      </w:pPr>
      <w:r>
        <w:rPr>
          <w:rFonts w:ascii="Times New Roman" w:hAnsi="Times New Roman" w:eastAsia="Times New Roman"/>
          <w:sz w:val="20"/>
        </w:rPr>
        <w:t>1: </w:t>
      </w:r>
      <w:r>
        <w:rPr/>
        <w:t>构造二维数组 </w:t>
      </w:r>
      <w:r>
        <w:rPr>
          <w:rFonts w:ascii="Times New Roman" w:hAnsi="Times New Roman" w:eastAsia="Times New Roman"/>
        </w:rPr>
        <w:t>matrix</w:t>
      </w:r>
      <w:r>
        <w:rPr/>
        <w:t>，大小为 </w:t>
      </w:r>
      <w:r>
        <w:rPr>
          <w:rFonts w:ascii="Cambria" w:hAnsi="Cambria" w:eastAsia="Cambria"/>
        </w:rPr>
        <w:t>n </w:t>
      </w:r>
      <w:r>
        <w:rPr>
          <w:rFonts w:ascii="Cambria" w:hAnsi="Cambria" w:eastAsia="Cambria"/>
          <w:w w:val="110"/>
        </w:rPr>
        <w:t>× </w:t>
      </w:r>
      <w:r>
        <w:rPr>
          <w:rFonts w:ascii="Cambria" w:hAnsi="Cambria" w:eastAsia="Cambria"/>
        </w:rPr>
        <w:t>n </w:t>
      </w:r>
      <w:r>
        <w:rPr/>
        <w:t>存储相连关系</w:t>
      </w:r>
    </w:p>
    <w:p>
      <w:pPr>
        <w:pStyle w:val="BodyText"/>
        <w:spacing w:before="27"/>
        <w:ind w:left="373"/>
      </w:pPr>
      <w:r>
        <w:rPr>
          <w:rFonts w:ascii="Times New Roman" w:eastAsia="Times New Roman"/>
          <w:sz w:val="20"/>
        </w:rPr>
        <w:t>2: </w:t>
      </w:r>
      <w:r>
        <w:rPr/>
        <w:t>构建 </w:t>
      </w:r>
      <w:r>
        <w:rPr>
          <w:rFonts w:ascii="Times New Roman" w:eastAsia="Times New Roman"/>
        </w:rPr>
        <w:t>resmap </w:t>
      </w:r>
      <w:r>
        <w:rPr/>
        <w:t>存储初始簇 </w:t>
      </w:r>
      <w:r>
        <w:rPr>
          <w:rFonts w:ascii="Times New Roman" w:eastAsia="Times New Roman"/>
        </w:rPr>
        <w:t>id </w:t>
      </w:r>
      <w:r>
        <w:rPr/>
        <w:t>到结果簇 </w:t>
      </w:r>
      <w:r>
        <w:rPr>
          <w:rFonts w:ascii="Times New Roman" w:eastAsia="Times New Roman"/>
        </w:rPr>
        <w:t>id </w:t>
      </w:r>
      <w:r>
        <w:rPr/>
        <w:t>的映射</w:t>
      </w:r>
    </w:p>
    <w:p>
      <w:pPr>
        <w:pStyle w:val="BodyText"/>
        <w:spacing w:before="43"/>
        <w:ind w:left="373"/>
        <w:rPr>
          <w:rFonts w:ascii="Times New Roman"/>
        </w:rPr>
      </w:pPr>
      <w:r>
        <w:rPr>
          <w:rFonts w:ascii="Times New Roman"/>
          <w:sz w:val="20"/>
        </w:rPr>
        <w:t>3: </w:t>
      </w:r>
      <w:r>
        <w:rPr>
          <w:rFonts w:ascii="Times New Roman"/>
        </w:rPr>
        <w:t>for each p in plist do</w:t>
      </w:r>
    </w:p>
    <w:p>
      <w:pPr>
        <w:pStyle w:val="BodyText"/>
        <w:tabs>
          <w:tab w:pos="1366" w:val="left" w:leader="none"/>
        </w:tabs>
        <w:spacing w:before="59"/>
        <w:ind w:left="373"/>
        <w:rPr>
          <w:rFonts w:ascii="Times New Roman"/>
        </w:rPr>
      </w:pPr>
      <w:r>
        <w:rPr>
          <w:rFonts w:ascii="Times New Roman"/>
          <w:sz w:val="20"/>
        </w:rPr>
        <w:t>4:</w:t>
        <w:tab/>
      </w:r>
      <w:r>
        <w:rPr>
          <w:rFonts w:ascii="Times New Roman"/>
        </w:rPr>
        <w:t>matrix[p.id1][p.id2] += p.isConn</w:t>
      </w:r>
    </w:p>
    <w:p>
      <w:pPr>
        <w:spacing w:before="58"/>
        <w:ind w:left="373" w:right="0" w:firstLine="0"/>
        <w:jc w:val="left"/>
        <w:rPr>
          <w:rFonts w:ascii="Times New Roman"/>
          <w:sz w:val="24"/>
        </w:rPr>
      </w:pPr>
      <w:r>
        <w:rPr>
          <w:rFonts w:ascii="Times New Roman"/>
          <w:sz w:val="20"/>
        </w:rPr>
        <w:t>5: </w:t>
      </w:r>
      <w:r>
        <w:rPr>
          <w:rFonts w:ascii="Times New Roman"/>
          <w:sz w:val="24"/>
        </w:rPr>
        <w:t>end for</w:t>
      </w:r>
    </w:p>
    <w:p>
      <w:pPr>
        <w:pStyle w:val="BodyText"/>
        <w:spacing w:before="43"/>
        <w:ind w:left="373"/>
        <w:rPr>
          <w:rFonts w:ascii="Times New Roman" w:eastAsia="Times New Roman"/>
          <w:i/>
        </w:rPr>
      </w:pPr>
      <w:r>
        <w:rPr>
          <w:rFonts w:ascii="Times New Roman" w:eastAsia="Times New Roman"/>
          <w:sz w:val="20"/>
        </w:rPr>
        <w:t>6: </w:t>
      </w:r>
      <w:r>
        <w:rPr/>
        <w:t>构造访问标识数组 </w:t>
      </w:r>
      <w:r>
        <w:rPr>
          <w:rFonts w:ascii="Cambria" w:eastAsia="Cambria"/>
        </w:rPr>
        <w:t>visited </w:t>
      </w:r>
      <w:r>
        <w:rPr>
          <w:rFonts w:ascii="Garamond" w:eastAsia="Garamond"/>
        </w:rPr>
        <w:t>= [</w:t>
      </w:r>
      <w:r>
        <w:rPr>
          <w:rFonts w:ascii="Cambria" w:eastAsia="Cambria"/>
        </w:rPr>
        <w:t>false</w:t>
      </w:r>
      <w:r>
        <w:rPr>
          <w:rFonts w:ascii="Garamond" w:eastAsia="Garamond"/>
        </w:rPr>
        <w:t>]</w:t>
      </w:r>
      <w:r>
        <w:rPr>
          <w:rFonts w:ascii="Times New Roman" w:eastAsia="Times New Roman"/>
          <w:i/>
          <w:vertAlign w:val="subscript"/>
        </w:rPr>
        <w:t>n</w:t>
      </w:r>
    </w:p>
    <w:p>
      <w:pPr>
        <w:spacing w:before="43"/>
        <w:ind w:left="373" w:right="0" w:firstLine="0"/>
        <w:jc w:val="left"/>
        <w:rPr>
          <w:rFonts w:ascii="Times New Roman"/>
          <w:sz w:val="24"/>
        </w:rPr>
      </w:pPr>
      <w:r>
        <w:rPr>
          <w:rFonts w:ascii="Times New Roman"/>
          <w:sz w:val="20"/>
        </w:rPr>
        <w:t>7: </w:t>
      </w:r>
      <w:r>
        <w:rPr>
          <w:rFonts w:ascii="Times New Roman"/>
          <w:sz w:val="24"/>
        </w:rPr>
        <w:t>mark = 1</w:t>
      </w:r>
    </w:p>
    <w:p>
      <w:pPr>
        <w:pStyle w:val="BodyText"/>
        <w:spacing w:before="55"/>
        <w:ind w:left="373"/>
        <w:rPr>
          <w:rFonts w:ascii="Times New Roman"/>
        </w:rPr>
      </w:pPr>
      <w:r>
        <w:rPr>
          <w:rFonts w:ascii="Times New Roman"/>
          <w:w w:val="105"/>
          <w:sz w:val="20"/>
        </w:rPr>
        <w:t>8: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31"/>
        <w:ind w:left="373"/>
        <w:rPr>
          <w:rFonts w:ascii="Times New Roman" w:eastAsia="Times New Roman"/>
        </w:rPr>
      </w:pPr>
      <w:r>
        <w:rPr>
          <w:rFonts w:ascii="Times New Roman" w:eastAsia="Times New Roman"/>
          <w:sz w:val="20"/>
        </w:rPr>
        <w:t>9:</w:t>
        <w:tab/>
      </w:r>
      <w:r>
        <w:rPr>
          <w:rFonts w:ascii="Times New Roman" w:eastAsia="Times New Roman"/>
        </w:rPr>
        <w:t>if</w:t>
      </w:r>
      <w:r>
        <w:rPr>
          <w:rFonts w:ascii="Times New Roman" w:eastAsia="Times New Roman"/>
          <w:spacing w:val="24"/>
        </w:rPr>
        <w:t> </w:t>
      </w:r>
      <w:r>
        <w:rPr>
          <w:rFonts w:ascii="Times New Roman" w:eastAsia="Times New Roman"/>
        </w:rPr>
        <w:t>visited[i] </w:t>
      </w:r>
      <w:r>
        <w:rPr>
          <w:spacing w:val="-20"/>
        </w:rPr>
        <w:t>为真 </w:t>
      </w:r>
      <w:r>
        <w:rPr>
          <w:rFonts w:ascii="Times New Roman" w:eastAsia="Times New Roman"/>
        </w:rPr>
        <w:t>then</w:t>
      </w:r>
    </w:p>
    <w:p>
      <w:pPr>
        <w:tabs>
          <w:tab w:pos="2083" w:val="left" w:leader="none"/>
        </w:tabs>
        <w:spacing w:before="27"/>
        <w:ind w:left="274" w:right="0" w:firstLine="0"/>
        <w:jc w:val="left"/>
        <w:rPr>
          <w:sz w:val="24"/>
        </w:rPr>
      </w:pPr>
      <w:r>
        <w:rPr>
          <w:rFonts w:ascii="Times New Roman" w:eastAsia="Times New Roman"/>
          <w:sz w:val="20"/>
        </w:rPr>
        <w:t>10:</w:t>
        <w:tab/>
      </w:r>
      <w:r>
        <w:rPr>
          <w:sz w:val="24"/>
        </w:rPr>
        <w:t>不再继续访问</w:t>
      </w:r>
    </w:p>
    <w:p>
      <w:pPr>
        <w:tabs>
          <w:tab w:pos="1366" w:val="left" w:leader="none"/>
        </w:tabs>
        <w:spacing w:before="43"/>
        <w:ind w:left="274" w:right="0" w:firstLine="0"/>
        <w:jc w:val="left"/>
        <w:rPr>
          <w:rFonts w:ascii="Times New Roman"/>
          <w:sz w:val="24"/>
        </w:rPr>
      </w:pPr>
      <w:r>
        <w:rPr>
          <w:rFonts w:ascii="Times New Roman"/>
          <w:sz w:val="20"/>
        </w:rPr>
        <w:t>11:</w:t>
        <w:tab/>
      </w:r>
      <w:r>
        <w:rPr>
          <w:rFonts w:ascii="Times New Roman"/>
          <w:sz w:val="24"/>
        </w:rPr>
        <w:t>end if</w:t>
      </w:r>
    </w:p>
    <w:p>
      <w:pPr>
        <w:pStyle w:val="BodyText"/>
        <w:tabs>
          <w:tab w:pos="1366" w:val="left" w:leader="none"/>
        </w:tabs>
        <w:spacing w:before="59"/>
        <w:ind w:left="274"/>
        <w:rPr>
          <w:rFonts w:ascii="Times New Roman"/>
        </w:rPr>
      </w:pPr>
      <w:r>
        <w:rPr>
          <w:rFonts w:ascii="Times New Roman"/>
          <w:sz w:val="20"/>
        </w:rPr>
        <w:t>12:</w:t>
        <w:tab/>
      </w:r>
      <w:r>
        <w:rPr>
          <w:rFonts w:ascii="Times New Roman"/>
        </w:rPr>
        <w:t>visited[i] =</w:t>
      </w:r>
      <w:r>
        <w:rPr>
          <w:rFonts w:ascii="Times New Roman"/>
          <w:spacing w:val="-1"/>
        </w:rPr>
        <w:t> </w:t>
      </w:r>
      <w:r>
        <w:rPr>
          <w:rFonts w:ascii="Times New Roman"/>
        </w:rPr>
        <w:t>true</w:t>
      </w:r>
    </w:p>
    <w:p>
      <w:pPr>
        <w:tabs>
          <w:tab w:pos="1366" w:val="left" w:leader="none"/>
        </w:tabs>
        <w:spacing w:before="59"/>
        <w:ind w:left="274" w:right="0" w:firstLine="0"/>
        <w:jc w:val="left"/>
        <w:rPr>
          <w:rFonts w:ascii="Times New Roman"/>
          <w:sz w:val="24"/>
        </w:rPr>
      </w:pPr>
      <w:r>
        <w:rPr>
          <w:rFonts w:ascii="Times New Roman"/>
          <w:sz w:val="20"/>
        </w:rPr>
        <w:t>13:</w:t>
        <w:tab/>
      </w:r>
      <w:r>
        <w:rPr>
          <w:rFonts w:ascii="Times New Roman"/>
          <w:sz w:val="24"/>
        </w:rPr>
        <w:t>mark +=</w:t>
      </w:r>
      <w:r>
        <w:rPr>
          <w:rFonts w:ascii="Times New Roman"/>
          <w:spacing w:val="-1"/>
          <w:sz w:val="24"/>
        </w:rPr>
        <w:t> </w:t>
      </w:r>
      <w:r>
        <w:rPr>
          <w:rFonts w:ascii="Times New Roman"/>
          <w:sz w:val="24"/>
        </w:rPr>
        <w:t>1</w:t>
      </w:r>
    </w:p>
    <w:p>
      <w:pPr>
        <w:pStyle w:val="BodyText"/>
        <w:tabs>
          <w:tab w:pos="1366" w:val="left" w:leader="none"/>
        </w:tabs>
        <w:spacing w:before="58"/>
        <w:ind w:left="274"/>
        <w:rPr>
          <w:rFonts w:ascii="Times New Roman"/>
        </w:rPr>
      </w:pPr>
      <w:r>
        <w:rPr>
          <w:rFonts w:ascii="Times New Roman"/>
          <w:sz w:val="20"/>
        </w:rPr>
        <w:t>14:</w:t>
        <w:tab/>
      </w:r>
      <w:r>
        <w:rPr>
          <w:rFonts w:ascii="Times New Roman"/>
        </w:rPr>
        <w:t>resmap[plist[i].cluId] = mark</w:t>
      </w:r>
    </w:p>
    <w:p>
      <w:pPr>
        <w:pStyle w:val="BodyText"/>
        <w:tabs>
          <w:tab w:pos="1366" w:val="left" w:leader="none"/>
        </w:tabs>
        <w:spacing w:before="43"/>
        <w:ind w:left="274"/>
        <w:rPr>
          <w:rFonts w:ascii="Times New Roman" w:eastAsia="Times New Roman"/>
        </w:rPr>
      </w:pPr>
      <w:r>
        <w:rPr>
          <w:rFonts w:ascii="Times New Roman" w:eastAsia="Times New Roman"/>
          <w:sz w:val="20"/>
        </w:rPr>
        <w:t>15:</w:t>
        <w:tab/>
      </w:r>
      <w:r>
        <w:rPr>
          <w:spacing w:val="-21"/>
        </w:rPr>
        <w:t>执行 </w:t>
      </w:r>
      <w:r>
        <w:rPr>
          <w:rFonts w:ascii="Times New Roman" w:eastAsia="Times New Roman"/>
        </w:rPr>
        <w:t>dfs(i,</w:t>
      </w:r>
      <w:r>
        <w:rPr>
          <w:rFonts w:ascii="Times New Roman" w:eastAsia="Times New Roman"/>
          <w:spacing w:val="-1"/>
        </w:rPr>
        <w:t> </w:t>
      </w:r>
      <w:r>
        <w:rPr>
          <w:rFonts w:ascii="Times New Roman" w:eastAsia="Times New Roman"/>
        </w:rPr>
        <w:t>mark, visited</w:t>
      </w:r>
      <w:r>
        <w:rPr>
          <w:rFonts w:ascii="Times New Roman" w:eastAsia="Times New Roman"/>
          <w:spacing w:val="-1"/>
        </w:rPr>
        <w:t>, </w:t>
      </w:r>
      <w:r>
        <w:rPr>
          <w:rFonts w:ascii="Times New Roman" w:eastAsia="Times New Roman"/>
        </w:rPr>
        <w:t>plist,matrix,</w:t>
      </w:r>
      <w:r>
        <w:rPr>
          <w:rFonts w:ascii="Times New Roman" w:eastAsia="Times New Roman"/>
          <w:spacing w:val="-1"/>
        </w:rPr>
        <w:t> </w:t>
      </w:r>
      <w:r>
        <w:rPr>
          <w:rFonts w:ascii="Times New Roman" w:eastAsia="Times New Roman"/>
        </w:rPr>
        <w:t>resmap)</w:t>
      </w:r>
    </w:p>
    <w:p>
      <w:pPr>
        <w:spacing w:before="43"/>
        <w:ind w:left="274" w:right="0" w:firstLine="0"/>
        <w:jc w:val="left"/>
        <w:rPr>
          <w:rFonts w:ascii="Times New Roman"/>
          <w:sz w:val="24"/>
        </w:rPr>
      </w:pPr>
      <w:r>
        <w:rPr>
          <w:rFonts w:ascii="Times New Roman"/>
          <w:sz w:val="20"/>
        </w:rPr>
        <w:t>16: </w:t>
      </w:r>
      <w:r>
        <w:rPr>
          <w:rFonts w:ascii="Times New Roman"/>
          <w:sz w:val="24"/>
        </w:rPr>
        <w:t>end for</w:t>
      </w:r>
    </w:p>
    <w:p>
      <w:pPr>
        <w:pStyle w:val="BodyText"/>
        <w:spacing w:before="55"/>
        <w:ind w:left="274"/>
        <w:rPr>
          <w:rFonts w:ascii="Times New Roman"/>
        </w:rPr>
      </w:pPr>
      <w:r>
        <w:rPr>
          <w:rFonts w:ascii="Times New Roman"/>
          <w:w w:val="105"/>
          <w:sz w:val="20"/>
        </w:rPr>
        <w:t>17: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7"/>
        <w:ind w:left="274"/>
        <w:rPr>
          <w:rFonts w:ascii="Times New Roman"/>
        </w:rPr>
      </w:pPr>
      <w:r>
        <w:rPr>
          <w:rFonts w:ascii="Times New Roman"/>
          <w:sz w:val="20"/>
        </w:rPr>
        <w:t>18:</w:t>
        <w:tab/>
      </w:r>
      <w:r>
        <w:rPr>
          <w:rFonts w:ascii="Times New Roman"/>
        </w:rPr>
        <w:t>if x[i].cluId in resmap</w:t>
      </w:r>
      <w:r>
        <w:rPr>
          <w:rFonts w:ascii="Times New Roman"/>
          <w:spacing w:val="-36"/>
        </w:rPr>
        <w:t> </w:t>
      </w:r>
      <w:r>
        <w:rPr>
          <w:rFonts w:ascii="Times New Roman"/>
        </w:rPr>
        <w:t>then</w:t>
      </w:r>
    </w:p>
    <w:p>
      <w:pPr>
        <w:pStyle w:val="BodyText"/>
        <w:tabs>
          <w:tab w:pos="2083" w:val="left" w:leader="none"/>
        </w:tabs>
        <w:spacing w:before="55"/>
        <w:ind w:left="274"/>
        <w:rPr>
          <w:rFonts w:ascii="Times New Roman" w:hAnsi="Times New Roman"/>
        </w:rPr>
      </w:pPr>
      <w:r>
        <w:rPr>
          <w:rFonts w:ascii="Times New Roman" w:hAnsi="Times New Roman"/>
          <w:w w:val="105"/>
          <w:sz w:val="20"/>
        </w:rPr>
        <w:t>19:</w:t>
        <w:tab/>
      </w:r>
      <w:r>
        <w:rPr>
          <w:rFonts w:ascii="Times New Roman" w:hAnsi="Times New Roman"/>
          <w:w w:val="105"/>
        </w:rPr>
        <w:t>x[i].resCId </w:t>
      </w:r>
      <w:r>
        <w:rPr>
          <w:rFonts w:ascii="Cambria" w:hAnsi="Cambria"/>
          <w:w w:val="105"/>
        </w:rPr>
        <w:t>←</w:t>
      </w:r>
      <w:r>
        <w:rPr>
          <w:rFonts w:ascii="Cambria" w:hAnsi="Cambria"/>
          <w:spacing w:val="-3"/>
          <w:w w:val="105"/>
        </w:rPr>
        <w:t> </w:t>
      </w:r>
      <w:r>
        <w:rPr>
          <w:rFonts w:ascii="Times New Roman" w:hAnsi="Times New Roman"/>
          <w:w w:val="105"/>
        </w:rPr>
        <w:t>resmap[x[i].cluId]</w:t>
      </w:r>
    </w:p>
    <w:p>
      <w:pPr>
        <w:tabs>
          <w:tab w:pos="1366" w:val="left" w:leader="none"/>
        </w:tabs>
        <w:spacing w:before="57"/>
        <w:ind w:left="274" w:right="0" w:firstLine="0"/>
        <w:jc w:val="left"/>
        <w:rPr>
          <w:rFonts w:ascii="Times New Roman"/>
          <w:sz w:val="24"/>
        </w:rPr>
      </w:pPr>
      <w:r>
        <w:rPr>
          <w:rFonts w:ascii="Times New Roman"/>
          <w:sz w:val="20"/>
        </w:rPr>
        <w:t>20:</w:t>
        <w:tab/>
      </w:r>
      <w:r>
        <w:rPr>
          <w:rFonts w:ascii="Times New Roman"/>
          <w:sz w:val="24"/>
        </w:rPr>
        <w:t>end if</w:t>
      </w:r>
    </w:p>
    <w:p>
      <w:pPr>
        <w:spacing w:before="59"/>
        <w:ind w:left="274" w:right="0" w:firstLine="0"/>
        <w:jc w:val="left"/>
        <w:rPr>
          <w:rFonts w:ascii="Times New Roman"/>
          <w:sz w:val="24"/>
        </w:rPr>
      </w:pPr>
      <w:r>
        <w:rPr/>
        <w:pict>
          <v:shape style="position:absolute;margin-left:85.039001pt;margin-top:18.913118pt;width:425.2pt;height:.1pt;mso-position-horizontal-relative:page;mso-position-vertical-relative:paragraph;z-index:-251456512;mso-wrap-distance-left:0;mso-wrap-distance-right:0" coordorigin="1701,378" coordsize="8504,0" path="m1701,378l10205,378e" filled="false" stroked="true" strokeweight=".3985pt" strokecolor="#000000">
            <v:path arrowok="t"/>
            <v:stroke dashstyle="solid"/>
            <w10:wrap type="topAndBottom"/>
          </v:shape>
        </w:pict>
      </w:r>
      <w:r>
        <w:rPr/>
        <w:pict>
          <v:shape style="position:absolute;margin-left:85.039001pt;margin-top:31.511118pt;width:425.2pt;height:.1pt;mso-position-horizontal-relative:page;mso-position-vertical-relative:paragraph;z-index:-251455488;mso-wrap-distance-left:0;mso-wrap-distance-right:0" coordorigin="1701,630" coordsize="8504,0" path="m1701,630l10205,630e" filled="false" stroked="true" strokeweight=".797pt" strokecolor="#000000">
            <v:path arrowok="t"/>
            <v:stroke dashstyle="solid"/>
            <w10:wrap type="topAndBottom"/>
          </v:shape>
        </w:pict>
      </w:r>
      <w:r>
        <w:rPr>
          <w:rFonts w:ascii="Times New Roman"/>
          <w:sz w:val="20"/>
        </w:rPr>
        <w:t>21: </w:t>
      </w:r>
      <w:r>
        <w:rPr>
          <w:rFonts w:ascii="Times New Roman"/>
          <w:sz w:val="24"/>
        </w:rPr>
        <w:t>end for</w:t>
      </w:r>
    </w:p>
    <w:p>
      <w:pPr>
        <w:pStyle w:val="BodyText"/>
        <w:spacing w:before="10"/>
        <w:ind w:left="0"/>
        <w:rPr>
          <w:rFonts w:ascii="Times New Roman"/>
          <w:sz w:val="14"/>
        </w:rPr>
      </w:pPr>
    </w:p>
    <w:p>
      <w:pPr>
        <w:pStyle w:val="BodyText"/>
        <w:rPr>
          <w:rFonts w:ascii="Times New Roman" w:eastAsia="Times New Roman"/>
        </w:rPr>
      </w:pPr>
      <w:bookmarkStart w:name="_bookmark111" w:id="224"/>
      <w:bookmarkEnd w:id="224"/>
      <w:r>
        <w:rPr/>
      </w:r>
      <w:r>
        <w:rPr>
          <w:rFonts w:ascii="华文中宋" w:eastAsia="华文中宋" w:hint="eastAsia"/>
        </w:rPr>
        <w:t>算法 </w:t>
      </w:r>
      <w:r>
        <w:rPr>
          <w:rFonts w:ascii="Times New Roman" w:eastAsia="Times New Roman"/>
        </w:rPr>
        <w:t>4.10 </w:t>
      </w:r>
      <w:r>
        <w:rPr/>
        <w:t>深度优先遍历 </w:t>
      </w:r>
      <w:r>
        <w:rPr>
          <w:rFonts w:ascii="Times New Roman" w:eastAsia="Times New Roman"/>
        </w:rPr>
        <w:t>(DFS)</w:t>
      </w:r>
    </w:p>
    <w:p>
      <w:pPr>
        <w:pStyle w:val="BodyText"/>
        <w:spacing w:line="20" w:lineRule="exact"/>
        <w:ind w:left="236"/>
        <w:rPr>
          <w:rFonts w:ascii="Times New Roman"/>
          <w:sz w:val="2"/>
        </w:rPr>
      </w:pPr>
      <w:r>
        <w:rPr>
          <w:rFonts w:ascii="Times New Roman"/>
          <w:sz w:val="2"/>
        </w:rPr>
        <w:pict>
          <v:group style="width:425.2pt;height:.4pt;mso-position-horizontal-relative:char;mso-position-vertical-relative:line" coordorigin="0,0" coordsize="8504,8">
            <v:line style="position:absolute" from="0,4" to="8504,4" stroked="true" strokeweight=".3985pt" strokecolor="#000000">
              <v:stroke dashstyle="solid"/>
            </v:line>
          </v:group>
        </w:pict>
      </w:r>
      <w:r>
        <w:rPr>
          <w:rFonts w:ascii="Times New Roman"/>
          <w:sz w:val="2"/>
        </w:rPr>
      </w:r>
    </w:p>
    <w:p>
      <w:pPr>
        <w:pStyle w:val="BodyText"/>
        <w:spacing w:line="230" w:lineRule="auto"/>
        <w:ind w:left="648" w:right="298" w:hanging="408"/>
        <w:rPr>
          <w:rFonts w:ascii="Times New Roman" w:eastAsia="Times New Roman"/>
        </w:rPr>
      </w:pPr>
      <w:r>
        <w:rPr>
          <w:rFonts w:ascii="华文中宋" w:eastAsia="华文中宋" w:hint="eastAsia"/>
        </w:rPr>
        <w:t>输入</w:t>
      </w:r>
      <w:r>
        <w:rPr>
          <w:rFonts w:ascii="Times New Roman" w:eastAsia="Times New Roman"/>
        </w:rPr>
        <w:t>: </w:t>
      </w:r>
      <w:r>
        <w:rPr/>
        <w:t>起始位置</w:t>
      </w:r>
      <w:r>
        <w:rPr>
          <w:rFonts w:ascii="Times New Roman" w:eastAsia="Times New Roman"/>
        </w:rPr>
        <w:t>idx</w:t>
      </w:r>
      <w:r>
        <w:rPr/>
        <w:t>，归属簇标识</w:t>
      </w:r>
      <w:r>
        <w:rPr>
          <w:rFonts w:ascii="Times New Roman" w:eastAsia="Times New Roman"/>
        </w:rPr>
        <w:t>mark</w:t>
      </w:r>
      <w:r>
        <w:rPr/>
        <w:t>，访问标识数组</w:t>
      </w:r>
      <w:r>
        <w:rPr>
          <w:rFonts w:ascii="Times New Roman" w:eastAsia="Times New Roman"/>
        </w:rPr>
        <w:t>visited</w:t>
      </w:r>
      <w:r>
        <w:rPr/>
        <w:t>，元素数组</w:t>
      </w:r>
      <w:r>
        <w:rPr>
          <w:rFonts w:ascii="Times New Roman" w:eastAsia="Times New Roman"/>
        </w:rPr>
        <w:t>plist</w:t>
      </w:r>
      <w:r>
        <w:rPr/>
        <w:t>，二维矩阵 </w:t>
      </w:r>
      <w:r>
        <w:rPr>
          <w:rFonts w:ascii="Times New Roman" w:eastAsia="Times New Roman"/>
        </w:rPr>
        <w:t>matrix</w:t>
      </w:r>
      <w:r>
        <w:rPr/>
        <w:t>，映射关系 </w:t>
      </w:r>
      <w:r>
        <w:rPr>
          <w:rFonts w:ascii="Times New Roman" w:eastAsia="Times New Roman"/>
        </w:rPr>
        <w:t>resmap</w:t>
      </w:r>
    </w:p>
    <w:p>
      <w:pPr>
        <w:pStyle w:val="BodyText"/>
        <w:spacing w:line="378" w:lineRule="exact"/>
      </w:pPr>
      <w:r>
        <w:rPr>
          <w:rFonts w:ascii="华文中宋" w:eastAsia="华文中宋" w:hint="eastAsia"/>
        </w:rPr>
        <w:t>输出</w:t>
      </w:r>
      <w:r>
        <w:rPr>
          <w:rFonts w:ascii="Times New Roman" w:eastAsia="Times New Roman"/>
        </w:rPr>
        <w:t>: </w:t>
      </w:r>
      <w:r>
        <w:rPr/>
        <w:t>修改后的输入值</w:t>
      </w:r>
    </w:p>
    <w:p>
      <w:pPr>
        <w:pStyle w:val="BodyText"/>
        <w:spacing w:line="290" w:lineRule="exact"/>
        <w:ind w:left="373"/>
        <w:rPr>
          <w:rFonts w:ascii="Times New Roman"/>
        </w:rPr>
      </w:pPr>
      <w:r>
        <w:rPr>
          <w:rFonts w:ascii="Times New Roman"/>
          <w:w w:val="105"/>
          <w:sz w:val="20"/>
        </w:rPr>
        <w:t>1: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31"/>
        <w:ind w:left="373"/>
        <w:rPr>
          <w:rFonts w:ascii="Times New Roman" w:eastAsia="Times New Roman"/>
        </w:rPr>
      </w:pPr>
      <w:r>
        <w:rPr>
          <w:rFonts w:ascii="Times New Roman" w:eastAsia="Times New Roman"/>
          <w:sz w:val="20"/>
        </w:rPr>
        <w:t>2:</w:t>
        <w:tab/>
      </w:r>
      <w:r>
        <w:rPr>
          <w:rFonts w:ascii="Times New Roman" w:eastAsia="Times New Roman"/>
        </w:rPr>
        <w:t>if</w:t>
      </w:r>
      <w:r>
        <w:rPr>
          <w:rFonts w:ascii="Times New Roman" w:eastAsia="Times New Roman"/>
          <w:spacing w:val="24"/>
        </w:rPr>
        <w:t> </w:t>
      </w:r>
      <w:r>
        <w:rPr>
          <w:rFonts w:ascii="Times New Roman" w:eastAsia="Times New Roman"/>
        </w:rPr>
        <w:t>visited[i] </w:t>
      </w:r>
      <w:r>
        <w:rPr>
          <w:spacing w:val="-20"/>
        </w:rPr>
        <w:t>为真 </w:t>
      </w:r>
      <w:r>
        <w:rPr>
          <w:rFonts w:ascii="Times New Roman" w:eastAsia="Times New Roman"/>
        </w:rPr>
        <w:t>then</w:t>
      </w:r>
    </w:p>
    <w:p>
      <w:pPr>
        <w:pStyle w:val="BodyText"/>
        <w:tabs>
          <w:tab w:pos="2083" w:val="left" w:leader="none"/>
        </w:tabs>
        <w:spacing w:before="27"/>
        <w:ind w:left="373"/>
      </w:pPr>
      <w:r>
        <w:rPr>
          <w:rFonts w:ascii="Times New Roman" w:eastAsia="Times New Roman"/>
          <w:sz w:val="20"/>
        </w:rPr>
        <w:t>3:</w:t>
        <w:tab/>
      </w:r>
      <w:r>
        <w:rPr/>
        <w:t>该元素已经被划分好，不再继续</w:t>
      </w:r>
    </w:p>
    <w:p>
      <w:pPr>
        <w:tabs>
          <w:tab w:pos="1366" w:val="left" w:leader="none"/>
        </w:tabs>
        <w:spacing w:before="43"/>
        <w:ind w:left="373" w:right="0" w:firstLine="0"/>
        <w:jc w:val="left"/>
        <w:rPr>
          <w:rFonts w:ascii="Times New Roman"/>
          <w:sz w:val="24"/>
        </w:rPr>
      </w:pPr>
      <w:r>
        <w:rPr>
          <w:rFonts w:ascii="Times New Roman"/>
          <w:sz w:val="20"/>
        </w:rPr>
        <w:t>4:</w:t>
        <w:tab/>
      </w:r>
      <w:r>
        <w:rPr>
          <w:rFonts w:ascii="Times New Roman"/>
          <w:sz w:val="24"/>
        </w:rPr>
        <w:t>end if</w:t>
      </w:r>
    </w:p>
    <w:p>
      <w:pPr>
        <w:pStyle w:val="BodyText"/>
        <w:tabs>
          <w:tab w:pos="1366" w:val="left" w:leader="none"/>
        </w:tabs>
        <w:spacing w:before="59"/>
        <w:ind w:left="373"/>
        <w:rPr>
          <w:rFonts w:ascii="Times New Roman"/>
        </w:rPr>
      </w:pPr>
      <w:r>
        <w:rPr>
          <w:rFonts w:ascii="Times New Roman"/>
          <w:sz w:val="20"/>
        </w:rPr>
        <w:t>5:</w:t>
        <w:tab/>
      </w:r>
      <w:r>
        <w:rPr>
          <w:rFonts w:ascii="Times New Roman"/>
        </w:rPr>
        <w:t>if matrix[idx][i] &gt; 0</w:t>
      </w:r>
      <w:r>
        <w:rPr>
          <w:rFonts w:ascii="Times New Roman"/>
          <w:spacing w:val="-36"/>
        </w:rPr>
        <w:t> </w:t>
      </w:r>
      <w:r>
        <w:rPr>
          <w:rFonts w:ascii="Times New Roman"/>
        </w:rPr>
        <w:t>then</w:t>
      </w:r>
    </w:p>
    <w:p>
      <w:pPr>
        <w:pStyle w:val="BodyText"/>
        <w:tabs>
          <w:tab w:pos="2083" w:val="left" w:leader="none"/>
        </w:tabs>
        <w:spacing w:before="59"/>
        <w:ind w:left="373"/>
        <w:rPr>
          <w:rFonts w:ascii="Times New Roman"/>
        </w:rPr>
      </w:pPr>
      <w:r>
        <w:rPr>
          <w:rFonts w:ascii="Times New Roman"/>
          <w:sz w:val="20"/>
        </w:rPr>
        <w:t>6:</w:t>
        <w:tab/>
      </w:r>
      <w:r>
        <w:rPr>
          <w:rFonts w:ascii="Times New Roman"/>
        </w:rPr>
        <w:t>resmap[plist[i].cluId] = mark</w:t>
      </w:r>
    </w:p>
    <w:p>
      <w:pPr>
        <w:pStyle w:val="BodyText"/>
        <w:tabs>
          <w:tab w:pos="2083" w:val="left" w:leader="none"/>
        </w:tabs>
        <w:spacing w:before="58"/>
        <w:ind w:left="373"/>
        <w:rPr>
          <w:rFonts w:ascii="Times New Roman"/>
        </w:rPr>
      </w:pPr>
      <w:r>
        <w:rPr>
          <w:rFonts w:ascii="Times New Roman"/>
          <w:sz w:val="20"/>
        </w:rPr>
        <w:t>7:</w:t>
        <w:tab/>
      </w:r>
      <w:r>
        <w:rPr>
          <w:rFonts w:ascii="Times New Roman"/>
        </w:rPr>
        <w:t>visited[i]=true</w:t>
      </w:r>
    </w:p>
    <w:p>
      <w:pPr>
        <w:pStyle w:val="BodyText"/>
        <w:tabs>
          <w:tab w:pos="2083" w:val="left" w:leader="none"/>
        </w:tabs>
        <w:spacing w:before="59"/>
        <w:ind w:left="373"/>
        <w:rPr>
          <w:rFonts w:ascii="Times New Roman"/>
        </w:rPr>
      </w:pPr>
      <w:r>
        <w:rPr>
          <w:rFonts w:ascii="Times New Roman"/>
          <w:sz w:val="20"/>
        </w:rPr>
        <w:t>8:</w:t>
        <w:tab/>
      </w:r>
      <w:r>
        <w:rPr>
          <w:rFonts w:ascii="Times New Roman"/>
        </w:rPr>
        <w:t>dfs(i, mark, visited, plist,matrix,</w:t>
      </w:r>
      <w:r>
        <w:rPr>
          <w:rFonts w:ascii="Times New Roman"/>
          <w:spacing w:val="-3"/>
        </w:rPr>
        <w:t> </w:t>
      </w:r>
      <w:r>
        <w:rPr>
          <w:rFonts w:ascii="Times New Roman"/>
        </w:rPr>
        <w:t>resmap)</w:t>
      </w:r>
    </w:p>
    <w:p>
      <w:pPr>
        <w:tabs>
          <w:tab w:pos="1366" w:val="left" w:leader="none"/>
        </w:tabs>
        <w:spacing w:before="59"/>
        <w:ind w:left="373" w:right="0" w:firstLine="0"/>
        <w:jc w:val="left"/>
        <w:rPr>
          <w:rFonts w:ascii="Times New Roman"/>
          <w:sz w:val="24"/>
        </w:rPr>
      </w:pPr>
      <w:r>
        <w:rPr>
          <w:rFonts w:ascii="Times New Roman"/>
          <w:sz w:val="20"/>
        </w:rPr>
        <w:t>9:</w:t>
        <w:tab/>
      </w:r>
      <w:r>
        <w:rPr>
          <w:rFonts w:ascii="Times New Roman"/>
          <w:sz w:val="24"/>
        </w:rPr>
        <w:t>end if</w:t>
      </w:r>
    </w:p>
    <w:p>
      <w:pPr>
        <w:spacing w:before="58"/>
        <w:ind w:left="274" w:right="0" w:firstLine="0"/>
        <w:jc w:val="left"/>
        <w:rPr>
          <w:rFonts w:ascii="Times New Roman"/>
          <w:sz w:val="24"/>
        </w:rPr>
      </w:pPr>
      <w:r>
        <w:rPr/>
        <w:pict>
          <v:shape style="position:absolute;margin-left:85.039001pt;margin-top:18.863123pt;width:425.2pt;height:.1pt;mso-position-horizontal-relative:page;mso-position-vertical-relative:paragraph;z-index:-251453440;mso-wrap-distance-left:0;mso-wrap-distance-right:0" coordorigin="1701,377" coordsize="8504,0" path="m1701,377l10205,377e" filled="false" stroked="true" strokeweight=".3985pt" strokecolor="#000000">
            <v:path arrowok="t"/>
            <v:stroke dashstyle="solid"/>
            <w10:wrap type="topAndBottom"/>
          </v:shape>
        </w:pict>
      </w:r>
      <w:r>
        <w:rPr>
          <w:rFonts w:ascii="Times New Roman"/>
          <w:sz w:val="20"/>
        </w:rPr>
        <w:t>10: </w:t>
      </w:r>
      <w:r>
        <w:rPr>
          <w:rFonts w:ascii="Times New Roman"/>
          <w:sz w:val="24"/>
        </w:rPr>
        <w:t>end for</w:t>
      </w:r>
    </w:p>
    <w:p>
      <w:pPr>
        <w:spacing w:after="0"/>
        <w:jc w:val="left"/>
        <w:rPr>
          <w:rFonts w:ascii="Times New Roman"/>
          <w:sz w:val="24"/>
        </w:rPr>
        <w:sectPr>
          <w:pgSz w:w="11910" w:h="16840"/>
          <w:pgMar w:header="1303" w:footer="1408" w:top="170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BodyText"/>
        <w:spacing w:line="302" w:lineRule="auto" w:before="15"/>
        <w:ind w:right="299"/>
        <w:jc w:val="both"/>
      </w:pPr>
      <w:r>
        <w:rPr/>
        <w:t>所有元素的最终簇编号 </w:t>
      </w:r>
      <w:r>
        <w:rPr>
          <w:rFonts w:ascii="Times New Roman" w:eastAsia="Times New Roman"/>
        </w:rPr>
        <w:t>resCId</w:t>
      </w:r>
      <w:r>
        <w:rPr/>
        <w:t>，这一步操作可以将属于同一个簇的所有临时簇中的数据点的 </w:t>
      </w:r>
      <w:r>
        <w:rPr>
          <w:rFonts w:ascii="Times New Roman" w:eastAsia="Times New Roman"/>
        </w:rPr>
        <w:t>cluId </w:t>
      </w:r>
      <w:r>
        <w:rPr/>
        <w:t>修改一致。</w:t>
      </w:r>
    </w:p>
    <w:p>
      <w:pPr>
        <w:pStyle w:val="BodyText"/>
        <w:spacing w:line="302" w:lineRule="auto"/>
        <w:ind w:right="298" w:firstLine="480"/>
        <w:jc w:val="both"/>
      </w:pPr>
      <w:r>
        <w:rPr/>
        <w:t>深度优先算法在这里应用的目的是将相连的临时簇合并成一个整体，从而获取最终的结果。在遍历的过程中，若判断相连，则建立该数据 </w:t>
      </w:r>
      <w:r>
        <w:rPr>
          <w:rFonts w:ascii="Times New Roman" w:eastAsia="Times New Roman"/>
        </w:rPr>
        <w:t>cluId </w:t>
      </w:r>
      <w:r>
        <w:rPr/>
        <w:t>到最终结果</w:t>
      </w:r>
      <w:r>
        <w:rPr>
          <w:rFonts w:ascii="Times New Roman" w:eastAsia="Times New Roman"/>
        </w:rPr>
        <w:t>mark </w:t>
      </w:r>
      <w:r>
        <w:rPr/>
        <w:t>的映射关系。</w:t>
      </w:r>
    </w:p>
    <w:p>
      <w:pPr>
        <w:pStyle w:val="BodyText"/>
        <w:spacing w:line="302" w:lineRule="auto"/>
        <w:ind w:right="298" w:firstLine="480"/>
        <w:jc w:val="both"/>
      </w:pPr>
      <w:r>
        <w:rPr/>
        <w:t>上述过程由用户独立运行，这里算法的复杂度最大为 </w:t>
      </w:r>
      <w:r>
        <w:rPr>
          <w:rFonts w:ascii="Cambria" w:eastAsia="Cambria"/>
        </w:rPr>
        <w:t>O</w:t>
      </w:r>
      <w:r>
        <w:rPr>
          <w:rFonts w:ascii="Garamond" w:eastAsia="Garamond"/>
        </w:rPr>
        <w:t>(</w:t>
      </w:r>
      <w:r>
        <w:rPr>
          <w:rFonts w:ascii="Cambria" w:eastAsia="Cambria"/>
        </w:rPr>
        <w:t>n</w:t>
      </w:r>
      <w:r>
        <w:rPr>
          <w:rFonts w:ascii="Times New Roman" w:eastAsia="Times New Roman"/>
          <w:vertAlign w:val="superscript"/>
        </w:rPr>
        <w:t>2</w:t>
      </w:r>
      <w:r>
        <w:rPr>
          <w:rFonts w:ascii="Garamond" w:eastAsia="Garamond"/>
          <w:vertAlign w:val="baseline"/>
        </w:rPr>
        <w:t>)</w:t>
      </w:r>
      <w:r>
        <w:rPr>
          <w:vertAlign w:val="baseline"/>
        </w:rPr>
        <w:t>，但是可以通过一些改进方法将深度优先遍历算法的复杂度降低为 </w:t>
      </w:r>
      <w:r>
        <w:rPr>
          <w:rFonts w:ascii="Cambria" w:eastAsia="Cambria"/>
          <w:vertAlign w:val="baseline"/>
        </w:rPr>
        <w:t>O</w:t>
      </w:r>
      <w:r>
        <w:rPr>
          <w:rFonts w:ascii="Garamond" w:eastAsia="Garamond"/>
          <w:vertAlign w:val="baseline"/>
        </w:rPr>
        <w:t>(</w:t>
      </w:r>
      <w:r>
        <w:rPr>
          <w:rFonts w:ascii="Cambria" w:eastAsia="Cambria"/>
          <w:vertAlign w:val="baseline"/>
        </w:rPr>
        <w:t>n</w:t>
      </w:r>
      <w:r>
        <w:rPr>
          <w:rFonts w:ascii="Garamond" w:eastAsia="Garamond"/>
          <w:vertAlign w:val="baseline"/>
        </w:rPr>
        <w:t>)</w:t>
      </w:r>
      <w:r>
        <w:rPr>
          <w:vertAlign w:val="baseline"/>
        </w:rPr>
        <w:t>，对用户来说，执行上述算法的开销较小。</w:t>
      </w:r>
    </w:p>
    <w:p>
      <w:pPr>
        <w:pStyle w:val="Heading2"/>
        <w:numPr>
          <w:ilvl w:val="1"/>
          <w:numId w:val="18"/>
        </w:numPr>
        <w:tabs>
          <w:tab w:pos="3224" w:val="left" w:leader="none"/>
          <w:tab w:pos="3225" w:val="left" w:leader="none"/>
        </w:tabs>
        <w:spacing w:line="240" w:lineRule="auto" w:before="83" w:after="0"/>
        <w:ind w:left="3224" w:right="0" w:hanging="631"/>
        <w:jc w:val="left"/>
        <w:rPr>
          <w:rFonts w:ascii="Times New Roman" w:eastAsia="Times New Roman"/>
        </w:rPr>
      </w:pPr>
      <w:bookmarkStart w:name="改进的隐私保护DBSCAN" w:id="225"/>
      <w:bookmarkEnd w:id="225"/>
      <w:r>
        <w:rPr/>
      </w:r>
      <w:bookmarkStart w:name="_bookmark112" w:id="226"/>
      <w:bookmarkEnd w:id="226"/>
      <w:r>
        <w:rPr/>
      </w:r>
      <w:bookmarkStart w:name="_bookmark112" w:id="227"/>
      <w:bookmarkEnd w:id="227"/>
      <w:r>
        <w:rPr>
          <w:spacing w:val="-3"/>
        </w:rPr>
        <w:t>改进的隐私保护 </w:t>
      </w:r>
      <w:r>
        <w:rPr>
          <w:rFonts w:ascii="Times New Roman" w:eastAsia="Times New Roman"/>
        </w:rPr>
        <w:t>DBSCAN</w:t>
      </w:r>
    </w:p>
    <w:p>
      <w:pPr>
        <w:pStyle w:val="BodyText"/>
        <w:spacing w:line="302" w:lineRule="auto" w:before="235"/>
        <w:ind w:right="298" w:firstLine="480"/>
        <w:jc w:val="both"/>
      </w:pPr>
      <w:r>
        <w:rPr/>
        <w:t>本节将在上一节的基础上详细阐述一种改进的隐私保护</w:t>
      </w:r>
      <w:r>
        <w:rPr>
          <w:rFonts w:ascii="Times New Roman" w:eastAsia="Times New Roman"/>
        </w:rPr>
        <w:t>DBSCAN </w:t>
      </w:r>
      <w:r>
        <w:rPr/>
        <w:t>方案，该方案能够在数据集被打乱的情况下，使满足条件可以被划分到多个簇的数据点稳定分类到最近的簇中，只需要在方案一的基础上引入一些比较和计算操作，即可提升聚类质量。</w:t>
      </w:r>
    </w:p>
    <w:p>
      <w:pPr>
        <w:pStyle w:val="BodyText"/>
        <w:spacing w:line="302" w:lineRule="auto"/>
        <w:ind w:right="298" w:firstLine="480"/>
        <w:jc w:val="both"/>
      </w:pPr>
      <w:r>
        <w:rPr/>
        <w:drawing>
          <wp:anchor distT="0" distB="0" distL="0" distR="0" allowOverlap="1" layoutInCell="1" locked="0" behindDoc="0" simplePos="0" relativeHeight="203">
            <wp:simplePos x="0" y="0"/>
            <wp:positionH relativeFrom="page">
              <wp:posOffset>1082274</wp:posOffset>
            </wp:positionH>
            <wp:positionV relativeFrom="paragraph">
              <wp:posOffset>1301028</wp:posOffset>
            </wp:positionV>
            <wp:extent cx="2596896" cy="1282446"/>
            <wp:effectExtent l="0" t="0" r="0" b="0"/>
            <wp:wrapTopAndBottom/>
            <wp:docPr id="51" name="image22.jpeg"/>
            <wp:cNvGraphicFramePr>
              <a:graphicFrameLocks noChangeAspect="1"/>
            </wp:cNvGraphicFramePr>
            <a:graphic>
              <a:graphicData uri="http://schemas.openxmlformats.org/drawingml/2006/picture">
                <pic:pic>
                  <pic:nvPicPr>
                    <pic:cNvPr id="52" name="image22.jpeg"/>
                    <pic:cNvPicPr/>
                  </pic:nvPicPr>
                  <pic:blipFill>
                    <a:blip r:embed="rId64" cstate="print"/>
                    <a:stretch>
                      <a:fillRect/>
                    </a:stretch>
                  </pic:blipFill>
                  <pic:spPr>
                    <a:xfrm>
                      <a:off x="0" y="0"/>
                      <a:ext cx="2596896" cy="1282446"/>
                    </a:xfrm>
                    <a:prstGeom prst="rect">
                      <a:avLst/>
                    </a:prstGeom>
                  </pic:spPr>
                </pic:pic>
              </a:graphicData>
            </a:graphic>
          </wp:anchor>
        </w:drawing>
      </w:r>
      <w:r>
        <w:rPr/>
        <w:drawing>
          <wp:anchor distT="0" distB="0" distL="0" distR="0" allowOverlap="1" layoutInCell="1" locked="0" behindDoc="0" simplePos="0" relativeHeight="204">
            <wp:simplePos x="0" y="0"/>
            <wp:positionH relativeFrom="page">
              <wp:posOffset>3888028</wp:posOffset>
            </wp:positionH>
            <wp:positionV relativeFrom="paragraph">
              <wp:posOffset>1301028</wp:posOffset>
            </wp:positionV>
            <wp:extent cx="2594610" cy="1284731"/>
            <wp:effectExtent l="0" t="0" r="0" b="0"/>
            <wp:wrapTopAndBottom/>
            <wp:docPr id="53" name="image27.jpeg"/>
            <wp:cNvGraphicFramePr>
              <a:graphicFrameLocks noChangeAspect="1"/>
            </wp:cNvGraphicFramePr>
            <a:graphic>
              <a:graphicData uri="http://schemas.openxmlformats.org/drawingml/2006/picture">
                <pic:pic>
                  <pic:nvPicPr>
                    <pic:cNvPr id="54" name="image27.jpeg"/>
                    <pic:cNvPicPr/>
                  </pic:nvPicPr>
                  <pic:blipFill>
                    <a:blip r:embed="rId75" cstate="print"/>
                    <a:stretch>
                      <a:fillRect/>
                    </a:stretch>
                  </pic:blipFill>
                  <pic:spPr>
                    <a:xfrm>
                      <a:off x="0" y="0"/>
                      <a:ext cx="2594610" cy="1284731"/>
                    </a:xfrm>
                    <a:prstGeom prst="rect">
                      <a:avLst/>
                    </a:prstGeom>
                  </pic:spPr>
                </pic:pic>
              </a:graphicData>
            </a:graphic>
          </wp:anchor>
        </w:drawing>
      </w:r>
      <w:r>
        <w:rPr/>
        <w:t>在前一章</w:t>
      </w:r>
      <w:hyperlink w:history="true" w:anchor="_bookmark97">
        <w:r>
          <w:rPr>
            <w:rFonts w:ascii="Times New Roman" w:eastAsia="Times New Roman"/>
          </w:rPr>
          <w:t>4.5</w:t>
        </w:r>
      </w:hyperlink>
      <w:r>
        <w:rPr/>
        <w:t>可视化示例的基础上，我们简述方案一和方案二的主要差异。初始数据集如图</w:t>
      </w:r>
      <w:hyperlink w:history="true" w:anchor="_bookmark113">
        <w:r>
          <w:rPr>
            <w:rFonts w:ascii="Times New Roman" w:eastAsia="Times New Roman"/>
          </w:rPr>
          <w:t>4.14</w:t>
        </w:r>
      </w:hyperlink>
      <w:r>
        <w:rPr>
          <w:spacing w:val="-10"/>
        </w:rPr>
        <w:t>所示，然后开始遍历，仅处理非核心对象，这里没有噪声点，因</w:t>
      </w:r>
      <w:r>
        <w:rPr>
          <w:spacing w:val="4"/>
        </w:rPr>
        <w:t>此将所有边界对象的簇标识</w:t>
      </w:r>
      <w:r>
        <w:rPr>
          <w:rFonts w:ascii="Times New Roman" w:eastAsia="Times New Roman"/>
        </w:rPr>
        <w:t>cluId </w:t>
      </w:r>
      <w:r>
        <w:rPr>
          <w:spacing w:val="-3"/>
        </w:rPr>
        <w:t>都改成与最近的核心对象一致，核心对象不做任</w:t>
      </w:r>
      <w:r>
        <w:rPr/>
        <w:t>何修改，结果如图</w:t>
      </w:r>
      <w:hyperlink w:history="true" w:anchor="_bookmark113">
        <w:r>
          <w:rPr>
            <w:rFonts w:ascii="Times New Roman" w:eastAsia="Times New Roman"/>
          </w:rPr>
          <w:t>4.15</w:t>
        </w:r>
      </w:hyperlink>
      <w:r>
        <w:rPr/>
        <w:t>所示，所有边界对象均修改了簇标识（深绿色点</w:t>
      </w:r>
      <w:r>
        <w:rPr>
          <w:spacing w:val="-115"/>
        </w:rPr>
        <w:t>）</w:t>
      </w:r>
      <w:r>
        <w:rPr/>
        <w:t>。对于噪</w:t>
      </w:r>
      <w:r>
        <w:rPr>
          <w:spacing w:val="-8"/>
        </w:rPr>
        <w:t>声点，是否修改 </w:t>
      </w:r>
      <w:r>
        <w:rPr>
          <w:rFonts w:ascii="Times New Roman" w:eastAsia="Times New Roman"/>
        </w:rPr>
        <w:t>cluId </w:t>
      </w:r>
      <w:r>
        <w:rPr/>
        <w:t>都对最终结果没有任何影响。</w:t>
      </w:r>
    </w:p>
    <w:p>
      <w:pPr>
        <w:tabs>
          <w:tab w:pos="884" w:val="left" w:leader="none"/>
          <w:tab w:pos="4361" w:val="left" w:leader="none"/>
          <w:tab w:pos="5201" w:val="left" w:leader="none"/>
        </w:tabs>
        <w:spacing w:before="121"/>
        <w:ind w:left="44" w:right="0" w:firstLine="0"/>
        <w:jc w:val="center"/>
        <w:rPr>
          <w:sz w:val="21"/>
        </w:rPr>
      </w:pPr>
      <w:bookmarkStart w:name="_bookmark113" w:id="228"/>
      <w:bookmarkEnd w:id="228"/>
      <w:r>
        <w:rPr/>
      </w:r>
      <w:r>
        <w:rPr>
          <w:sz w:val="21"/>
        </w:rPr>
        <w:t>图</w:t>
      </w:r>
      <w:r>
        <w:rPr>
          <w:spacing w:val="-53"/>
          <w:sz w:val="21"/>
        </w:rPr>
        <w:t> </w:t>
      </w:r>
      <w:r>
        <w:rPr>
          <w:rFonts w:ascii="Times New Roman" w:eastAsia="Times New Roman"/>
          <w:sz w:val="21"/>
        </w:rPr>
        <w:t>4.14</w:t>
        <w:tab/>
      </w:r>
      <w:r>
        <w:rPr>
          <w:sz w:val="21"/>
        </w:rPr>
        <w:t>初始数据集</w:t>
        <w:tab/>
        <w:t>图</w:t>
      </w:r>
      <w:r>
        <w:rPr>
          <w:spacing w:val="-53"/>
          <w:sz w:val="21"/>
        </w:rPr>
        <w:t> </w:t>
      </w:r>
      <w:r>
        <w:rPr>
          <w:rFonts w:ascii="Times New Roman" w:eastAsia="Times New Roman"/>
          <w:sz w:val="21"/>
        </w:rPr>
        <w:t>4.15</w:t>
        <w:tab/>
      </w:r>
      <w:r>
        <w:rPr>
          <w:sz w:val="21"/>
        </w:rPr>
        <w:t>处理边界对象</w:t>
      </w:r>
    </w:p>
    <w:p>
      <w:pPr>
        <w:pStyle w:val="BodyText"/>
        <w:spacing w:before="12"/>
        <w:ind w:left="0"/>
        <w:rPr>
          <w:sz w:val="26"/>
        </w:rPr>
      </w:pPr>
    </w:p>
    <w:p>
      <w:pPr>
        <w:pStyle w:val="BodyText"/>
        <w:spacing w:line="302" w:lineRule="auto"/>
        <w:ind w:right="298" w:firstLine="480"/>
        <w:jc w:val="both"/>
      </w:pPr>
      <w:r>
        <w:rPr/>
        <w:t>经过上述处理，使得边界对象的划分结果稳定，与最近的核心对象所属簇保持一致。同时减少了聚类算法的计算复杂度，无需再对边界对象的簇标识进行处理，只要记录相邻关系，最后还原即可。</w:t>
      </w:r>
    </w:p>
    <w:p>
      <w:pPr>
        <w:pStyle w:val="BodyText"/>
        <w:spacing w:line="302" w:lineRule="auto"/>
        <w:ind w:right="298" w:firstLine="480"/>
        <w:jc w:val="both"/>
      </w:pPr>
      <w:r>
        <w:rPr/>
        <w:t>本方案包含三个步骤，初始化、聚类以及还原结果。还原结果的过程与章节</w:t>
      </w:r>
      <w:hyperlink w:history="true" w:anchor="_bookmark109">
        <w:r>
          <w:rPr>
            <w:rFonts w:ascii="Times New Roman" w:eastAsia="Times New Roman"/>
          </w:rPr>
          <w:t>4.5.3</w:t>
        </w:r>
      </w:hyperlink>
      <w:r>
        <w:rPr/>
        <w:t>所述方式一致，这里不多做说明。主要区别在于初始化和聚类过程，下面将着重介绍这两个部分。</w:t>
      </w:r>
    </w:p>
    <w:p>
      <w:pPr>
        <w:spacing w:after="0" w:line="302" w:lineRule="auto"/>
        <w:jc w:val="both"/>
        <w:sectPr>
          <w:headerReference w:type="default" r:id="rId73"/>
          <w:footerReference w:type="default" r:id="rId74"/>
          <w:pgSz w:w="11910" w:h="16840"/>
          <w:pgMar w:header="1303" w:footer="1408" w:top="1620" w:bottom="1600" w:left="1460" w:right="1400"/>
          <w:pgNumType w:start="58"/>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2"/>
          <w:numId w:val="25"/>
        </w:numPr>
        <w:tabs>
          <w:tab w:pos="1494" w:val="left" w:leader="none"/>
          <w:tab w:pos="1495" w:val="left" w:leader="none"/>
        </w:tabs>
        <w:spacing w:line="240" w:lineRule="auto" w:before="90" w:after="0"/>
        <w:ind w:left="1494" w:right="0" w:hanging="775"/>
        <w:jc w:val="left"/>
        <w:rPr>
          <w:rFonts w:ascii="黑体" w:eastAsia="黑体" w:hint="eastAsia"/>
          <w:sz w:val="24"/>
        </w:rPr>
      </w:pPr>
      <w:bookmarkStart w:name="初始化" w:id="229"/>
      <w:bookmarkEnd w:id="229"/>
      <w:r>
        <w:rPr/>
      </w:r>
      <w:bookmarkStart w:name="_bookmark114" w:id="230"/>
      <w:bookmarkEnd w:id="230"/>
      <w:r>
        <w:rPr/>
      </w:r>
      <w:bookmarkStart w:name="_bookmark114" w:id="231"/>
      <w:bookmarkEnd w:id="231"/>
      <w:r>
        <w:rPr>
          <w:rFonts w:ascii="黑体" w:eastAsia="黑体" w:hint="eastAsia"/>
          <w:sz w:val="24"/>
        </w:rPr>
        <w:t>初始化</w:t>
      </w:r>
    </w:p>
    <w:p>
      <w:pPr>
        <w:pStyle w:val="BodyText"/>
        <w:spacing w:before="11"/>
        <w:ind w:left="0"/>
        <w:rPr>
          <w:rFonts w:ascii="黑体"/>
          <w:sz w:val="22"/>
        </w:rPr>
      </w:pPr>
    </w:p>
    <w:p>
      <w:pPr>
        <w:pStyle w:val="BodyText"/>
        <w:spacing w:line="302" w:lineRule="auto"/>
        <w:ind w:right="125" w:firstLine="480"/>
      </w:pPr>
      <w:r>
        <w:rPr/>
        <w:t>不同于方案一的初始化过程，这里需要对每个非核心对象求最近的核心对象， 并修改 </w:t>
      </w:r>
      <w:r>
        <w:rPr>
          <w:rFonts w:ascii="Times New Roman" w:eastAsia="Times New Roman"/>
        </w:rPr>
        <w:t>cluId</w:t>
      </w:r>
      <w:r>
        <w:rPr/>
        <w:t>，与最近的核心对象保持一致。上述操作需要运行安全极值协议，计算和通信开销相较于方案一略微增加。</w:t>
      </w:r>
    </w:p>
    <w:p>
      <w:pPr>
        <w:pStyle w:val="BodyText"/>
        <w:spacing w:line="303" w:lineRule="exact"/>
        <w:ind w:left="720"/>
      </w:pPr>
      <w:r>
        <w:rPr/>
        <w:t>具体流程如算法</w:t>
      </w:r>
      <w:hyperlink w:history="true" w:anchor="_bookmark115">
        <w:r>
          <w:rPr>
            <w:rFonts w:ascii="Times New Roman" w:eastAsia="Times New Roman"/>
          </w:rPr>
          <w:t>4.11</w:t>
        </w:r>
      </w:hyperlink>
      <w:r>
        <w:rPr/>
        <w:t>所示：</w:t>
      </w:r>
    </w:p>
    <w:p>
      <w:pPr>
        <w:pStyle w:val="BodyText"/>
        <w:spacing w:before="4"/>
        <w:ind w:left="0"/>
        <w:rPr>
          <w:sz w:val="12"/>
        </w:rPr>
      </w:pPr>
      <w:r>
        <w:rPr/>
        <w:pict>
          <v:shape style="position:absolute;margin-left:85.039001pt;margin-top:10.255822pt;width:425.2pt;height:.1pt;mso-position-horizontal-relative:page;mso-position-vertical-relative:paragraph;z-index:-251447296;mso-wrap-distance-left:0;mso-wrap-distance-right:0" coordorigin="1701,205" coordsize="8504,0" path="m1701,205l10205,205e" filled="false" stroked="true" strokeweight=".797pt" strokecolor="#000000">
            <v:path arrowok="t"/>
            <v:stroke dashstyle="solid"/>
            <w10:wrap type="topAndBottom"/>
          </v:shape>
        </w:pict>
      </w:r>
    </w:p>
    <w:p>
      <w:pPr>
        <w:pStyle w:val="BodyText"/>
        <w:spacing w:line="313" w:lineRule="exact"/>
      </w:pPr>
      <w:bookmarkStart w:name="_bookmark115" w:id="232"/>
      <w:bookmarkEnd w:id="232"/>
      <w:r>
        <w:rPr/>
      </w:r>
      <w:r>
        <w:rPr>
          <w:rFonts w:ascii="华文中宋" w:eastAsia="华文中宋" w:hint="eastAsia"/>
        </w:rPr>
        <w:t>算法 </w:t>
      </w:r>
      <w:r>
        <w:rPr>
          <w:rFonts w:ascii="Times New Roman" w:eastAsia="Times New Roman"/>
        </w:rPr>
        <w:t>4.11 </w:t>
      </w:r>
      <w:r>
        <w:rPr/>
        <w:t>初始化</w:t>
      </w:r>
    </w:p>
    <w:p>
      <w:pPr>
        <w:pStyle w:val="BodyText"/>
        <w:spacing w:line="355" w:lineRule="exact"/>
        <w:rPr>
          <w:rFonts w:ascii="Times New Roman" w:eastAsia="Times New Roman"/>
        </w:rPr>
      </w:pPr>
      <w:r>
        <w:rPr/>
        <w:pict>
          <v:line style="position:absolute;mso-position-horizontal-relative:page;mso-position-vertical-relative:paragraph;z-index:251871232" from="85.039001pt,-.944494pt" to="510.236001pt,-.944494pt" stroked="true" strokeweight=".3985pt" strokecolor="#000000">
            <v:stroke dashstyle="solid"/>
            <w10:wrap type="none"/>
          </v:line>
        </w:pict>
      </w:r>
      <w:r>
        <w:rPr>
          <w:rFonts w:ascii="华文中宋" w:eastAsia="华文中宋" w:hint="eastAsia"/>
        </w:rPr>
        <w:t>输入</w:t>
      </w:r>
      <w:r>
        <w:rPr>
          <w:rFonts w:ascii="Times New Roman" w:eastAsia="Times New Roman"/>
        </w:rPr>
        <w:t>: </w:t>
      </w:r>
      <w:r>
        <w:rPr/>
        <w:t>数组 </w:t>
      </w:r>
      <w:r>
        <w:rPr>
          <w:rFonts w:ascii="Times New Roman" w:eastAsia="Times New Roman"/>
        </w:rPr>
        <w:t>sharedList </w:t>
      </w:r>
      <w:r>
        <w:rPr/>
        <w:t>简写为 </w:t>
      </w:r>
      <w:r>
        <w:rPr>
          <w:rFonts w:ascii="Times New Roman" w:eastAsia="Times New Roman"/>
        </w:rPr>
        <w:t>x</w:t>
      </w:r>
    </w:p>
    <w:p>
      <w:pPr>
        <w:pStyle w:val="BodyText"/>
        <w:spacing w:line="357" w:lineRule="exact"/>
        <w:rPr>
          <w:rFonts w:ascii="Cambria" w:eastAsia="Cambria"/>
        </w:rPr>
      </w:pPr>
      <w:r>
        <w:rPr>
          <w:rFonts w:ascii="华文中宋" w:eastAsia="华文中宋" w:hint="eastAsia"/>
        </w:rPr>
        <w:t>输出</w:t>
      </w:r>
      <w:r>
        <w:rPr>
          <w:rFonts w:ascii="Times New Roman" w:eastAsia="Times New Roman"/>
        </w:rPr>
        <w:t>: </w:t>
      </w:r>
      <w:r>
        <w:rPr/>
        <w:t>距离关系 </w:t>
      </w:r>
      <w:r>
        <w:rPr>
          <w:rFonts w:ascii="Cambria" w:eastAsia="Cambria"/>
        </w:rPr>
        <w:t>u</w:t>
      </w:r>
    </w:p>
    <w:p>
      <w:pPr>
        <w:pStyle w:val="BodyText"/>
        <w:spacing w:line="290" w:lineRule="exact"/>
        <w:ind w:left="373"/>
        <w:rPr>
          <w:rFonts w:ascii="Times New Roman"/>
        </w:rPr>
      </w:pPr>
      <w:r>
        <w:rPr>
          <w:rFonts w:ascii="Times New Roman"/>
          <w:w w:val="105"/>
          <w:sz w:val="20"/>
        </w:rPr>
        <w:t>1: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3"/>
        <w:ind w:left="373"/>
        <w:rPr>
          <w:rFonts w:ascii="Times New Roman"/>
        </w:rPr>
      </w:pPr>
      <w:r>
        <w:rPr>
          <w:rFonts w:ascii="Times New Roman"/>
          <w:w w:val="105"/>
          <w:sz w:val="20"/>
        </w:rPr>
        <w:t>2:</w:t>
        <w:tab/>
      </w:r>
      <w:r>
        <w:rPr>
          <w:rFonts w:ascii="Times New Roman"/>
          <w:w w:val="105"/>
        </w:rPr>
        <w:t>for </w:t>
      </w:r>
      <w:r>
        <w:rPr>
          <w:rFonts w:ascii="Cambria"/>
          <w:w w:val="125"/>
        </w:rPr>
        <w:t>j </w:t>
      </w:r>
      <w:r>
        <w:rPr>
          <w:rFonts w:ascii="Garamond"/>
          <w:w w:val="105"/>
        </w:rPr>
        <w:t>= 1 </w:t>
      </w:r>
      <w:r>
        <w:rPr>
          <w:rFonts w:ascii="Times New Roman"/>
          <w:w w:val="105"/>
        </w:rPr>
        <w:t>to </w:t>
      </w:r>
      <w:r>
        <w:rPr>
          <w:rFonts w:ascii="Cambria"/>
          <w:w w:val="105"/>
        </w:rPr>
        <w:t>n</w:t>
      </w:r>
      <w:r>
        <w:rPr>
          <w:rFonts w:ascii="Cambria"/>
          <w:spacing w:val="12"/>
          <w:w w:val="105"/>
        </w:rPr>
        <w:t> </w:t>
      </w:r>
      <w:r>
        <w:rPr>
          <w:rFonts w:ascii="Times New Roman"/>
          <w:w w:val="105"/>
        </w:rPr>
        <w:t>do</w:t>
      </w:r>
    </w:p>
    <w:p>
      <w:pPr>
        <w:pStyle w:val="BodyText"/>
        <w:tabs>
          <w:tab w:pos="2083" w:val="left" w:leader="none"/>
        </w:tabs>
        <w:spacing w:before="44"/>
        <w:ind w:left="373"/>
        <w:rPr>
          <w:rFonts w:ascii="Garamond" w:hAnsi="Garamond"/>
        </w:rPr>
      </w:pPr>
      <w:r>
        <w:rPr>
          <w:rFonts w:ascii="Times New Roman" w:hAnsi="Times New Roman"/>
          <w:w w:val="110"/>
          <w:sz w:val="20"/>
        </w:rPr>
        <w:t>3:</w:t>
        <w:tab/>
      </w:r>
      <w:r>
        <w:rPr>
          <w:rFonts w:ascii="Cambria" w:hAnsi="Cambria"/>
          <w:spacing w:val="3"/>
          <w:w w:val="110"/>
        </w:rPr>
        <w:t>d</w:t>
      </w:r>
      <w:r>
        <w:rPr>
          <w:rFonts w:ascii="Garamond" w:hAnsi="Garamond"/>
          <w:spacing w:val="3"/>
          <w:w w:val="110"/>
        </w:rPr>
        <w:t>[</w:t>
      </w:r>
      <w:r>
        <w:rPr>
          <w:rFonts w:ascii="Cambria" w:hAnsi="Cambria"/>
          <w:spacing w:val="3"/>
          <w:w w:val="110"/>
        </w:rPr>
        <w:t>j</w:t>
      </w:r>
      <w:r>
        <w:rPr>
          <w:rFonts w:ascii="Garamond" w:hAnsi="Garamond"/>
          <w:spacing w:val="3"/>
          <w:w w:val="110"/>
        </w:rPr>
        <w:t>] </w:t>
      </w:r>
      <w:r>
        <w:rPr>
          <w:rFonts w:ascii="Cambria" w:hAnsi="Cambria"/>
          <w:w w:val="110"/>
        </w:rPr>
        <w:t>← </w:t>
      </w:r>
      <w:r>
        <w:rPr>
          <w:rFonts w:ascii="Times New Roman" w:hAnsi="Times New Roman"/>
          <w:w w:val="110"/>
        </w:rPr>
        <w:t>DIST</w:t>
      </w:r>
      <w:r>
        <w:rPr>
          <w:rFonts w:ascii="Garamond" w:hAnsi="Garamond"/>
          <w:w w:val="110"/>
        </w:rPr>
        <w:t>(</w:t>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w:t>
      </w:r>
      <w:r>
        <w:rPr>
          <w:rFonts w:ascii="Cambria" w:hAnsi="Cambria"/>
          <w:spacing w:val="-15"/>
          <w:w w:val="110"/>
        </w:rPr>
        <w:t> </w:t>
      </w:r>
      <w:r>
        <w:rPr>
          <w:rFonts w:ascii="Cambria" w:hAnsi="Cambria"/>
          <w:spacing w:val="2"/>
          <w:w w:val="110"/>
        </w:rPr>
        <w:t>x</w:t>
      </w:r>
      <w:r>
        <w:rPr>
          <w:rFonts w:ascii="Garamond" w:hAnsi="Garamond"/>
          <w:spacing w:val="2"/>
          <w:w w:val="110"/>
        </w:rPr>
        <w:t>[</w:t>
      </w:r>
      <w:r>
        <w:rPr>
          <w:rFonts w:ascii="Cambria" w:hAnsi="Cambria"/>
          <w:spacing w:val="2"/>
          <w:w w:val="110"/>
        </w:rPr>
        <w:t>j</w:t>
      </w:r>
      <w:r>
        <w:rPr>
          <w:rFonts w:ascii="Garamond" w:hAnsi="Garamond"/>
          <w:spacing w:val="2"/>
          <w:w w:val="110"/>
        </w:rPr>
        <w:t>])</w:t>
      </w:r>
    </w:p>
    <w:p>
      <w:pPr>
        <w:tabs>
          <w:tab w:pos="1366" w:val="left" w:leader="none"/>
        </w:tabs>
        <w:spacing w:before="47"/>
        <w:ind w:left="373" w:right="0" w:firstLine="0"/>
        <w:jc w:val="left"/>
        <w:rPr>
          <w:rFonts w:ascii="Times New Roman"/>
          <w:sz w:val="24"/>
        </w:rPr>
      </w:pPr>
      <w:r>
        <w:rPr>
          <w:rFonts w:ascii="Times New Roman"/>
          <w:sz w:val="20"/>
        </w:rPr>
        <w:t>4:</w:t>
        <w:tab/>
      </w:r>
      <w:r>
        <w:rPr>
          <w:rFonts w:ascii="Times New Roman"/>
          <w:sz w:val="24"/>
        </w:rPr>
        <w:t>end for</w:t>
      </w:r>
    </w:p>
    <w:p>
      <w:pPr>
        <w:pStyle w:val="BodyText"/>
        <w:tabs>
          <w:tab w:pos="1366" w:val="left" w:leader="none"/>
        </w:tabs>
        <w:spacing w:before="55"/>
        <w:ind w:left="373"/>
        <w:rPr>
          <w:rFonts w:ascii="Garamond" w:hAnsi="Garamond" w:cs="Garamond" w:eastAsia="Garamond"/>
        </w:rPr>
      </w:pPr>
      <w:r>
        <w:rPr>
          <w:rFonts w:ascii="Times New Roman" w:hAnsi="Times New Roman" w:cs="Times New Roman" w:eastAsia="Times New Roman"/>
          <w:w w:val="110"/>
          <w:sz w:val="20"/>
          <w:szCs w:val="20"/>
        </w:rPr>
        <w:t>5:</w:t>
        <w:tab/>
      </w:r>
      <w:r>
        <w:rPr>
          <w:rFonts w:ascii="Cambria" w:hAnsi="Cambria" w:cs="Cambria" w:eastAsia="Cambria"/>
          <w:w w:val="110"/>
        </w:rPr>
        <w:t>u</w:t>
      </w:r>
      <w:r>
        <w:rPr>
          <w:rFonts w:ascii="Garamond" w:hAnsi="Garamond" w:cs="Garamond" w:eastAsia="Garamond"/>
          <w:w w:val="110"/>
        </w:rPr>
        <w:t>[</w:t>
      </w:r>
      <w:r>
        <w:rPr>
          <w:rFonts w:ascii="Cambria" w:hAnsi="Cambria" w:cs="Cambria" w:eastAsia="Cambria"/>
          <w:w w:val="110"/>
        </w:rPr>
        <w:t>i</w:t>
      </w:r>
      <w:r>
        <w:rPr>
          <w:rFonts w:ascii="Garamond" w:hAnsi="Garamond" w:cs="Garamond" w:eastAsia="Garamond"/>
          <w:w w:val="110"/>
        </w:rPr>
        <w:t>] </w:t>
      </w:r>
      <w:r>
        <w:rPr>
          <w:rFonts w:ascii="Cambria" w:hAnsi="Cambria" w:cs="Cambria" w:eastAsia="Cambria"/>
          <w:w w:val="110"/>
        </w:rPr>
        <w:t>← </w:t>
      </w:r>
      <w:r>
        <w:rPr>
          <w:rFonts w:ascii="Times New Roman" w:hAnsi="Times New Roman" w:cs="Times New Roman" w:eastAsia="Times New Roman"/>
          <w:w w:val="110"/>
        </w:rPr>
        <w:t>SC</w:t>
      </w:r>
      <w:r>
        <w:rPr>
          <w:rFonts w:ascii="Garamond" w:hAnsi="Garamond" w:cs="Garamond" w:eastAsia="Garamond"/>
          <w:w w:val="110"/>
        </w:rPr>
        <w:t>([</w:t>
      </w:r>
      <w:r>
        <w:rPr>
          <w:rFonts w:ascii="Cambria" w:hAnsi="Cambria" w:cs="Cambria" w:eastAsia="Cambria"/>
          <w:w w:val="110"/>
        </w:rPr>
        <w:t>ϵ</w:t>
      </w:r>
      <w:r>
        <w:rPr>
          <w:rFonts w:ascii="Garamond" w:hAnsi="Garamond" w:cs="Garamond" w:eastAsia="Garamond"/>
          <w:w w:val="110"/>
        </w:rPr>
        <w:t>]</w:t>
      </w:r>
      <w:r>
        <w:rPr>
          <w:rFonts w:ascii="Times New Roman" w:hAnsi="Times New Roman" w:cs="Times New Roman" w:eastAsia="Times New Roman"/>
          <w:i/>
          <w:w w:val="110"/>
          <w:vertAlign w:val="subscript"/>
        </w:rPr>
        <w:t>n</w:t>
      </w:r>
      <w:r>
        <w:rPr>
          <w:rFonts w:ascii="Cambria" w:hAnsi="Cambria" w:cs="Cambria" w:eastAsia="Cambria"/>
          <w:w w:val="110"/>
          <w:vertAlign w:val="baseline"/>
        </w:rPr>
        <w:t>,</w:t>
      </w:r>
      <w:r>
        <w:rPr>
          <w:rFonts w:ascii="Cambria" w:hAnsi="Cambria" w:cs="Cambria" w:eastAsia="Cambria"/>
          <w:spacing w:val="-13"/>
          <w:w w:val="110"/>
          <w:vertAlign w:val="baseline"/>
        </w:rPr>
        <w:t> </w:t>
      </w:r>
      <w:r>
        <w:rPr>
          <w:rFonts w:ascii="Cambria" w:hAnsi="Cambria" w:cs="Cambria" w:eastAsia="Cambria"/>
          <w:w w:val="110"/>
          <w:vertAlign w:val="baseline"/>
        </w:rPr>
        <w:t>d</w:t>
      </w:r>
      <w:r>
        <w:rPr>
          <w:rFonts w:ascii="Garamond" w:hAnsi="Garamond" w:cs="Garamond" w:eastAsia="Garamond"/>
          <w:w w:val="110"/>
          <w:vertAlign w:val="baseline"/>
        </w:rPr>
        <w:t>)</w:t>
      </w:r>
    </w:p>
    <w:p>
      <w:pPr>
        <w:pStyle w:val="BodyText"/>
        <w:tabs>
          <w:tab w:pos="1366" w:val="left" w:leader="none"/>
        </w:tabs>
        <w:spacing w:before="43"/>
        <w:ind w:left="373"/>
        <w:rPr>
          <w:rFonts w:ascii="Garamond" w:hAnsi="Garamond"/>
        </w:rPr>
      </w:pPr>
      <w:r>
        <w:rPr>
          <w:rFonts w:ascii="Times New Roman" w:hAnsi="Times New Roman"/>
          <w:w w:val="115"/>
          <w:sz w:val="20"/>
        </w:rPr>
        <w:t>6:</w:t>
        <w:tab/>
      </w:r>
      <w:r>
        <w:rPr>
          <w:rFonts w:ascii="Cambria" w:hAnsi="Cambria"/>
          <w:w w:val="115"/>
        </w:rPr>
        <w:t>s</w:t>
      </w:r>
      <w:r>
        <w:rPr>
          <w:rFonts w:ascii="Garamond" w:hAnsi="Garamond"/>
          <w:w w:val="115"/>
        </w:rPr>
        <w:t>[</w:t>
      </w:r>
      <w:r>
        <w:rPr>
          <w:rFonts w:ascii="Cambria" w:hAnsi="Cambria"/>
          <w:w w:val="115"/>
        </w:rPr>
        <w:t>i</w:t>
      </w:r>
      <w:r>
        <w:rPr>
          <w:rFonts w:ascii="Garamond" w:hAnsi="Garamond"/>
          <w:w w:val="115"/>
        </w:rPr>
        <w:t>] </w:t>
      </w:r>
      <w:r>
        <w:rPr>
          <w:rFonts w:ascii="Cambria" w:hAnsi="Cambria"/>
          <w:w w:val="115"/>
        </w:rPr>
        <w:t>← </w:t>
      </w:r>
      <w:r>
        <w:rPr>
          <w:rFonts w:ascii="Times New Roman" w:hAnsi="Times New Roman"/>
          <w:w w:val="115"/>
        </w:rPr>
        <w:t>sum</w:t>
      </w:r>
      <w:r>
        <w:rPr>
          <w:rFonts w:ascii="Garamond" w:hAnsi="Garamond"/>
          <w:w w:val="115"/>
        </w:rPr>
        <w:t>(</w:t>
      </w:r>
      <w:r>
        <w:rPr>
          <w:rFonts w:ascii="Cambria" w:hAnsi="Cambria"/>
          <w:w w:val="115"/>
        </w:rPr>
        <w:t>u</w:t>
      </w:r>
      <w:r>
        <w:rPr>
          <w:rFonts w:ascii="Garamond" w:hAnsi="Garamond"/>
          <w:w w:val="115"/>
        </w:rPr>
        <w:t>[</w:t>
      </w:r>
      <w:r>
        <w:rPr>
          <w:rFonts w:ascii="Cambria" w:hAnsi="Cambria"/>
          <w:w w:val="115"/>
        </w:rPr>
        <w:t>i</w:t>
      </w:r>
      <w:r>
        <w:rPr>
          <w:rFonts w:ascii="Garamond" w:hAnsi="Garamond"/>
          <w:w w:val="115"/>
        </w:rPr>
        <w:t>][</w:t>
      </w:r>
      <w:r>
        <w:rPr>
          <w:rFonts w:ascii="Cambria" w:hAnsi="Cambria"/>
          <w:w w:val="115"/>
        </w:rPr>
        <w:t>j</w:t>
      </w:r>
      <w:r>
        <w:rPr>
          <w:rFonts w:ascii="Garamond" w:hAnsi="Garamond"/>
          <w:w w:val="115"/>
        </w:rPr>
        <w:t>]) </w:t>
      </w:r>
      <w:r>
        <w:rPr>
          <w:rFonts w:ascii="Times New Roman" w:hAnsi="Times New Roman"/>
          <w:w w:val="115"/>
        </w:rPr>
        <w:t>for </w:t>
      </w:r>
      <w:r>
        <w:rPr>
          <w:rFonts w:ascii="Cambria" w:hAnsi="Cambria"/>
          <w:w w:val="120"/>
        </w:rPr>
        <w:t>j </w:t>
      </w:r>
      <w:r>
        <w:rPr>
          <w:rFonts w:ascii="Cambria" w:hAnsi="Cambria"/>
          <w:w w:val="115"/>
        </w:rPr>
        <w:t>∈</w:t>
      </w:r>
      <w:r>
        <w:rPr>
          <w:rFonts w:ascii="Cambria" w:hAnsi="Cambria"/>
          <w:spacing w:val="-6"/>
          <w:w w:val="115"/>
        </w:rPr>
        <w:t> </w:t>
      </w:r>
      <w:r>
        <w:rPr>
          <w:rFonts w:ascii="Garamond" w:hAnsi="Garamond"/>
          <w:w w:val="115"/>
        </w:rPr>
        <w:t>[</w:t>
      </w:r>
      <w:r>
        <w:rPr>
          <w:rFonts w:ascii="Cambria" w:hAnsi="Cambria"/>
          <w:w w:val="115"/>
        </w:rPr>
        <w:t>n</w:t>
      </w:r>
      <w:r>
        <w:rPr>
          <w:rFonts w:ascii="Garamond" w:hAnsi="Garamond"/>
          <w:w w:val="115"/>
        </w:rPr>
        <w:t>]</w:t>
      </w:r>
    </w:p>
    <w:p>
      <w:pPr>
        <w:spacing w:before="47"/>
        <w:ind w:left="373" w:right="0" w:firstLine="0"/>
        <w:jc w:val="left"/>
        <w:rPr>
          <w:rFonts w:ascii="Times New Roman"/>
          <w:sz w:val="24"/>
        </w:rPr>
      </w:pPr>
      <w:r>
        <w:rPr>
          <w:rFonts w:ascii="Times New Roman"/>
          <w:sz w:val="20"/>
        </w:rPr>
        <w:t>7: </w:t>
      </w:r>
      <w:r>
        <w:rPr>
          <w:rFonts w:ascii="Times New Roman"/>
          <w:sz w:val="24"/>
        </w:rPr>
        <w:t>end for</w:t>
      </w:r>
    </w:p>
    <w:p>
      <w:pPr>
        <w:pStyle w:val="BodyText"/>
        <w:spacing w:before="55"/>
        <w:ind w:left="373"/>
        <w:rPr>
          <w:rFonts w:ascii="Garamond" w:hAnsi="Garamond"/>
        </w:rPr>
      </w:pPr>
      <w:r>
        <w:rPr>
          <w:rFonts w:ascii="Times New Roman" w:hAnsi="Times New Roman"/>
          <w:w w:val="110"/>
          <w:sz w:val="20"/>
        </w:rPr>
        <w:t>8: </w:t>
      </w:r>
      <w:r>
        <w:rPr>
          <w:rFonts w:ascii="Cambria" w:hAnsi="Cambria"/>
          <w:w w:val="110"/>
        </w:rPr>
        <w:t>r ← </w:t>
      </w:r>
      <w:r>
        <w:rPr>
          <w:rFonts w:ascii="Times New Roman" w:hAnsi="Times New Roman"/>
          <w:w w:val="110"/>
        </w:rPr>
        <w:t>SC</w:t>
      </w:r>
      <w:r>
        <w:rPr>
          <w:rFonts w:ascii="Garamond" w:hAnsi="Garamond"/>
          <w:w w:val="110"/>
        </w:rPr>
        <w:t>(</w:t>
      </w:r>
      <w:r>
        <w:rPr>
          <w:rFonts w:ascii="Cambria" w:hAnsi="Cambria"/>
          <w:w w:val="110"/>
        </w:rPr>
        <w:t>s, </w:t>
      </w:r>
      <w:r>
        <w:rPr>
          <w:rFonts w:ascii="Garamond" w:hAnsi="Garamond"/>
          <w:w w:val="110"/>
        </w:rPr>
        <w:t>[</w:t>
      </w:r>
      <w:r>
        <w:rPr>
          <w:rFonts w:ascii="Cambria" w:hAnsi="Cambria"/>
          <w:w w:val="110"/>
        </w:rPr>
        <w:t>minP ts</w:t>
      </w:r>
      <w:r>
        <w:rPr>
          <w:rFonts w:ascii="Garamond" w:hAnsi="Garamond"/>
          <w:w w:val="110"/>
        </w:rPr>
        <w:t>]</w:t>
      </w:r>
      <w:r>
        <w:rPr>
          <w:rFonts w:ascii="Times New Roman" w:hAnsi="Times New Roman"/>
          <w:i/>
          <w:w w:val="110"/>
          <w:vertAlign w:val="subscript"/>
        </w:rPr>
        <w:t>n</w:t>
      </w:r>
      <w:r>
        <w:rPr>
          <w:rFonts w:ascii="Garamond" w:hAnsi="Garamond"/>
          <w:w w:val="110"/>
          <w:vertAlign w:val="baseline"/>
        </w:rPr>
        <w:t>)</w:t>
      </w:r>
    </w:p>
    <w:p>
      <w:pPr>
        <w:pStyle w:val="BodyText"/>
        <w:spacing w:before="43"/>
        <w:ind w:left="373"/>
        <w:rPr>
          <w:rFonts w:ascii="Garamond" w:hAnsi="Garamond"/>
        </w:rPr>
      </w:pPr>
      <w:r>
        <w:rPr>
          <w:rFonts w:ascii="Times New Roman" w:hAnsi="Times New Roman"/>
          <w:w w:val="105"/>
          <w:sz w:val="20"/>
        </w:rPr>
        <w:t>9: </w:t>
      </w:r>
      <w:r>
        <w:rPr>
          <w:rFonts w:ascii="Times New Roman" w:hAnsi="Times New Roman"/>
          <w:w w:val="105"/>
        </w:rPr>
        <w:t>x[i].isCore </w:t>
      </w:r>
      <w:r>
        <w:rPr>
          <w:rFonts w:ascii="Cambria" w:hAnsi="Cambria"/>
          <w:w w:val="105"/>
        </w:rPr>
        <w:t>← r</w:t>
      </w:r>
      <w:r>
        <w:rPr>
          <w:rFonts w:ascii="Garamond" w:hAnsi="Garamond"/>
          <w:w w:val="105"/>
        </w:rPr>
        <w:t>[</w:t>
      </w:r>
      <w:r>
        <w:rPr>
          <w:rFonts w:ascii="Cambria" w:hAnsi="Cambria"/>
          <w:w w:val="105"/>
        </w:rPr>
        <w:t>i</w:t>
      </w:r>
      <w:r>
        <w:rPr>
          <w:rFonts w:ascii="Garamond" w:hAnsi="Garamond"/>
          <w:w w:val="105"/>
        </w:rPr>
        <w:t>] </w:t>
      </w:r>
      <w:r>
        <w:rPr>
          <w:rFonts w:ascii="Times New Roman" w:hAnsi="Times New Roman"/>
          <w:w w:val="105"/>
        </w:rPr>
        <w:t>for </w:t>
      </w:r>
      <w:r>
        <w:rPr>
          <w:rFonts w:ascii="Cambria" w:hAnsi="Cambria"/>
          <w:w w:val="105"/>
        </w:rPr>
        <w:t>i ∈ </w:t>
      </w:r>
      <w:r>
        <w:rPr>
          <w:rFonts w:ascii="Garamond" w:hAnsi="Garamond"/>
          <w:w w:val="105"/>
        </w:rPr>
        <w:t>[</w:t>
      </w:r>
      <w:r>
        <w:rPr>
          <w:rFonts w:ascii="Cambria" w:hAnsi="Cambria"/>
          <w:w w:val="105"/>
        </w:rPr>
        <w:t>n</w:t>
      </w:r>
      <w:r>
        <w:rPr>
          <w:rFonts w:ascii="Garamond" w:hAnsi="Garamond"/>
          <w:w w:val="105"/>
        </w:rPr>
        <w:t>]</w:t>
      </w:r>
    </w:p>
    <w:p>
      <w:pPr>
        <w:pStyle w:val="BodyText"/>
        <w:spacing w:before="44"/>
        <w:ind w:left="274"/>
        <w:rPr>
          <w:rFonts w:ascii="Times New Roman"/>
        </w:rPr>
      </w:pPr>
      <w:r>
        <w:rPr>
          <w:rFonts w:ascii="Times New Roman"/>
          <w:w w:val="105"/>
          <w:sz w:val="20"/>
        </w:rPr>
        <w:t>10: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tabs>
          <w:tab w:pos="1366" w:val="left" w:leader="none"/>
        </w:tabs>
        <w:spacing w:before="43"/>
        <w:ind w:left="274" w:right="0" w:firstLine="0"/>
        <w:jc w:val="left"/>
        <w:rPr>
          <w:rFonts w:ascii="Garamond" w:hAnsi="Garamond"/>
          <w:sz w:val="24"/>
        </w:rPr>
      </w:pPr>
      <w:r>
        <w:rPr>
          <w:rFonts w:ascii="Times New Roman" w:hAnsi="Times New Roman"/>
          <w:w w:val="105"/>
          <w:sz w:val="20"/>
        </w:rPr>
        <w:t>11:</w:t>
        <w:tab/>
      </w:r>
      <w:r>
        <w:rPr>
          <w:rFonts w:ascii="Cambria" w:hAnsi="Cambria"/>
          <w:w w:val="105"/>
          <w:sz w:val="24"/>
        </w:rPr>
        <w:t>m ←</w:t>
      </w:r>
      <w:r>
        <w:rPr>
          <w:rFonts w:ascii="Cambria" w:hAnsi="Cambria"/>
          <w:spacing w:val="21"/>
          <w:w w:val="105"/>
          <w:sz w:val="24"/>
        </w:rPr>
        <w:t> </w:t>
      </w:r>
      <w:r>
        <w:rPr>
          <w:rFonts w:ascii="Garamond" w:hAnsi="Garamond"/>
          <w:w w:val="105"/>
          <w:sz w:val="24"/>
        </w:rPr>
        <w:t>0</w:t>
      </w:r>
    </w:p>
    <w:p>
      <w:pPr>
        <w:pStyle w:val="BodyText"/>
        <w:tabs>
          <w:tab w:pos="1366" w:val="left" w:leader="none"/>
        </w:tabs>
        <w:spacing w:before="44"/>
        <w:ind w:left="274"/>
        <w:rPr>
          <w:rFonts w:ascii="Times New Roman"/>
        </w:rPr>
      </w:pPr>
      <w:r>
        <w:rPr>
          <w:rFonts w:ascii="Times New Roman"/>
          <w:w w:val="105"/>
          <w:sz w:val="20"/>
        </w:rPr>
        <w:t>12:</w:t>
        <w:tab/>
      </w:r>
      <w:r>
        <w:rPr>
          <w:rFonts w:ascii="Times New Roman"/>
          <w:w w:val="105"/>
        </w:rPr>
        <w:t>for </w:t>
      </w:r>
      <w:r>
        <w:rPr>
          <w:rFonts w:ascii="Cambria"/>
          <w:w w:val="125"/>
        </w:rPr>
        <w:t>j </w:t>
      </w:r>
      <w:r>
        <w:rPr>
          <w:rFonts w:ascii="Garamond"/>
          <w:w w:val="105"/>
        </w:rPr>
        <w:t>= 1 </w:t>
      </w:r>
      <w:r>
        <w:rPr>
          <w:rFonts w:ascii="Times New Roman"/>
          <w:w w:val="105"/>
        </w:rPr>
        <w:t>to </w:t>
      </w:r>
      <w:r>
        <w:rPr>
          <w:rFonts w:ascii="Cambria"/>
          <w:w w:val="105"/>
        </w:rPr>
        <w:t>n</w:t>
      </w:r>
      <w:r>
        <w:rPr>
          <w:rFonts w:ascii="Cambria"/>
          <w:spacing w:val="12"/>
          <w:w w:val="105"/>
        </w:rPr>
        <w:t> </w:t>
      </w:r>
      <w:r>
        <w:rPr>
          <w:rFonts w:ascii="Times New Roman"/>
          <w:w w:val="105"/>
        </w:rPr>
        <w:t>do</w:t>
      </w:r>
    </w:p>
    <w:p>
      <w:pPr>
        <w:pStyle w:val="BodyText"/>
        <w:tabs>
          <w:tab w:pos="2083" w:val="left" w:leader="none"/>
        </w:tabs>
        <w:spacing w:before="43"/>
        <w:ind w:left="274"/>
        <w:rPr>
          <w:rFonts w:ascii="Garamond" w:hAnsi="Garamond"/>
        </w:rPr>
      </w:pPr>
      <w:r>
        <w:rPr>
          <w:rFonts w:ascii="Times New Roman" w:hAnsi="Times New Roman"/>
          <w:w w:val="110"/>
          <w:sz w:val="20"/>
        </w:rPr>
        <w:t>13:</w:t>
        <w:tab/>
      </w:r>
      <w:r>
        <w:rPr>
          <w:rFonts w:ascii="Cambria" w:hAnsi="Cambria"/>
          <w:spacing w:val="2"/>
          <w:w w:val="110"/>
        </w:rPr>
        <w:t>t</w:t>
      </w:r>
      <w:r>
        <w:rPr>
          <w:rFonts w:ascii="Garamond" w:hAnsi="Garamond"/>
          <w:spacing w:val="2"/>
          <w:w w:val="110"/>
        </w:rPr>
        <w:t>1[</w:t>
      </w:r>
      <w:r>
        <w:rPr>
          <w:rFonts w:ascii="Cambria" w:hAnsi="Cambria"/>
          <w:spacing w:val="2"/>
          <w:w w:val="110"/>
        </w:rPr>
        <w:t>j</w:t>
      </w:r>
      <w:r>
        <w:rPr>
          <w:rFonts w:ascii="Garamond" w:hAnsi="Garamond"/>
          <w:spacing w:val="2"/>
          <w:w w:val="110"/>
        </w:rPr>
        <w:t>] </w:t>
      </w:r>
      <w:r>
        <w:rPr>
          <w:rFonts w:ascii="Cambria" w:hAnsi="Cambria"/>
          <w:w w:val="110"/>
        </w:rPr>
        <w:t>← </w:t>
      </w:r>
      <w:r>
        <w:rPr>
          <w:rFonts w:ascii="Times New Roman" w:hAnsi="Times New Roman"/>
          <w:spacing w:val="2"/>
          <w:w w:val="110"/>
        </w:rPr>
        <w:t>MUL</w:t>
      </w:r>
      <w:r>
        <w:rPr>
          <w:rFonts w:ascii="Garamond" w:hAnsi="Garamond"/>
          <w:spacing w:val="2"/>
          <w:w w:val="110"/>
        </w:rPr>
        <w:t>(</w:t>
      </w:r>
      <w:r>
        <w:rPr>
          <w:rFonts w:ascii="Cambria" w:hAnsi="Cambria"/>
          <w:spacing w:val="2"/>
          <w:w w:val="110"/>
        </w:rPr>
        <w:t>x</w:t>
      </w:r>
      <w:r>
        <w:rPr>
          <w:rFonts w:ascii="Garamond" w:hAnsi="Garamond"/>
          <w:spacing w:val="2"/>
          <w:w w:val="110"/>
        </w:rPr>
        <w:t>[</w:t>
      </w:r>
      <w:r>
        <w:rPr>
          <w:rFonts w:ascii="Cambria" w:hAnsi="Cambria"/>
          <w:spacing w:val="2"/>
          <w:w w:val="110"/>
        </w:rPr>
        <w:t>j</w:t>
      </w:r>
      <w:r>
        <w:rPr>
          <w:rFonts w:ascii="Garamond" w:hAnsi="Garamond"/>
          <w:spacing w:val="2"/>
          <w:w w:val="110"/>
        </w:rPr>
        <w:t>]</w:t>
      </w:r>
      <w:r>
        <w:rPr>
          <w:rFonts w:ascii="Cambria" w:hAnsi="Cambria"/>
          <w:spacing w:val="2"/>
          <w:w w:val="110"/>
        </w:rPr>
        <w:t>.isCore,</w:t>
      </w:r>
      <w:r>
        <w:rPr>
          <w:rFonts w:ascii="Cambria" w:hAnsi="Cambria"/>
          <w:spacing w:val="-13"/>
          <w:w w:val="110"/>
        </w:rPr>
        <w:t> </w:t>
      </w:r>
      <w:r>
        <w:rPr>
          <w:rFonts w:ascii="Cambria" w:hAnsi="Cambria"/>
          <w:w w:val="110"/>
        </w:rPr>
        <w:t>u</w:t>
      </w:r>
      <w:r>
        <w:rPr>
          <w:rFonts w:ascii="Garamond" w:hAnsi="Garamond"/>
          <w:w w:val="110"/>
        </w:rPr>
        <w:t>[</w:t>
      </w:r>
      <w:r>
        <w:rPr>
          <w:rFonts w:ascii="Cambria" w:hAnsi="Cambria"/>
          <w:w w:val="110"/>
        </w:rPr>
        <w:t>i</w:t>
      </w:r>
      <w:r>
        <w:rPr>
          <w:rFonts w:ascii="Garamond" w:hAnsi="Garamond"/>
          <w:w w:val="110"/>
        </w:rPr>
        <w:t>][</w:t>
      </w:r>
      <w:r>
        <w:rPr>
          <w:rFonts w:ascii="Cambria" w:hAnsi="Cambria"/>
          <w:w w:val="110"/>
        </w:rPr>
        <w:t>j</w:t>
      </w:r>
      <w:r>
        <w:rPr>
          <w:rFonts w:ascii="Garamond" w:hAnsi="Garamond"/>
          <w:w w:val="110"/>
        </w:rPr>
        <w:t>])</w:t>
      </w:r>
    </w:p>
    <w:p>
      <w:pPr>
        <w:pStyle w:val="BodyText"/>
        <w:tabs>
          <w:tab w:pos="2083" w:val="left" w:leader="none"/>
        </w:tabs>
        <w:spacing w:before="43"/>
        <w:ind w:left="274"/>
        <w:rPr>
          <w:rFonts w:ascii="Garamond" w:hAnsi="Garamond"/>
        </w:rPr>
      </w:pPr>
      <w:r>
        <w:rPr>
          <w:rFonts w:ascii="Times New Roman" w:hAnsi="Times New Roman"/>
          <w:w w:val="115"/>
          <w:sz w:val="20"/>
        </w:rPr>
        <w:t>14:</w:t>
        <w:tab/>
      </w:r>
      <w:r>
        <w:rPr>
          <w:rFonts w:ascii="Cambria" w:hAnsi="Cambria"/>
          <w:spacing w:val="2"/>
          <w:w w:val="115"/>
        </w:rPr>
        <w:t>t</w:t>
      </w:r>
      <w:r>
        <w:rPr>
          <w:rFonts w:ascii="Garamond" w:hAnsi="Garamond"/>
          <w:spacing w:val="2"/>
          <w:w w:val="115"/>
        </w:rPr>
        <w:t>2[</w:t>
      </w:r>
      <w:r>
        <w:rPr>
          <w:rFonts w:ascii="Cambria" w:hAnsi="Cambria"/>
          <w:spacing w:val="2"/>
          <w:w w:val="115"/>
        </w:rPr>
        <w:t>j</w:t>
      </w:r>
      <w:r>
        <w:rPr>
          <w:rFonts w:ascii="Garamond" w:hAnsi="Garamond"/>
          <w:spacing w:val="2"/>
          <w:w w:val="115"/>
        </w:rPr>
        <w:t>] </w:t>
      </w:r>
      <w:r>
        <w:rPr>
          <w:rFonts w:ascii="Cambria" w:hAnsi="Cambria"/>
          <w:w w:val="115"/>
        </w:rPr>
        <w:t>← </w:t>
      </w:r>
      <w:r>
        <w:rPr>
          <w:rFonts w:ascii="Garamond" w:hAnsi="Garamond"/>
          <w:w w:val="115"/>
        </w:rPr>
        <w:t>1 </w:t>
      </w:r>
      <w:r>
        <w:rPr>
          <w:rFonts w:ascii="Cambria" w:hAnsi="Cambria"/>
          <w:w w:val="115"/>
        </w:rPr>
        <w:t>−</w:t>
      </w:r>
      <w:r>
        <w:rPr>
          <w:rFonts w:ascii="Cambria" w:hAnsi="Cambria"/>
          <w:spacing w:val="-24"/>
          <w:w w:val="115"/>
        </w:rPr>
        <w:t> </w:t>
      </w:r>
      <w:r>
        <w:rPr>
          <w:rFonts w:ascii="Cambria" w:hAnsi="Cambria"/>
          <w:spacing w:val="2"/>
          <w:w w:val="115"/>
        </w:rPr>
        <w:t>t</w:t>
      </w:r>
      <w:r>
        <w:rPr>
          <w:rFonts w:ascii="Garamond" w:hAnsi="Garamond"/>
          <w:spacing w:val="2"/>
          <w:w w:val="115"/>
        </w:rPr>
        <w:t>1[</w:t>
      </w:r>
      <w:r>
        <w:rPr>
          <w:rFonts w:ascii="Cambria" w:hAnsi="Cambria"/>
          <w:spacing w:val="2"/>
          <w:w w:val="115"/>
        </w:rPr>
        <w:t>j</w:t>
      </w:r>
      <w:r>
        <w:rPr>
          <w:rFonts w:ascii="Garamond" w:hAnsi="Garamond"/>
          <w:spacing w:val="2"/>
          <w:w w:val="115"/>
        </w:rPr>
        <w:t>]</w:t>
      </w:r>
    </w:p>
    <w:p>
      <w:pPr>
        <w:pStyle w:val="BodyText"/>
        <w:tabs>
          <w:tab w:pos="2083" w:val="left" w:leader="none"/>
        </w:tabs>
        <w:spacing w:before="44"/>
        <w:ind w:left="274"/>
        <w:rPr>
          <w:rFonts w:ascii="Garamond" w:hAnsi="Garamond"/>
        </w:rPr>
      </w:pPr>
      <w:r>
        <w:rPr>
          <w:rFonts w:ascii="Times New Roman" w:hAnsi="Times New Roman"/>
          <w:w w:val="115"/>
          <w:sz w:val="20"/>
        </w:rPr>
        <w:t>15:</w:t>
        <w:tab/>
      </w:r>
      <w:r>
        <w:rPr>
          <w:rFonts w:ascii="Cambria" w:hAnsi="Cambria"/>
          <w:w w:val="115"/>
        </w:rPr>
        <w:t>m</w:t>
      </w:r>
      <w:r>
        <w:rPr>
          <w:rFonts w:ascii="Cambria" w:hAnsi="Cambria"/>
          <w:spacing w:val="3"/>
          <w:w w:val="115"/>
        </w:rPr>
        <w:t> </w:t>
      </w:r>
      <w:r>
        <w:rPr>
          <w:rFonts w:ascii="Garamond" w:hAnsi="Garamond"/>
          <w:w w:val="115"/>
        </w:rPr>
        <w:t>=</w:t>
      </w:r>
      <w:r>
        <w:rPr>
          <w:rFonts w:ascii="Garamond" w:hAnsi="Garamond"/>
          <w:spacing w:val="-6"/>
          <w:w w:val="115"/>
        </w:rPr>
        <w:t> </w:t>
      </w:r>
      <w:r>
        <w:rPr>
          <w:rFonts w:ascii="Cambria" w:hAnsi="Cambria"/>
          <w:spacing w:val="2"/>
          <w:w w:val="115"/>
        </w:rPr>
        <w:t>t</w:t>
      </w:r>
      <w:r>
        <w:rPr>
          <w:rFonts w:ascii="Garamond" w:hAnsi="Garamond"/>
          <w:spacing w:val="2"/>
          <w:w w:val="115"/>
        </w:rPr>
        <w:t>1[</w:t>
      </w:r>
      <w:r>
        <w:rPr>
          <w:rFonts w:ascii="Cambria" w:hAnsi="Cambria"/>
          <w:spacing w:val="2"/>
          <w:w w:val="115"/>
        </w:rPr>
        <w:t>j</w:t>
      </w:r>
      <w:r>
        <w:rPr>
          <w:rFonts w:ascii="Garamond" w:hAnsi="Garamond"/>
          <w:spacing w:val="2"/>
          <w:w w:val="115"/>
        </w:rPr>
        <w:t>]</w:t>
      </w:r>
      <w:r>
        <w:rPr>
          <w:rFonts w:ascii="Garamond" w:hAnsi="Garamond"/>
          <w:spacing w:val="-17"/>
          <w:w w:val="115"/>
        </w:rPr>
        <w:t> </w:t>
      </w:r>
      <w:r>
        <w:rPr>
          <w:rFonts w:ascii="Garamond" w:hAnsi="Garamond"/>
          <w:w w:val="115"/>
        </w:rPr>
        <w:t>+</w:t>
      </w:r>
      <w:r>
        <w:rPr>
          <w:rFonts w:ascii="Garamond" w:hAnsi="Garamond"/>
          <w:spacing w:val="-18"/>
          <w:w w:val="115"/>
        </w:rPr>
        <w:t> </w:t>
      </w:r>
      <w:r>
        <w:rPr>
          <w:rFonts w:ascii="Cambria" w:hAnsi="Cambria"/>
          <w:w w:val="115"/>
        </w:rPr>
        <w:t>m</w:t>
      </w:r>
      <w:r>
        <w:rPr>
          <w:rFonts w:ascii="Cambria" w:hAnsi="Cambria"/>
          <w:spacing w:val="-9"/>
          <w:w w:val="115"/>
        </w:rPr>
        <w:t> </w:t>
      </w:r>
      <w:r>
        <w:rPr>
          <w:rFonts w:ascii="Cambria" w:hAnsi="Cambria"/>
          <w:w w:val="115"/>
        </w:rPr>
        <w:t>−</w:t>
      </w:r>
      <w:r>
        <w:rPr>
          <w:rFonts w:ascii="Cambria" w:hAnsi="Cambria"/>
          <w:spacing w:val="-10"/>
          <w:w w:val="115"/>
        </w:rPr>
        <w:t> </w:t>
      </w:r>
      <w:r>
        <w:rPr>
          <w:rFonts w:ascii="Times New Roman" w:hAnsi="Times New Roman"/>
          <w:w w:val="115"/>
        </w:rPr>
        <w:t>MUL</w:t>
      </w:r>
      <w:r>
        <w:rPr>
          <w:rFonts w:ascii="Garamond" w:hAnsi="Garamond"/>
          <w:w w:val="115"/>
        </w:rPr>
        <w:t>(</w:t>
      </w:r>
      <w:r>
        <w:rPr>
          <w:rFonts w:ascii="Cambria" w:hAnsi="Cambria"/>
          <w:w w:val="115"/>
        </w:rPr>
        <w:t>m,</w:t>
      </w:r>
      <w:r>
        <w:rPr>
          <w:rFonts w:ascii="Cambria" w:hAnsi="Cambria"/>
          <w:spacing w:val="-23"/>
          <w:w w:val="115"/>
        </w:rPr>
        <w:t> </w:t>
      </w:r>
      <w:r>
        <w:rPr>
          <w:rFonts w:ascii="Cambria" w:hAnsi="Cambria"/>
          <w:spacing w:val="2"/>
          <w:w w:val="115"/>
        </w:rPr>
        <w:t>t</w:t>
      </w:r>
      <w:r>
        <w:rPr>
          <w:rFonts w:ascii="Garamond" w:hAnsi="Garamond"/>
          <w:spacing w:val="2"/>
          <w:w w:val="115"/>
        </w:rPr>
        <w:t>1[</w:t>
      </w:r>
      <w:r>
        <w:rPr>
          <w:rFonts w:ascii="Cambria" w:hAnsi="Cambria"/>
          <w:spacing w:val="2"/>
          <w:w w:val="115"/>
        </w:rPr>
        <w:t>j</w:t>
      </w:r>
      <w:r>
        <w:rPr>
          <w:rFonts w:ascii="Garamond" w:hAnsi="Garamond"/>
          <w:spacing w:val="2"/>
          <w:w w:val="115"/>
        </w:rPr>
        <w:t>])</w:t>
      </w:r>
    </w:p>
    <w:p>
      <w:pPr>
        <w:tabs>
          <w:tab w:pos="1366" w:val="left" w:leader="none"/>
        </w:tabs>
        <w:spacing w:before="47"/>
        <w:ind w:left="274" w:right="0" w:firstLine="0"/>
        <w:jc w:val="left"/>
        <w:rPr>
          <w:rFonts w:ascii="Times New Roman"/>
          <w:sz w:val="24"/>
        </w:rPr>
      </w:pPr>
      <w:r>
        <w:rPr>
          <w:rFonts w:ascii="Times New Roman"/>
          <w:sz w:val="20"/>
        </w:rPr>
        <w:t>16:</w:t>
        <w:tab/>
      </w:r>
      <w:r>
        <w:rPr>
          <w:rFonts w:ascii="Times New Roman"/>
          <w:sz w:val="24"/>
        </w:rPr>
        <w:t>end for</w:t>
      </w:r>
    </w:p>
    <w:p>
      <w:pPr>
        <w:pStyle w:val="BodyText"/>
        <w:tabs>
          <w:tab w:pos="1366" w:val="left" w:leader="none"/>
        </w:tabs>
        <w:spacing w:before="55"/>
        <w:ind w:left="274"/>
        <w:rPr>
          <w:rFonts w:ascii="Garamond" w:hAnsi="Garamond"/>
        </w:rPr>
      </w:pPr>
      <w:r>
        <w:rPr>
          <w:rFonts w:ascii="Times New Roman" w:hAnsi="Times New Roman"/>
          <w:w w:val="110"/>
          <w:sz w:val="20"/>
        </w:rPr>
        <w:t>17:</w:t>
        <w:tab/>
      </w:r>
      <w:r>
        <w:rPr>
          <w:rFonts w:ascii="Cambria" w:hAnsi="Cambria"/>
          <w:spacing w:val="3"/>
          <w:w w:val="110"/>
        </w:rPr>
        <w:t>r</w:t>
      </w:r>
      <w:r>
        <w:rPr>
          <w:rFonts w:ascii="Garamond" w:hAnsi="Garamond"/>
          <w:spacing w:val="3"/>
          <w:w w:val="110"/>
        </w:rPr>
        <w:t>1</w:t>
      </w:r>
      <w:r>
        <w:rPr>
          <w:rFonts w:ascii="Garamond" w:hAnsi="Garamond"/>
          <w:spacing w:val="-1"/>
          <w:w w:val="110"/>
        </w:rPr>
        <w:t> </w:t>
      </w:r>
      <w:r>
        <w:rPr>
          <w:rFonts w:ascii="Cambria" w:hAnsi="Cambria"/>
          <w:w w:val="110"/>
        </w:rPr>
        <w:t>←</w:t>
      </w:r>
      <w:r>
        <w:rPr>
          <w:rFonts w:ascii="Cambria" w:hAnsi="Cambria"/>
          <w:spacing w:val="7"/>
          <w:w w:val="110"/>
        </w:rPr>
        <w:t> </w:t>
      </w:r>
      <w:r>
        <w:rPr>
          <w:rFonts w:ascii="Times New Roman" w:hAnsi="Times New Roman"/>
          <w:w w:val="110"/>
        </w:rPr>
        <w:t>MUL</w:t>
      </w:r>
      <w:r>
        <w:rPr>
          <w:rFonts w:ascii="Garamond" w:hAnsi="Garamond"/>
          <w:w w:val="110"/>
        </w:rPr>
        <w:t>(</w:t>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w:t>
      </w:r>
      <w:r>
        <w:rPr>
          <w:rFonts w:ascii="Cambria" w:hAnsi="Cambria"/>
          <w:spacing w:val="-20"/>
          <w:w w:val="110"/>
        </w:rPr>
        <w:t> </w:t>
      </w:r>
      <w:r>
        <w:rPr>
          <w:rFonts w:ascii="Cambria" w:hAnsi="Cambria"/>
          <w:w w:val="110"/>
        </w:rPr>
        <w:t>t</w:t>
      </w:r>
      <w:r>
        <w:rPr>
          <w:rFonts w:ascii="Garamond" w:hAnsi="Garamond"/>
          <w:w w:val="110"/>
        </w:rPr>
        <w:t>1)</w:t>
      </w:r>
      <w:r>
        <w:rPr>
          <w:rFonts w:ascii="Garamond" w:hAnsi="Garamond"/>
          <w:spacing w:val="-14"/>
          <w:w w:val="110"/>
        </w:rPr>
        <w:t> </w:t>
      </w:r>
      <w:r>
        <w:rPr>
          <w:rFonts w:ascii="Garamond" w:hAnsi="Garamond"/>
          <w:w w:val="110"/>
        </w:rPr>
        <w:t>+</w:t>
      </w:r>
      <w:r>
        <w:rPr>
          <w:rFonts w:ascii="Garamond" w:hAnsi="Garamond"/>
          <w:spacing w:val="-13"/>
          <w:w w:val="110"/>
        </w:rPr>
        <w:t> </w:t>
      </w:r>
      <w:r>
        <w:rPr>
          <w:rFonts w:ascii="Times New Roman" w:hAnsi="Times New Roman"/>
          <w:w w:val="110"/>
        </w:rPr>
        <w:t>MUL</w:t>
      </w:r>
      <w:r>
        <w:rPr>
          <w:rFonts w:ascii="Garamond" w:hAnsi="Garamond"/>
          <w:w w:val="110"/>
        </w:rPr>
        <w:t>([</w:t>
      </w:r>
      <w:r>
        <w:rPr>
          <w:rFonts w:ascii="Cambria" w:hAnsi="Cambria"/>
          <w:w w:val="110"/>
        </w:rPr>
        <w:t>max</w:t>
      </w:r>
      <w:r>
        <w:rPr>
          <w:rFonts w:ascii="Garamond" w:hAnsi="Garamond"/>
          <w:w w:val="110"/>
        </w:rPr>
        <w:t>]</w:t>
      </w:r>
      <w:r>
        <w:rPr>
          <w:rFonts w:ascii="Times New Roman" w:hAnsi="Times New Roman"/>
          <w:i/>
          <w:w w:val="110"/>
          <w:vertAlign w:val="subscript"/>
        </w:rPr>
        <w:t>n</w:t>
      </w:r>
      <w:r>
        <w:rPr>
          <w:rFonts w:ascii="Cambria" w:hAnsi="Cambria"/>
          <w:w w:val="110"/>
          <w:vertAlign w:val="baseline"/>
        </w:rPr>
        <w:t>,</w:t>
      </w:r>
      <w:r>
        <w:rPr>
          <w:rFonts w:ascii="Cambria" w:hAnsi="Cambria"/>
          <w:spacing w:val="-20"/>
          <w:w w:val="110"/>
          <w:vertAlign w:val="baseline"/>
        </w:rPr>
        <w:t> </w:t>
      </w:r>
      <w:r>
        <w:rPr>
          <w:rFonts w:ascii="Cambria" w:hAnsi="Cambria"/>
          <w:w w:val="110"/>
          <w:vertAlign w:val="baseline"/>
        </w:rPr>
        <w:t>t</w:t>
      </w:r>
      <w:r>
        <w:rPr>
          <w:rFonts w:ascii="Garamond" w:hAnsi="Garamond"/>
          <w:w w:val="110"/>
          <w:vertAlign w:val="baseline"/>
        </w:rPr>
        <w:t>2)</w:t>
      </w:r>
    </w:p>
    <w:p>
      <w:pPr>
        <w:tabs>
          <w:tab w:pos="1366" w:val="left" w:leader="none"/>
        </w:tabs>
        <w:spacing w:before="43"/>
        <w:ind w:left="274" w:right="0" w:firstLine="0"/>
        <w:jc w:val="left"/>
        <w:rPr>
          <w:rFonts w:ascii="Garamond" w:hAnsi="Garamond"/>
          <w:sz w:val="24"/>
        </w:rPr>
      </w:pPr>
      <w:r>
        <w:rPr>
          <w:rFonts w:ascii="Times New Roman" w:hAnsi="Times New Roman"/>
          <w:w w:val="110"/>
          <w:sz w:val="20"/>
        </w:rPr>
        <w:t>18:</w:t>
        <w:tab/>
      </w:r>
      <w:r>
        <w:rPr>
          <w:rFonts w:ascii="Cambria" w:hAnsi="Cambria"/>
          <w:spacing w:val="3"/>
          <w:w w:val="110"/>
          <w:sz w:val="24"/>
        </w:rPr>
        <w:t>r</w:t>
      </w:r>
      <w:r>
        <w:rPr>
          <w:rFonts w:ascii="Garamond" w:hAnsi="Garamond"/>
          <w:spacing w:val="3"/>
          <w:w w:val="110"/>
          <w:sz w:val="24"/>
        </w:rPr>
        <w:t>2 </w:t>
      </w:r>
      <w:r>
        <w:rPr>
          <w:rFonts w:ascii="Cambria" w:hAnsi="Cambria"/>
          <w:w w:val="110"/>
          <w:sz w:val="24"/>
        </w:rPr>
        <w:t>←</w:t>
      </w:r>
      <w:r>
        <w:rPr>
          <w:rFonts w:ascii="Cambria" w:hAnsi="Cambria"/>
          <w:spacing w:val="4"/>
          <w:w w:val="110"/>
          <w:sz w:val="24"/>
        </w:rPr>
        <w:t> </w:t>
      </w:r>
      <w:r>
        <w:rPr>
          <w:rFonts w:ascii="Times New Roman" w:hAnsi="Times New Roman"/>
          <w:w w:val="110"/>
          <w:sz w:val="24"/>
        </w:rPr>
        <w:t>SMin</w:t>
      </w:r>
      <w:r>
        <w:rPr>
          <w:rFonts w:ascii="Garamond" w:hAnsi="Garamond"/>
          <w:w w:val="110"/>
          <w:sz w:val="24"/>
        </w:rPr>
        <w:t>(</w:t>
      </w:r>
      <w:r>
        <w:rPr>
          <w:rFonts w:ascii="Cambria" w:hAnsi="Cambria"/>
          <w:w w:val="110"/>
          <w:sz w:val="24"/>
        </w:rPr>
        <w:t>r</w:t>
      </w:r>
      <w:r>
        <w:rPr>
          <w:rFonts w:ascii="Garamond" w:hAnsi="Garamond"/>
          <w:w w:val="110"/>
          <w:sz w:val="24"/>
        </w:rPr>
        <w:t>1)</w:t>
      </w:r>
    </w:p>
    <w:p>
      <w:pPr>
        <w:pStyle w:val="BodyText"/>
        <w:tabs>
          <w:tab w:pos="1366" w:val="left" w:leader="none"/>
        </w:tabs>
        <w:spacing w:before="44"/>
        <w:ind w:left="274"/>
        <w:rPr>
          <w:rFonts w:ascii="Garamond" w:hAnsi="Garamond"/>
        </w:rPr>
      </w:pPr>
      <w:r>
        <w:rPr>
          <w:rFonts w:ascii="Times New Roman" w:hAnsi="Times New Roman"/>
          <w:w w:val="110"/>
          <w:sz w:val="20"/>
        </w:rPr>
        <w:t>19:</w:t>
        <w:tab/>
      </w:r>
      <w:r>
        <w:rPr>
          <w:rFonts w:ascii="Cambria" w:hAnsi="Cambria"/>
          <w:spacing w:val="6"/>
          <w:w w:val="110"/>
        </w:rPr>
        <w:t>nId </w:t>
      </w:r>
      <w:r>
        <w:rPr>
          <w:rFonts w:ascii="Cambria" w:hAnsi="Cambria"/>
          <w:w w:val="110"/>
        </w:rPr>
        <w:t>← </w:t>
      </w:r>
      <w:r>
        <w:rPr>
          <w:rFonts w:ascii="Times New Roman" w:hAnsi="Times New Roman"/>
          <w:w w:val="110"/>
        </w:rPr>
        <w:t>sum</w:t>
      </w:r>
      <w:r>
        <w:rPr>
          <w:rFonts w:ascii="Garamond" w:hAnsi="Garamond"/>
          <w:w w:val="110"/>
        </w:rPr>
        <w:t>(</w:t>
      </w:r>
      <w:r>
        <w:rPr>
          <w:rFonts w:ascii="Times New Roman" w:hAnsi="Times New Roman"/>
          <w:w w:val="110"/>
        </w:rPr>
        <w:t>MUL</w:t>
      </w:r>
      <w:r>
        <w:rPr>
          <w:rFonts w:ascii="Garamond" w:hAnsi="Garamond"/>
          <w:w w:val="110"/>
        </w:rPr>
        <w:t>(</w:t>
      </w:r>
      <w:r>
        <w:rPr>
          <w:rFonts w:ascii="Cambria" w:hAnsi="Cambria"/>
          <w:w w:val="110"/>
        </w:rPr>
        <w:t>r</w:t>
      </w:r>
      <w:r>
        <w:rPr>
          <w:rFonts w:ascii="Garamond" w:hAnsi="Garamond"/>
          <w:w w:val="110"/>
        </w:rPr>
        <w:t>2[</w:t>
      </w:r>
      <w:r>
        <w:rPr>
          <w:rFonts w:ascii="Cambria" w:hAnsi="Cambria"/>
          <w:w w:val="110"/>
        </w:rPr>
        <w:t>j</w:t>
      </w:r>
      <w:r>
        <w:rPr>
          <w:rFonts w:ascii="Garamond" w:hAnsi="Garamond"/>
          <w:w w:val="110"/>
        </w:rPr>
        <w:t>]</w:t>
      </w:r>
      <w:r>
        <w:rPr>
          <w:rFonts w:ascii="Cambria" w:hAnsi="Cambria"/>
          <w:w w:val="110"/>
        </w:rPr>
        <w:t>, </w:t>
      </w:r>
      <w:r>
        <w:rPr>
          <w:rFonts w:ascii="Cambria" w:hAnsi="Cambria"/>
          <w:spacing w:val="3"/>
          <w:w w:val="110"/>
        </w:rPr>
        <w:t>x</w:t>
      </w:r>
      <w:r>
        <w:rPr>
          <w:rFonts w:ascii="Garamond" w:hAnsi="Garamond"/>
          <w:spacing w:val="3"/>
          <w:w w:val="110"/>
        </w:rPr>
        <w:t>[</w:t>
      </w:r>
      <w:r>
        <w:rPr>
          <w:rFonts w:ascii="Cambria" w:hAnsi="Cambria"/>
          <w:spacing w:val="3"/>
          <w:w w:val="110"/>
        </w:rPr>
        <w:t>j</w:t>
      </w:r>
      <w:r>
        <w:rPr>
          <w:rFonts w:ascii="Garamond" w:hAnsi="Garamond"/>
          <w:spacing w:val="3"/>
          <w:w w:val="110"/>
        </w:rPr>
        <w:t>]</w:t>
      </w:r>
      <w:r>
        <w:rPr>
          <w:rFonts w:ascii="Cambria" w:hAnsi="Cambria"/>
          <w:spacing w:val="3"/>
          <w:w w:val="110"/>
        </w:rPr>
        <w:t>.cluId</w:t>
      </w:r>
      <w:r>
        <w:rPr>
          <w:rFonts w:ascii="Garamond" w:hAnsi="Garamond"/>
          <w:spacing w:val="3"/>
          <w:w w:val="110"/>
        </w:rPr>
        <w:t>)) </w:t>
      </w:r>
      <w:r>
        <w:rPr>
          <w:rFonts w:ascii="Times New Roman" w:hAnsi="Times New Roman"/>
          <w:w w:val="110"/>
        </w:rPr>
        <w:t>for </w:t>
      </w:r>
      <w:r>
        <w:rPr>
          <w:rFonts w:ascii="Cambria" w:hAnsi="Cambria"/>
          <w:w w:val="120"/>
        </w:rPr>
        <w:t>j </w:t>
      </w:r>
      <w:r>
        <w:rPr>
          <w:rFonts w:ascii="Cambria" w:hAnsi="Cambria"/>
          <w:w w:val="110"/>
        </w:rPr>
        <w:t>∈</w:t>
      </w:r>
      <w:r>
        <w:rPr>
          <w:rFonts w:ascii="Cambria" w:hAnsi="Cambria"/>
          <w:spacing w:val="-6"/>
          <w:w w:val="110"/>
        </w:rPr>
        <w:t> </w:t>
      </w:r>
      <w:r>
        <w:rPr>
          <w:rFonts w:ascii="Garamond" w:hAnsi="Garamond"/>
          <w:w w:val="110"/>
        </w:rPr>
        <w:t>[</w:t>
      </w:r>
      <w:r>
        <w:rPr>
          <w:rFonts w:ascii="Cambria" w:hAnsi="Cambria"/>
          <w:w w:val="110"/>
        </w:rPr>
        <w:t>n</w:t>
      </w:r>
      <w:r>
        <w:rPr>
          <w:rFonts w:ascii="Garamond" w:hAnsi="Garamond"/>
          <w:w w:val="110"/>
        </w:rPr>
        <w:t>]</w:t>
      </w:r>
    </w:p>
    <w:p>
      <w:pPr>
        <w:pStyle w:val="BodyText"/>
        <w:tabs>
          <w:tab w:pos="1366" w:val="left" w:leader="none"/>
        </w:tabs>
        <w:spacing w:before="43"/>
        <w:ind w:left="274"/>
        <w:rPr>
          <w:rFonts w:ascii="Garamond" w:hAnsi="Garamond"/>
        </w:rPr>
      </w:pPr>
      <w:r>
        <w:rPr>
          <w:rFonts w:ascii="Times New Roman" w:hAnsi="Times New Roman"/>
          <w:w w:val="110"/>
          <w:sz w:val="20"/>
        </w:rPr>
        <w:t>20:</w:t>
        <w:tab/>
      </w:r>
      <w:r>
        <w:rPr>
          <w:rFonts w:ascii="Cambria" w:hAnsi="Cambria"/>
          <w:spacing w:val="3"/>
          <w:w w:val="110"/>
        </w:rPr>
        <w:t>x</w:t>
      </w:r>
      <w:r>
        <w:rPr>
          <w:rFonts w:ascii="Garamond" w:hAnsi="Garamond"/>
          <w:spacing w:val="3"/>
          <w:w w:val="110"/>
        </w:rPr>
        <w:t>[</w:t>
      </w:r>
      <w:r>
        <w:rPr>
          <w:rFonts w:ascii="Cambria" w:hAnsi="Cambria"/>
          <w:spacing w:val="3"/>
          <w:w w:val="110"/>
        </w:rPr>
        <w:t>i</w:t>
      </w:r>
      <w:r>
        <w:rPr>
          <w:rFonts w:ascii="Garamond" w:hAnsi="Garamond"/>
          <w:spacing w:val="3"/>
          <w:w w:val="110"/>
        </w:rPr>
        <w:t>]</w:t>
      </w:r>
      <w:r>
        <w:rPr>
          <w:rFonts w:ascii="Cambria" w:hAnsi="Cambria"/>
          <w:spacing w:val="3"/>
          <w:w w:val="110"/>
        </w:rPr>
        <w:t>.CluId</w:t>
      </w:r>
      <w:r>
        <w:rPr>
          <w:rFonts w:ascii="Cambria" w:hAnsi="Cambria"/>
          <w:spacing w:val="7"/>
          <w:w w:val="110"/>
        </w:rPr>
        <w:t> </w:t>
      </w:r>
      <w:r>
        <w:rPr>
          <w:rFonts w:ascii="Cambria" w:hAnsi="Cambria"/>
          <w:w w:val="110"/>
        </w:rPr>
        <w:t>←</w:t>
      </w:r>
      <w:r>
        <w:rPr>
          <w:rFonts w:ascii="Cambria" w:hAnsi="Cambria"/>
          <w:spacing w:val="7"/>
          <w:w w:val="110"/>
        </w:rPr>
        <w:t> </w:t>
      </w:r>
      <w:r>
        <w:rPr>
          <w:rFonts w:ascii="Times New Roman" w:hAnsi="Times New Roman"/>
          <w:spacing w:val="2"/>
          <w:w w:val="110"/>
        </w:rPr>
        <w:t>MUL</w:t>
      </w:r>
      <w:r>
        <w:rPr>
          <w:rFonts w:ascii="Garamond" w:hAnsi="Garamond"/>
          <w:spacing w:val="2"/>
          <w:w w:val="110"/>
        </w:rPr>
        <w:t>(</w:t>
      </w:r>
      <w:r>
        <w:rPr>
          <w:rFonts w:ascii="Cambria" w:hAnsi="Cambria"/>
          <w:spacing w:val="2"/>
          <w:w w:val="110"/>
        </w:rPr>
        <w:t>nId,</w:t>
      </w:r>
      <w:r>
        <w:rPr>
          <w:rFonts w:ascii="Cambria" w:hAnsi="Cambria"/>
          <w:spacing w:val="-18"/>
          <w:w w:val="110"/>
        </w:rPr>
        <w:t> </w:t>
      </w:r>
      <w:r>
        <w:rPr>
          <w:rFonts w:ascii="Cambria" w:hAnsi="Cambria"/>
          <w:w w:val="110"/>
        </w:rPr>
        <w:t>m</w:t>
      </w:r>
      <w:r>
        <w:rPr>
          <w:rFonts w:ascii="Garamond" w:hAnsi="Garamond"/>
          <w:w w:val="110"/>
        </w:rPr>
        <w:t>)</w:t>
      </w:r>
      <w:r>
        <w:rPr>
          <w:rFonts w:ascii="Garamond" w:hAnsi="Garamond"/>
          <w:spacing w:val="-14"/>
          <w:w w:val="110"/>
        </w:rPr>
        <w:t> </w:t>
      </w:r>
      <w:r>
        <w:rPr>
          <w:rFonts w:ascii="Garamond" w:hAnsi="Garamond"/>
          <w:w w:val="110"/>
        </w:rPr>
        <w:t>+</w:t>
      </w:r>
      <w:r>
        <w:rPr>
          <w:rFonts w:ascii="Garamond" w:hAnsi="Garamond"/>
          <w:spacing w:val="-13"/>
          <w:w w:val="110"/>
        </w:rPr>
        <w:t> </w:t>
      </w:r>
      <w:r>
        <w:rPr>
          <w:rFonts w:ascii="Times New Roman" w:hAnsi="Times New Roman"/>
          <w:w w:val="110"/>
        </w:rPr>
        <w:t>MUL</w:t>
      </w:r>
      <w:r>
        <w:rPr>
          <w:rFonts w:ascii="Garamond" w:hAnsi="Garamond"/>
          <w:w w:val="110"/>
        </w:rPr>
        <w:t>(1</w:t>
      </w:r>
      <w:r>
        <w:rPr>
          <w:rFonts w:ascii="Garamond" w:hAnsi="Garamond"/>
          <w:spacing w:val="-14"/>
          <w:w w:val="110"/>
        </w:rPr>
        <w:t> </w:t>
      </w:r>
      <w:r>
        <w:rPr>
          <w:rFonts w:ascii="Cambria" w:hAnsi="Cambria"/>
          <w:w w:val="110"/>
        </w:rPr>
        <w:t>−</w:t>
      </w:r>
      <w:r>
        <w:rPr>
          <w:rFonts w:ascii="Cambria" w:hAnsi="Cambria"/>
          <w:spacing w:val="-6"/>
          <w:w w:val="110"/>
        </w:rPr>
        <w:t> </w:t>
      </w:r>
      <w:r>
        <w:rPr>
          <w:rFonts w:ascii="Cambria" w:hAnsi="Cambria"/>
          <w:w w:val="110"/>
        </w:rPr>
        <w:t>m,</w:t>
      </w:r>
      <w:r>
        <w:rPr>
          <w:rFonts w:ascii="Cambria" w:hAnsi="Cambria"/>
          <w:spacing w:val="-20"/>
          <w:w w:val="110"/>
        </w:rPr>
        <w:t> </w:t>
      </w:r>
      <w:r>
        <w:rPr>
          <w:rFonts w:ascii="Cambria" w:hAnsi="Cambria"/>
          <w:spacing w:val="2"/>
          <w:w w:val="110"/>
        </w:rPr>
        <w:t>x</w:t>
      </w:r>
      <w:r>
        <w:rPr>
          <w:rFonts w:ascii="Garamond" w:hAnsi="Garamond"/>
          <w:spacing w:val="2"/>
          <w:w w:val="110"/>
        </w:rPr>
        <w:t>[</w:t>
      </w:r>
      <w:r>
        <w:rPr>
          <w:rFonts w:ascii="Cambria" w:hAnsi="Cambria"/>
          <w:spacing w:val="2"/>
          <w:w w:val="110"/>
        </w:rPr>
        <w:t>i</w:t>
      </w:r>
      <w:r>
        <w:rPr>
          <w:rFonts w:ascii="Garamond" w:hAnsi="Garamond"/>
          <w:spacing w:val="2"/>
          <w:w w:val="110"/>
        </w:rPr>
        <w:t>]</w:t>
      </w:r>
      <w:r>
        <w:rPr>
          <w:rFonts w:ascii="Cambria" w:hAnsi="Cambria"/>
          <w:spacing w:val="2"/>
          <w:w w:val="110"/>
        </w:rPr>
        <w:t>.cluId</w:t>
      </w:r>
      <w:r>
        <w:rPr>
          <w:rFonts w:ascii="Garamond" w:hAnsi="Garamond"/>
          <w:spacing w:val="2"/>
          <w:w w:val="110"/>
        </w:rPr>
        <w:t>)</w:t>
      </w:r>
    </w:p>
    <w:p>
      <w:pPr>
        <w:spacing w:before="48"/>
        <w:ind w:left="274" w:right="0" w:firstLine="0"/>
        <w:jc w:val="left"/>
        <w:rPr>
          <w:rFonts w:ascii="Times New Roman"/>
          <w:sz w:val="24"/>
        </w:rPr>
      </w:pPr>
      <w:r>
        <w:rPr/>
        <w:pict>
          <v:shape style="position:absolute;margin-left:85.039001pt;margin-top:18.363123pt;width:425.2pt;height:.1pt;mso-position-horizontal-relative:page;mso-position-vertical-relative:paragraph;z-index:-251446272;mso-wrap-distance-left:0;mso-wrap-distance-right:0" coordorigin="1701,367" coordsize="8504,0" path="m1701,367l10205,367e" filled="false" stroked="true" strokeweight=".3985pt" strokecolor="#000000">
            <v:path arrowok="t"/>
            <v:stroke dashstyle="solid"/>
            <w10:wrap type="topAndBottom"/>
          </v:shape>
        </w:pict>
      </w:r>
      <w:r>
        <w:rPr>
          <w:rFonts w:ascii="Times New Roman"/>
          <w:sz w:val="20"/>
        </w:rPr>
        <w:t>21: </w:t>
      </w:r>
      <w:r>
        <w:rPr>
          <w:rFonts w:ascii="Times New Roman"/>
          <w:sz w:val="24"/>
        </w:rPr>
        <w:t>end for</w:t>
      </w:r>
    </w:p>
    <w:p>
      <w:pPr>
        <w:pStyle w:val="BodyText"/>
        <w:spacing w:before="1"/>
        <w:ind w:left="0"/>
        <w:rPr>
          <w:rFonts w:ascii="Times New Roman"/>
          <w:sz w:val="23"/>
        </w:rPr>
      </w:pPr>
    </w:p>
    <w:p>
      <w:pPr>
        <w:pStyle w:val="BodyText"/>
        <w:spacing w:line="302" w:lineRule="auto" w:before="67"/>
        <w:ind w:right="298" w:firstLine="480"/>
        <w:jc w:val="both"/>
      </w:pPr>
      <w:r>
        <w:rPr>
          <w:spacing w:val="-12"/>
        </w:rPr>
        <w:t>首先，计算每个元素到其他元素的距离，同时获取邻域关系存储在 </w:t>
      </w:r>
      <w:r>
        <w:rPr>
          <w:rFonts w:ascii="Cambria" w:hAnsi="Cambria" w:eastAsia="Cambria"/>
        </w:rPr>
        <w:t>u </w:t>
      </w:r>
      <w:r>
        <w:rPr>
          <w:spacing w:val="-16"/>
        </w:rPr>
        <w:t>中，并且</w:t>
      </w:r>
      <w:r>
        <w:rPr>
          <w:spacing w:val="-1"/>
        </w:rPr>
        <w:t>记录每个元素邻域范围内包含点的个数 </w:t>
      </w:r>
      <w:r>
        <w:rPr>
          <w:rFonts w:ascii="Cambria" w:hAnsi="Cambria" w:eastAsia="Cambria"/>
          <w:spacing w:val="2"/>
        </w:rPr>
        <w:t>s</w:t>
      </w:r>
      <w:r>
        <w:rPr>
          <w:rFonts w:ascii="Garamond" w:hAnsi="Garamond" w:eastAsia="Garamond"/>
          <w:spacing w:val="2"/>
        </w:rPr>
        <w:t>[</w:t>
      </w:r>
      <w:r>
        <w:rPr>
          <w:rFonts w:ascii="Cambria" w:hAnsi="Cambria" w:eastAsia="Cambria"/>
          <w:spacing w:val="2"/>
        </w:rPr>
        <w:t>j</w:t>
      </w:r>
      <w:r>
        <w:rPr>
          <w:rFonts w:ascii="Garamond" w:hAnsi="Garamond" w:eastAsia="Garamond"/>
          <w:spacing w:val="2"/>
        </w:rPr>
        <w:t>]</w:t>
      </w:r>
      <w:r>
        <w:rPr>
          <w:rFonts w:ascii="Cambria" w:hAnsi="Cambria" w:eastAsia="Cambria"/>
          <w:spacing w:val="-2"/>
        </w:rPr>
        <w:t>, </w:t>
      </w:r>
      <w:r>
        <w:rPr>
          <w:rFonts w:ascii="Cambria" w:hAnsi="Cambria" w:eastAsia="Cambria"/>
          <w:w w:val="125"/>
        </w:rPr>
        <w:t>j </w:t>
      </w:r>
      <w:r>
        <w:rPr>
          <w:rFonts w:ascii="Cambria" w:hAnsi="Cambria" w:eastAsia="Cambria"/>
          <w:spacing w:val="18"/>
        </w:rPr>
        <w:t>∈ </w:t>
      </w:r>
      <w:r>
        <w:rPr>
          <w:rFonts w:ascii="Garamond" w:hAnsi="Garamond" w:eastAsia="Garamond"/>
        </w:rPr>
        <w:t>[</w:t>
      </w:r>
      <w:r>
        <w:rPr>
          <w:rFonts w:ascii="Cambria" w:hAnsi="Cambria" w:eastAsia="Cambria"/>
        </w:rPr>
        <w:t>n</w:t>
      </w:r>
      <w:r>
        <w:rPr>
          <w:rFonts w:ascii="Garamond" w:hAnsi="Garamond" w:eastAsia="Garamond"/>
        </w:rPr>
        <w:t>]</w:t>
      </w:r>
      <w:r>
        <w:rPr>
          <w:spacing w:val="-5"/>
        </w:rPr>
        <w:t>。然后，并行比较 </w:t>
      </w:r>
      <w:r>
        <w:rPr>
          <w:rFonts w:ascii="Cambria" w:hAnsi="Cambria" w:eastAsia="Cambria"/>
        </w:rPr>
        <w:t>s </w:t>
      </w:r>
      <w:r>
        <w:rPr>
          <w:spacing w:val="-22"/>
        </w:rPr>
        <w:t>与 </w:t>
      </w:r>
      <w:r>
        <w:rPr>
          <w:rFonts w:ascii="Times New Roman" w:hAnsi="Times New Roman" w:eastAsia="Times New Roman"/>
        </w:rPr>
        <w:t>minPts </w:t>
      </w:r>
      <w:r>
        <w:rPr>
          <w:spacing w:val="-4"/>
        </w:rPr>
        <w:t>的大小关系，并更新每个元素的 </w:t>
      </w:r>
      <w:r>
        <w:rPr>
          <w:rFonts w:ascii="Times New Roman" w:hAnsi="Times New Roman" w:eastAsia="Times New Roman"/>
        </w:rPr>
        <w:t>isCore </w:t>
      </w:r>
      <w:r>
        <w:rPr>
          <w:spacing w:val="-8"/>
        </w:rPr>
        <w:t>属性。计算完 </w:t>
      </w:r>
      <w:r>
        <w:rPr>
          <w:rFonts w:ascii="Times New Roman" w:hAnsi="Times New Roman" w:eastAsia="Times New Roman"/>
        </w:rPr>
        <w:t>isCore </w:t>
      </w:r>
      <w:r>
        <w:rPr/>
        <w:t>信息后，开始本节算法的核心部分，即更新非核心对象的 </w:t>
      </w:r>
      <w:r>
        <w:rPr>
          <w:rFonts w:ascii="Times New Roman" w:hAnsi="Times New Roman" w:eastAsia="Times New Roman"/>
        </w:rPr>
        <w:t>cluId</w:t>
      </w:r>
      <w:r>
        <w:rPr>
          <w:spacing w:val="-6"/>
        </w:rPr>
        <w:t>。预设标识 </w:t>
      </w:r>
      <w:r>
        <w:rPr>
          <w:rFonts w:ascii="Cambria" w:hAnsi="Cambria" w:eastAsia="Cambria"/>
        </w:rPr>
        <w:t>m </w:t>
      </w:r>
      <w:r>
        <w:rPr>
          <w:spacing w:val="4"/>
        </w:rPr>
        <w:t>来判断是否对元素更新</w:t>
      </w:r>
      <w:r>
        <w:rPr>
          <w:rFonts w:ascii="Times New Roman" w:hAnsi="Times New Roman" w:eastAsia="Times New Roman"/>
        </w:rPr>
        <w:t>cluId</w:t>
      </w:r>
      <w:r>
        <w:rPr>
          <w:spacing w:val="-1"/>
        </w:rPr>
        <w:t>，判断依据是若邻域范围内存在核心点，则可以修改。若 </w:t>
      </w:r>
      <w:r>
        <w:rPr>
          <w:rFonts w:ascii="Cambria" w:hAnsi="Cambria" w:eastAsia="Cambria"/>
          <w:spacing w:val="3"/>
        </w:rPr>
        <w:t>x</w:t>
      </w:r>
      <w:r>
        <w:rPr>
          <w:rFonts w:ascii="Garamond" w:hAnsi="Garamond" w:eastAsia="Garamond"/>
          <w:spacing w:val="3"/>
        </w:rPr>
        <w:t>[</w:t>
      </w:r>
      <w:r>
        <w:rPr>
          <w:rFonts w:ascii="Cambria" w:hAnsi="Cambria" w:eastAsia="Cambria"/>
          <w:spacing w:val="3"/>
        </w:rPr>
        <w:t>j</w:t>
      </w:r>
      <w:r>
        <w:rPr>
          <w:rFonts w:ascii="Garamond" w:hAnsi="Garamond" w:eastAsia="Garamond"/>
          <w:spacing w:val="24"/>
        </w:rPr>
        <w:t>] </w:t>
      </w:r>
      <w:r>
        <w:rPr/>
        <w:t>为核心点且与</w:t>
      </w:r>
      <w:r>
        <w:rPr>
          <w:rFonts w:ascii="Cambria" w:hAnsi="Cambria" w:eastAsia="Cambria"/>
        </w:rPr>
        <w:t>x</w:t>
      </w:r>
      <w:r>
        <w:rPr>
          <w:rFonts w:ascii="Garamond" w:hAnsi="Garamond" w:eastAsia="Garamond"/>
        </w:rPr>
        <w:t>[</w:t>
      </w:r>
      <w:r>
        <w:rPr>
          <w:rFonts w:ascii="Cambria" w:hAnsi="Cambria" w:eastAsia="Cambria"/>
        </w:rPr>
        <w:t>i</w:t>
      </w:r>
      <w:r>
        <w:rPr>
          <w:rFonts w:ascii="Garamond" w:hAnsi="Garamond" w:eastAsia="Garamond"/>
          <w:spacing w:val="9"/>
        </w:rPr>
        <w:t>] </w:t>
      </w:r>
      <w:r>
        <w:rPr>
          <w:spacing w:val="-9"/>
        </w:rPr>
        <w:t>相邻，则 </w:t>
      </w:r>
      <w:r>
        <w:rPr>
          <w:rFonts w:ascii="Cambria" w:hAnsi="Cambria" w:eastAsia="Cambria"/>
          <w:spacing w:val="2"/>
        </w:rPr>
        <w:t>t</w:t>
      </w:r>
      <w:r>
        <w:rPr>
          <w:rFonts w:ascii="Garamond" w:hAnsi="Garamond" w:eastAsia="Garamond"/>
          <w:spacing w:val="2"/>
        </w:rPr>
        <w:t>1[</w:t>
      </w:r>
      <w:r>
        <w:rPr>
          <w:rFonts w:ascii="Cambria" w:hAnsi="Cambria" w:eastAsia="Cambria"/>
          <w:spacing w:val="2"/>
        </w:rPr>
        <w:t>j</w:t>
      </w:r>
      <w:r>
        <w:rPr>
          <w:rFonts w:ascii="Garamond" w:hAnsi="Garamond" w:eastAsia="Garamond"/>
          <w:spacing w:val="10"/>
        </w:rPr>
        <w:t>] </w:t>
      </w:r>
      <w:r>
        <w:rPr>
          <w:spacing w:val="-21"/>
        </w:rPr>
        <w:t>为 </w:t>
      </w:r>
      <w:r>
        <w:rPr>
          <w:rFonts w:ascii="Times New Roman" w:hAnsi="Times New Roman" w:eastAsia="Times New Roman"/>
        </w:rPr>
        <w:t>1</w:t>
      </w:r>
      <w:r>
        <w:rPr>
          <w:spacing w:val="-11"/>
        </w:rPr>
        <w:t>，否则 </w:t>
      </w:r>
      <w:r>
        <w:rPr>
          <w:rFonts w:ascii="Cambria" w:hAnsi="Cambria" w:eastAsia="Cambria"/>
          <w:spacing w:val="2"/>
        </w:rPr>
        <w:t>t</w:t>
      </w:r>
      <w:r>
        <w:rPr>
          <w:rFonts w:ascii="Garamond" w:hAnsi="Garamond" w:eastAsia="Garamond"/>
          <w:spacing w:val="2"/>
        </w:rPr>
        <w:t>2[</w:t>
      </w:r>
      <w:r>
        <w:rPr>
          <w:rFonts w:ascii="Cambria" w:hAnsi="Cambria" w:eastAsia="Cambria"/>
          <w:spacing w:val="2"/>
        </w:rPr>
        <w:t>j</w:t>
      </w:r>
      <w:r>
        <w:rPr>
          <w:rFonts w:ascii="Garamond" w:hAnsi="Garamond" w:eastAsia="Garamond"/>
          <w:spacing w:val="10"/>
        </w:rPr>
        <w:t>] </w:t>
      </w:r>
      <w:r>
        <w:rPr>
          <w:spacing w:val="-21"/>
        </w:rPr>
        <w:t>为 </w:t>
      </w:r>
      <w:r>
        <w:rPr>
          <w:rFonts w:ascii="Times New Roman" w:hAnsi="Times New Roman" w:eastAsia="Times New Roman"/>
        </w:rPr>
        <w:t>1</w:t>
      </w:r>
      <w:r>
        <w:rPr>
          <w:spacing w:val="-3"/>
        </w:rPr>
        <w:t>。根据该值计算出 </w:t>
      </w:r>
      <w:r>
        <w:rPr>
          <w:rFonts w:ascii="Cambria" w:hAnsi="Cambria" w:eastAsia="Cambria"/>
          <w:spacing w:val="3"/>
        </w:rPr>
        <w:t>r</w:t>
      </w:r>
      <w:r>
        <w:rPr>
          <w:rFonts w:ascii="Garamond" w:hAnsi="Garamond" w:eastAsia="Garamond"/>
          <w:spacing w:val="3"/>
        </w:rPr>
        <w:t>1</w:t>
      </w:r>
      <w:r>
        <w:rPr>
          <w:spacing w:val="2"/>
        </w:rPr>
        <w:t>，过滤出所有相邻核</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125"/>
      </w:pPr>
      <w:r>
        <w:rPr/>
        <w:t>心对象的距离，无关距离设为最大值，避免影响求解距离最近的核心对象。最后， 通过逐个相乘后累加来求解最近相邻核心对象的 </w:t>
      </w:r>
      <w:r>
        <w:rPr>
          <w:rFonts w:ascii="Times New Roman" w:eastAsia="Times New Roman"/>
        </w:rPr>
        <w:t>cluId</w:t>
      </w:r>
      <w:r>
        <w:rPr/>
        <w:t>，并根据前述 </w:t>
      </w:r>
      <w:r>
        <w:rPr>
          <w:rFonts w:ascii="Cambria" w:eastAsia="Cambria"/>
        </w:rPr>
        <w:t>m </w:t>
      </w:r>
      <w:r>
        <w:rPr/>
        <w:t>值来更新</w:t>
      </w:r>
      <w:r>
        <w:rPr>
          <w:rFonts w:ascii="Times New Roman" w:eastAsia="Times New Roman"/>
        </w:rPr>
        <w:t>cluId</w:t>
      </w:r>
      <w:r>
        <w:rPr/>
        <w:t>。</w:t>
      </w:r>
    </w:p>
    <w:p>
      <w:pPr>
        <w:pStyle w:val="BodyText"/>
        <w:spacing w:line="302" w:lineRule="auto"/>
        <w:ind w:right="298" w:firstLine="480"/>
        <w:jc w:val="both"/>
      </w:pPr>
      <w:r>
        <w:rPr/>
        <w:t>值得指出的是，对于核心对象，</w:t>
      </w:r>
      <w:r>
        <w:rPr>
          <w:rFonts w:ascii="Cambria" w:eastAsia="Cambria"/>
        </w:rPr>
        <w:t>m </w:t>
      </w:r>
      <w:r>
        <w:rPr>
          <w:rFonts w:ascii="Garamond" w:eastAsia="Garamond"/>
          <w:spacing w:val="11"/>
        </w:rPr>
        <w:t>= </w:t>
      </w:r>
      <w:r>
        <w:rPr>
          <w:rFonts w:ascii="Garamond" w:eastAsia="Garamond"/>
        </w:rPr>
        <w:t>1 </w:t>
      </w:r>
      <w:r>
        <w:rPr>
          <w:spacing w:val="-10"/>
        </w:rPr>
        <w:t>需要修改 </w:t>
      </w:r>
      <w:r>
        <w:rPr>
          <w:rFonts w:ascii="Times New Roman" w:eastAsia="Times New Roman"/>
        </w:rPr>
        <w:t>cluId</w:t>
      </w:r>
      <w:r>
        <w:rPr/>
        <w:t>，但是最近相邻核心点</w:t>
      </w:r>
      <w:r>
        <w:rPr>
          <w:spacing w:val="-7"/>
        </w:rPr>
        <w:t>为自身，因此 </w:t>
      </w:r>
      <w:r>
        <w:rPr>
          <w:rFonts w:ascii="Times New Roman" w:eastAsia="Times New Roman"/>
        </w:rPr>
        <w:t>cluId </w:t>
      </w:r>
      <w:r>
        <w:rPr>
          <w:spacing w:val="-3"/>
        </w:rPr>
        <w:t>未改变。对于边界对象，依据算法将修改 </w:t>
      </w:r>
      <w:r>
        <w:rPr>
          <w:rFonts w:ascii="Times New Roman" w:eastAsia="Times New Roman"/>
        </w:rPr>
        <w:t>cluId </w:t>
      </w:r>
      <w:r>
        <w:rPr/>
        <w:t>与最近相邻核心对象保持一致。对于噪声，</w:t>
      </w:r>
      <w:r>
        <w:rPr>
          <w:rFonts w:ascii="Cambria" w:eastAsia="Cambria"/>
        </w:rPr>
        <w:t>m </w:t>
      </w:r>
      <w:r>
        <w:rPr>
          <w:rFonts w:ascii="Garamond" w:eastAsia="Garamond"/>
          <w:spacing w:val="3"/>
        </w:rPr>
        <w:t>= </w:t>
      </w:r>
      <w:r>
        <w:rPr>
          <w:rFonts w:ascii="Garamond" w:eastAsia="Garamond"/>
        </w:rPr>
        <w:t>0 </w:t>
      </w:r>
      <w:r>
        <w:rPr>
          <w:spacing w:val="-20"/>
        </w:rPr>
        <w:t>因此 </w:t>
      </w:r>
      <w:r>
        <w:rPr>
          <w:rFonts w:ascii="Times New Roman" w:eastAsia="Times New Roman"/>
        </w:rPr>
        <w:t>cluId </w:t>
      </w:r>
      <w:r>
        <w:rPr/>
        <w:t>不会发生改变。</w:t>
      </w:r>
    </w:p>
    <w:p>
      <w:pPr>
        <w:pStyle w:val="ListParagraph"/>
        <w:numPr>
          <w:ilvl w:val="2"/>
          <w:numId w:val="25"/>
        </w:numPr>
        <w:tabs>
          <w:tab w:pos="1494" w:val="left" w:leader="none"/>
          <w:tab w:pos="1495" w:val="left" w:leader="none"/>
        </w:tabs>
        <w:spacing w:line="240" w:lineRule="auto" w:before="210" w:after="0"/>
        <w:ind w:left="1494" w:right="0" w:hanging="775"/>
        <w:jc w:val="left"/>
        <w:rPr>
          <w:rFonts w:ascii="黑体" w:eastAsia="黑体" w:hint="eastAsia"/>
          <w:sz w:val="24"/>
        </w:rPr>
      </w:pPr>
      <w:bookmarkStart w:name="核心对象聚类" w:id="233"/>
      <w:bookmarkEnd w:id="233"/>
      <w:r>
        <w:rPr/>
      </w:r>
      <w:bookmarkStart w:name="_bookmark116" w:id="234"/>
      <w:bookmarkEnd w:id="234"/>
      <w:r>
        <w:rPr/>
      </w:r>
      <w:bookmarkStart w:name="_bookmark116" w:id="235"/>
      <w:bookmarkEnd w:id="235"/>
      <w:r>
        <w:rPr>
          <w:rFonts w:ascii="黑体" w:eastAsia="黑体" w:hint="eastAsia"/>
          <w:sz w:val="24"/>
        </w:rPr>
        <w:t>核心对象聚类</w:t>
      </w:r>
    </w:p>
    <w:p>
      <w:pPr>
        <w:pStyle w:val="BodyText"/>
        <w:spacing w:before="11"/>
        <w:ind w:left="0"/>
        <w:rPr>
          <w:rFonts w:ascii="黑体"/>
          <w:sz w:val="22"/>
        </w:rPr>
      </w:pPr>
    </w:p>
    <w:p>
      <w:pPr>
        <w:pStyle w:val="BodyText"/>
        <w:spacing w:line="302" w:lineRule="auto"/>
        <w:ind w:right="144" w:firstLine="480"/>
      </w:pPr>
      <w:r>
        <w:rPr/>
        <w:pict>
          <v:shape style="position:absolute;margin-left:85.039001pt;margin-top:83.439026pt;width:425.2pt;height:.1pt;mso-position-horizontal-relative:page;mso-position-vertical-relative:paragraph;z-index:-251443200;mso-wrap-distance-left:0;mso-wrap-distance-right:0" coordorigin="1701,1669" coordsize="8504,0" path="m1701,1669l10205,1669e" filled="false" stroked="true" strokeweight=".797pt" strokecolor="#000000">
            <v:path arrowok="t"/>
            <v:stroke dashstyle="solid"/>
            <w10:wrap type="topAndBottom"/>
          </v:shape>
        </w:pict>
      </w:r>
      <w:r>
        <w:rPr>
          <w:spacing w:val="5"/>
        </w:rPr>
        <w:t>在初始化的过程中，所有边界元素均已被划分到最近相邻核心点所属簇中。</w:t>
      </w:r>
      <w:r>
        <w:rPr>
          <w:spacing w:val="2"/>
        </w:rPr>
        <w:t>因此相较于算法</w:t>
      </w:r>
      <w:hyperlink w:history="true" w:anchor="_bookmark108">
        <w:r>
          <w:rPr>
            <w:rFonts w:ascii="Times New Roman" w:hAnsi="Times New Roman" w:cs="Times New Roman" w:eastAsia="Times New Roman"/>
          </w:rPr>
          <w:t>4.8</w:t>
        </w:r>
      </w:hyperlink>
      <w:r>
        <w:rPr/>
        <w:t>，本方案的聚类过程更加简单便捷，在算法</w:t>
      </w:r>
      <w:hyperlink w:history="true" w:anchor="_bookmark117">
        <w:r>
          <w:rPr>
            <w:rFonts w:ascii="Times New Roman" w:hAnsi="Times New Roman" w:cs="Times New Roman" w:eastAsia="Times New Roman"/>
          </w:rPr>
          <w:t>4.12</w:t>
        </w:r>
      </w:hyperlink>
      <w:r>
        <w:rPr>
          <w:spacing w:val="2"/>
        </w:rPr>
        <w:t>中只要记录相</w:t>
      </w:r>
      <w:r>
        <w:rPr>
          <w:spacing w:val="4"/>
        </w:rPr>
        <w:t>连的临时簇信息即可，当且仅当</w:t>
      </w:r>
      <w:r>
        <w:rPr>
          <w:rFonts w:ascii="Times New Roman" w:hAnsi="Times New Roman" w:cs="Times New Roman" w:eastAsia="Times New Roman"/>
        </w:rPr>
        <w:t>x[i] </w:t>
      </w:r>
      <w:r>
        <w:rPr>
          <w:spacing w:val="58"/>
        </w:rPr>
        <w:t>与</w:t>
      </w:r>
      <w:r>
        <w:rPr>
          <w:rFonts w:ascii="Times New Roman" w:hAnsi="Times New Roman" w:cs="Times New Roman" w:eastAsia="Times New Roman"/>
        </w:rPr>
        <w:t>x[j] </w:t>
      </w:r>
      <w:r>
        <w:rPr>
          <w:spacing w:val="4"/>
        </w:rPr>
        <w:t>均为核心对象并且距离小于</w:t>
      </w:r>
      <w:r>
        <w:rPr>
          <w:rFonts w:ascii="Cambria" w:hAnsi="Cambria" w:cs="Cambria" w:eastAsia="Cambria"/>
          <w:spacing w:val="-5"/>
        </w:rPr>
        <w:t>ϵ</w:t>
      </w:r>
      <w:r>
        <w:rPr>
          <w:spacing w:val="-2"/>
        </w:rPr>
        <w:t>，则认为二者相连。</w:t>
      </w:r>
    </w:p>
    <w:p>
      <w:pPr>
        <w:pStyle w:val="BodyText"/>
        <w:spacing w:line="311" w:lineRule="exact"/>
      </w:pPr>
      <w:bookmarkStart w:name="_bookmark117" w:id="236"/>
      <w:bookmarkEnd w:id="236"/>
      <w:r>
        <w:rPr/>
      </w:r>
      <w:r>
        <w:rPr>
          <w:rFonts w:ascii="华文中宋" w:eastAsia="华文中宋" w:hint="eastAsia"/>
        </w:rPr>
        <w:t>算法 </w:t>
      </w:r>
      <w:r>
        <w:rPr>
          <w:rFonts w:ascii="Times New Roman" w:eastAsia="Times New Roman"/>
        </w:rPr>
        <w:t>4.12 </w:t>
      </w:r>
      <w:r>
        <w:rPr/>
        <w:t>聚类</w:t>
      </w:r>
    </w:p>
    <w:p>
      <w:pPr>
        <w:pStyle w:val="BodyText"/>
        <w:spacing w:line="355" w:lineRule="exact"/>
        <w:rPr>
          <w:rFonts w:ascii="Garamond" w:hAnsi="Garamond" w:eastAsia="Garamond"/>
        </w:rPr>
      </w:pPr>
      <w:r>
        <w:rPr/>
        <w:pict>
          <v:line style="position:absolute;mso-position-horizontal-relative:page;mso-position-vertical-relative:paragraph;z-index:251875328" from="85.039001pt,-.966993pt" to="510.236001pt,-.966993pt" stroked="true" strokeweight=".3985pt" strokecolor="#000000">
            <v:stroke dashstyle="solid"/>
            <w10:wrap type="none"/>
          </v:line>
        </w:pict>
      </w:r>
      <w:r>
        <w:rPr>
          <w:rFonts w:ascii="华文中宋" w:hAnsi="华文中宋" w:eastAsia="华文中宋" w:hint="eastAsia"/>
          <w:w w:val="105"/>
        </w:rPr>
        <w:t>输入</w:t>
      </w:r>
      <w:r>
        <w:rPr>
          <w:rFonts w:ascii="Times New Roman" w:hAnsi="Times New Roman" w:eastAsia="Times New Roman"/>
          <w:w w:val="105"/>
        </w:rPr>
        <w:t>: </w:t>
      </w:r>
      <w:r>
        <w:rPr>
          <w:w w:val="105"/>
        </w:rPr>
        <w:t>数组 </w:t>
      </w:r>
      <w:r>
        <w:rPr>
          <w:rFonts w:ascii="Times New Roman" w:hAnsi="Times New Roman" w:eastAsia="Times New Roman"/>
          <w:w w:val="105"/>
        </w:rPr>
        <w:t>sharedList </w:t>
      </w:r>
      <w:r>
        <w:rPr>
          <w:w w:val="105"/>
        </w:rPr>
        <w:t>简写为 </w:t>
      </w:r>
      <w:r>
        <w:rPr>
          <w:rFonts w:ascii="Times New Roman" w:hAnsi="Times New Roman" w:eastAsia="Times New Roman"/>
          <w:w w:val="105"/>
        </w:rPr>
        <w:t>x</w:t>
      </w:r>
      <w:r>
        <w:rPr>
          <w:w w:val="105"/>
        </w:rPr>
        <w:t>，相邻关系 </w:t>
      </w:r>
      <w:r>
        <w:rPr>
          <w:rFonts w:ascii="Cambria" w:hAnsi="Cambria" w:eastAsia="Cambria"/>
          <w:w w:val="105"/>
        </w:rPr>
        <w:t>u</w:t>
      </w:r>
      <w:r>
        <w:rPr>
          <w:rFonts w:ascii="Garamond" w:hAnsi="Garamond" w:eastAsia="Garamond"/>
          <w:w w:val="105"/>
        </w:rPr>
        <w:t>[</w:t>
      </w:r>
      <w:r>
        <w:rPr>
          <w:rFonts w:ascii="Cambria" w:hAnsi="Cambria" w:eastAsia="Cambria"/>
          <w:w w:val="105"/>
        </w:rPr>
        <w:t>i</w:t>
      </w:r>
      <w:r>
        <w:rPr>
          <w:rFonts w:ascii="Garamond" w:hAnsi="Garamond" w:eastAsia="Garamond"/>
          <w:w w:val="105"/>
        </w:rPr>
        <w:t>][</w:t>
      </w:r>
      <w:r>
        <w:rPr>
          <w:rFonts w:ascii="Cambria" w:hAnsi="Cambria" w:eastAsia="Cambria"/>
          <w:w w:val="105"/>
        </w:rPr>
        <w:t>j</w:t>
      </w:r>
      <w:r>
        <w:rPr>
          <w:rFonts w:ascii="Garamond" w:hAnsi="Garamond" w:eastAsia="Garamond"/>
          <w:w w:val="105"/>
        </w:rPr>
        <w:t>]</w:t>
      </w:r>
      <w:r>
        <w:rPr>
          <w:rFonts w:ascii="Cambria" w:hAnsi="Cambria" w:eastAsia="Cambria"/>
          <w:w w:val="105"/>
        </w:rPr>
        <w:t>, i, </w:t>
      </w:r>
      <w:r>
        <w:rPr>
          <w:rFonts w:ascii="Cambria" w:hAnsi="Cambria" w:eastAsia="Cambria"/>
          <w:w w:val="120"/>
        </w:rPr>
        <w:t>j </w:t>
      </w:r>
      <w:r>
        <w:rPr>
          <w:rFonts w:ascii="Cambria" w:hAnsi="Cambria" w:eastAsia="Cambria"/>
          <w:w w:val="105"/>
        </w:rPr>
        <w:t>∈ </w:t>
      </w:r>
      <w:r>
        <w:rPr>
          <w:rFonts w:ascii="Garamond" w:hAnsi="Garamond" w:eastAsia="Garamond"/>
          <w:w w:val="105"/>
        </w:rPr>
        <w:t>[</w:t>
      </w:r>
      <w:r>
        <w:rPr>
          <w:rFonts w:ascii="Cambria" w:hAnsi="Cambria" w:eastAsia="Cambria"/>
          <w:w w:val="105"/>
        </w:rPr>
        <w:t>n</w:t>
      </w:r>
      <w:r>
        <w:rPr>
          <w:rFonts w:ascii="Garamond" w:hAnsi="Garamond" w:eastAsia="Garamond"/>
          <w:w w:val="105"/>
        </w:rPr>
        <w:t>]</w:t>
      </w:r>
    </w:p>
    <w:p>
      <w:pPr>
        <w:pStyle w:val="BodyText"/>
        <w:spacing w:line="357" w:lineRule="exact"/>
        <w:rPr>
          <w:rFonts w:ascii="Cambria" w:eastAsia="Cambria"/>
        </w:rPr>
      </w:pPr>
      <w:r>
        <w:rPr>
          <w:rFonts w:ascii="华文中宋" w:eastAsia="华文中宋" w:hint="eastAsia"/>
        </w:rPr>
        <w:t>输出</w:t>
      </w:r>
      <w:r>
        <w:rPr>
          <w:rFonts w:ascii="Times New Roman" w:eastAsia="Times New Roman"/>
        </w:rPr>
        <w:t>: </w:t>
      </w:r>
      <w:r>
        <w:rPr/>
        <w:t>相连关系 </w:t>
      </w:r>
      <w:r>
        <w:rPr>
          <w:rFonts w:ascii="Cambria" w:eastAsia="Cambria"/>
        </w:rPr>
        <w:t>plist</w:t>
      </w:r>
    </w:p>
    <w:p>
      <w:pPr>
        <w:pStyle w:val="BodyText"/>
        <w:spacing w:line="290" w:lineRule="exact"/>
        <w:ind w:left="373"/>
        <w:rPr>
          <w:rFonts w:ascii="Times New Roman"/>
        </w:rPr>
      </w:pPr>
      <w:r>
        <w:rPr>
          <w:rFonts w:ascii="Times New Roman"/>
          <w:w w:val="105"/>
          <w:sz w:val="20"/>
        </w:rPr>
        <w:t>1: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3"/>
        <w:ind w:left="373"/>
        <w:rPr>
          <w:rFonts w:ascii="Times New Roman"/>
        </w:rPr>
      </w:pPr>
      <w:r>
        <w:rPr>
          <w:rFonts w:ascii="Times New Roman"/>
          <w:w w:val="105"/>
          <w:sz w:val="20"/>
        </w:rPr>
        <w:t>2:</w:t>
        <w:tab/>
      </w:r>
      <w:r>
        <w:rPr>
          <w:rFonts w:ascii="Times New Roman"/>
          <w:w w:val="105"/>
        </w:rPr>
        <w:t>for </w:t>
      </w:r>
      <w:r>
        <w:rPr>
          <w:rFonts w:ascii="Cambria"/>
          <w:w w:val="125"/>
        </w:rPr>
        <w:t>j </w:t>
      </w:r>
      <w:r>
        <w:rPr>
          <w:rFonts w:ascii="Garamond"/>
          <w:w w:val="105"/>
        </w:rPr>
        <w:t>= 1 </w:t>
      </w:r>
      <w:r>
        <w:rPr>
          <w:rFonts w:ascii="Times New Roman"/>
          <w:w w:val="105"/>
        </w:rPr>
        <w:t>to </w:t>
      </w:r>
      <w:r>
        <w:rPr>
          <w:rFonts w:ascii="Cambria"/>
          <w:w w:val="105"/>
        </w:rPr>
        <w:t>n</w:t>
      </w:r>
      <w:r>
        <w:rPr>
          <w:rFonts w:ascii="Cambria"/>
          <w:spacing w:val="12"/>
          <w:w w:val="105"/>
        </w:rPr>
        <w:t> </w:t>
      </w:r>
      <w:r>
        <w:rPr>
          <w:rFonts w:ascii="Times New Roman"/>
          <w:w w:val="105"/>
        </w:rPr>
        <w:t>do</w:t>
      </w:r>
    </w:p>
    <w:p>
      <w:pPr>
        <w:pStyle w:val="BodyText"/>
        <w:tabs>
          <w:tab w:pos="2083" w:val="left" w:leader="none"/>
        </w:tabs>
        <w:spacing w:before="44"/>
        <w:ind w:left="373"/>
        <w:rPr>
          <w:rFonts w:ascii="Garamond" w:hAnsi="Garamond"/>
        </w:rPr>
      </w:pPr>
      <w:r>
        <w:rPr>
          <w:rFonts w:ascii="Times New Roman" w:hAnsi="Times New Roman"/>
          <w:w w:val="110"/>
          <w:sz w:val="20"/>
        </w:rPr>
        <w:t>3:</w:t>
        <w:tab/>
      </w:r>
      <w:r>
        <w:rPr>
          <w:rFonts w:ascii="Cambria" w:hAnsi="Cambria"/>
          <w:w w:val="110"/>
        </w:rPr>
        <w:t>r ← </w:t>
      </w:r>
      <w:r>
        <w:rPr>
          <w:rFonts w:ascii="Times New Roman" w:hAnsi="Times New Roman"/>
          <w:w w:val="110"/>
        </w:rPr>
        <w:t>MUL</w:t>
      </w:r>
      <w:r>
        <w:rPr>
          <w:rFonts w:ascii="Garamond" w:hAnsi="Garamond"/>
          <w:w w:val="110"/>
        </w:rPr>
        <w:t>(</w:t>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.isCore, </w:t>
      </w:r>
      <w:r>
        <w:rPr>
          <w:rFonts w:ascii="Cambria" w:hAnsi="Cambria"/>
          <w:spacing w:val="3"/>
          <w:w w:val="110"/>
        </w:rPr>
        <w:t>x</w:t>
      </w:r>
      <w:r>
        <w:rPr>
          <w:rFonts w:ascii="Garamond" w:hAnsi="Garamond"/>
          <w:spacing w:val="3"/>
          <w:w w:val="110"/>
        </w:rPr>
        <w:t>[</w:t>
      </w:r>
      <w:r>
        <w:rPr>
          <w:rFonts w:ascii="Cambria" w:hAnsi="Cambria"/>
          <w:spacing w:val="3"/>
          <w:w w:val="110"/>
        </w:rPr>
        <w:t>j</w:t>
      </w:r>
      <w:r>
        <w:rPr>
          <w:rFonts w:ascii="Garamond" w:hAnsi="Garamond"/>
          <w:spacing w:val="3"/>
          <w:w w:val="110"/>
        </w:rPr>
        <w:t>]</w:t>
      </w:r>
      <w:r>
        <w:rPr>
          <w:rFonts w:ascii="Cambria" w:hAnsi="Cambria"/>
          <w:spacing w:val="3"/>
          <w:w w:val="110"/>
        </w:rPr>
        <w:t>.isCore,</w:t>
      </w:r>
      <w:r>
        <w:rPr>
          <w:rFonts w:ascii="Cambria" w:hAnsi="Cambria"/>
          <w:spacing w:val="1"/>
          <w:w w:val="110"/>
        </w:rPr>
        <w:t> </w:t>
      </w:r>
      <w:r>
        <w:rPr>
          <w:rFonts w:ascii="Cambria" w:hAnsi="Cambria"/>
          <w:w w:val="110"/>
        </w:rPr>
        <w:t>u</w:t>
      </w:r>
      <w:r>
        <w:rPr>
          <w:rFonts w:ascii="Garamond" w:hAnsi="Garamond"/>
          <w:w w:val="110"/>
        </w:rPr>
        <w:t>[</w:t>
      </w:r>
      <w:r>
        <w:rPr>
          <w:rFonts w:ascii="Cambria" w:hAnsi="Cambria"/>
          <w:w w:val="110"/>
        </w:rPr>
        <w:t>i</w:t>
      </w:r>
      <w:r>
        <w:rPr>
          <w:rFonts w:ascii="Garamond" w:hAnsi="Garamond"/>
          <w:w w:val="110"/>
        </w:rPr>
        <w:t>][</w:t>
      </w:r>
      <w:r>
        <w:rPr>
          <w:rFonts w:ascii="Cambria" w:hAnsi="Cambria"/>
          <w:w w:val="110"/>
        </w:rPr>
        <w:t>j</w:t>
      </w:r>
      <w:r>
        <w:rPr>
          <w:rFonts w:ascii="Garamond" w:hAnsi="Garamond"/>
          <w:w w:val="110"/>
        </w:rPr>
        <w:t>])</w:t>
      </w:r>
    </w:p>
    <w:p>
      <w:pPr>
        <w:pStyle w:val="BodyText"/>
        <w:tabs>
          <w:tab w:pos="2083" w:val="left" w:leader="none"/>
        </w:tabs>
        <w:spacing w:before="47"/>
        <w:ind w:left="373"/>
        <w:rPr>
          <w:rFonts w:ascii="Times New Roman"/>
        </w:rPr>
      </w:pPr>
      <w:r>
        <w:rPr>
          <w:rFonts w:ascii="Times New Roman"/>
          <w:sz w:val="20"/>
        </w:rPr>
        <w:t>4:</w:t>
        <w:tab/>
      </w:r>
      <w:r>
        <w:rPr>
          <w:rFonts w:ascii="Times New Roman"/>
        </w:rPr>
        <w:t>add new item to plist(x[i].cluId, x[j].cluId,</w:t>
      </w:r>
      <w:r>
        <w:rPr>
          <w:rFonts w:ascii="Times New Roman"/>
          <w:spacing w:val="-39"/>
        </w:rPr>
        <w:t> </w:t>
      </w:r>
      <w:r>
        <w:rPr>
          <w:rFonts w:ascii="Times New Roman"/>
        </w:rPr>
        <w:t>r)</w:t>
      </w:r>
    </w:p>
    <w:p>
      <w:pPr>
        <w:tabs>
          <w:tab w:pos="1366" w:val="left" w:leader="none"/>
        </w:tabs>
        <w:spacing w:before="59"/>
        <w:ind w:left="373" w:right="0" w:firstLine="0"/>
        <w:jc w:val="left"/>
        <w:rPr>
          <w:rFonts w:ascii="Times New Roman"/>
          <w:sz w:val="24"/>
        </w:rPr>
      </w:pPr>
      <w:r>
        <w:rPr>
          <w:rFonts w:ascii="Times New Roman"/>
          <w:sz w:val="20"/>
        </w:rPr>
        <w:t>5:</w:t>
        <w:tab/>
      </w:r>
      <w:r>
        <w:rPr>
          <w:rFonts w:ascii="Times New Roman"/>
          <w:sz w:val="24"/>
        </w:rPr>
        <w:t>end for</w:t>
      </w:r>
    </w:p>
    <w:p>
      <w:pPr>
        <w:spacing w:before="58"/>
        <w:ind w:left="373" w:right="0" w:firstLine="0"/>
        <w:jc w:val="left"/>
        <w:rPr>
          <w:rFonts w:ascii="Times New Roman"/>
          <w:sz w:val="24"/>
        </w:rPr>
      </w:pPr>
      <w:r>
        <w:rPr/>
        <w:pict>
          <v:shape style="position:absolute;margin-left:85.039001pt;margin-top:18.863123pt;width:425.2pt;height:.1pt;mso-position-horizontal-relative:page;mso-position-vertical-relative:paragraph;z-index:-251442176;mso-wrap-distance-left:0;mso-wrap-distance-right:0" coordorigin="1701,377" coordsize="8504,0" path="m1701,377l10205,377e" filled="false" stroked="true" strokeweight=".3985pt" strokecolor="#000000">
            <v:path arrowok="t"/>
            <v:stroke dashstyle="solid"/>
            <w10:wrap type="topAndBottom"/>
          </v:shape>
        </w:pict>
      </w:r>
      <w:r>
        <w:rPr>
          <w:rFonts w:ascii="Times New Roman"/>
          <w:sz w:val="20"/>
        </w:rPr>
        <w:t>6: </w:t>
      </w:r>
      <w:r>
        <w:rPr>
          <w:rFonts w:ascii="Times New Roman"/>
          <w:sz w:val="24"/>
        </w:rPr>
        <w:t>end for</w:t>
      </w:r>
    </w:p>
    <w:p>
      <w:pPr>
        <w:pStyle w:val="BodyText"/>
        <w:ind w:left="0"/>
        <w:rPr>
          <w:rFonts w:ascii="Times New Roman"/>
          <w:sz w:val="20"/>
        </w:rPr>
      </w:pPr>
    </w:p>
    <w:p>
      <w:pPr>
        <w:pStyle w:val="Heading2"/>
        <w:numPr>
          <w:ilvl w:val="1"/>
          <w:numId w:val="18"/>
        </w:numPr>
        <w:tabs>
          <w:tab w:pos="2629" w:val="left" w:leader="none"/>
          <w:tab w:pos="2630" w:val="left" w:leader="none"/>
        </w:tabs>
        <w:spacing w:line="240" w:lineRule="auto" w:before="199" w:after="0"/>
        <w:ind w:left="2629" w:right="0" w:hanging="631"/>
        <w:jc w:val="left"/>
      </w:pPr>
      <w:bookmarkStart w:name="基于DBSCAN的隐私保护层次聚类" w:id="237"/>
      <w:bookmarkEnd w:id="237"/>
      <w:r>
        <w:rPr/>
      </w:r>
      <w:bookmarkStart w:name="_bookmark118" w:id="238"/>
      <w:bookmarkEnd w:id="238"/>
      <w:r>
        <w:rPr/>
      </w:r>
      <w:bookmarkStart w:name="_bookmark118" w:id="239"/>
      <w:bookmarkEnd w:id="239"/>
      <w:r>
        <w:rPr>
          <w:spacing w:val="-7"/>
        </w:rPr>
        <w:t>基于 </w:t>
      </w:r>
      <w:r>
        <w:rPr>
          <w:rFonts w:ascii="Times New Roman" w:eastAsia="Times New Roman"/>
        </w:rPr>
        <w:t>DBSCAN</w:t>
      </w:r>
      <w:r>
        <w:rPr>
          <w:rFonts w:ascii="Times New Roman" w:eastAsia="Times New Roman"/>
          <w:spacing w:val="-1"/>
        </w:rPr>
        <w:t> </w:t>
      </w:r>
      <w:r>
        <w:rPr/>
        <w:t>的隐私保护层次聚类</w:t>
      </w:r>
    </w:p>
    <w:p>
      <w:pPr>
        <w:pStyle w:val="BodyText"/>
        <w:spacing w:line="302" w:lineRule="auto" w:before="234"/>
        <w:ind w:right="298" w:firstLine="480"/>
        <w:jc w:val="both"/>
      </w:pPr>
      <w:r>
        <w:rPr>
          <w:spacing w:val="4"/>
        </w:rPr>
        <w:t>方案一</w:t>
      </w:r>
      <w:hyperlink w:history="true" w:anchor="_bookmark97">
        <w:r>
          <w:rPr>
            <w:rFonts w:ascii="Times New Roman" w:hAnsi="Times New Roman" w:cs="Times New Roman" w:eastAsia="Times New Roman"/>
          </w:rPr>
          <w:t>4.5</w:t>
        </w:r>
      </w:hyperlink>
      <w:r>
        <w:rPr>
          <w:spacing w:val="5"/>
        </w:rPr>
        <w:t>和方案二</w:t>
      </w:r>
      <w:hyperlink w:history="true" w:anchor="_bookmark112">
        <w:r>
          <w:rPr>
            <w:rFonts w:ascii="Times New Roman" w:hAnsi="Times New Roman" w:cs="Times New Roman" w:eastAsia="Times New Roman"/>
          </w:rPr>
          <w:t>4.6</w:t>
        </w:r>
      </w:hyperlink>
      <w:r>
        <w:rPr>
          <w:spacing w:val="-2"/>
        </w:rPr>
        <w:t>均是在用户给出 </w:t>
      </w:r>
      <w:r>
        <w:rPr>
          <w:rFonts w:ascii="Cambria" w:hAnsi="Cambria" w:cs="Cambria" w:eastAsia="Cambria"/>
        </w:rPr>
        <w:t>ϵ </w:t>
      </w:r>
      <w:r>
        <w:rPr>
          <w:spacing w:val="-28"/>
        </w:rPr>
        <w:t>和 </w:t>
      </w:r>
      <w:r>
        <w:rPr>
          <w:rFonts w:ascii="Times New Roman" w:hAnsi="Times New Roman" w:cs="Times New Roman" w:eastAsia="Times New Roman"/>
        </w:rPr>
        <w:t>minPts </w:t>
      </w:r>
      <w:r>
        <w:rPr>
          <w:spacing w:val="4"/>
        </w:rPr>
        <w:t>值的基础上，实现隐私保</w:t>
      </w:r>
      <w:r>
        <w:rPr>
          <w:spacing w:val="-25"/>
        </w:rPr>
        <w:t>护 </w:t>
      </w:r>
      <w:r>
        <w:rPr>
          <w:rFonts w:ascii="Times New Roman" w:hAnsi="Times New Roman" w:cs="Times New Roman" w:eastAsia="Times New Roman"/>
        </w:rPr>
        <w:t>DBSCAN</w:t>
      </w:r>
      <w:r>
        <w:rPr/>
        <w:t>。但是现实情况中，多个独立用户在不知道彼此拥有的具体数据信息时，难以根据数据分布特点给出适合的参数，从而导致聚类效果较差。</w:t>
      </w:r>
    </w:p>
    <w:p>
      <w:pPr>
        <w:pStyle w:val="BodyText"/>
        <w:spacing w:line="302" w:lineRule="auto"/>
        <w:ind w:right="298" w:firstLine="480"/>
        <w:jc w:val="both"/>
      </w:pPr>
      <w:r>
        <w:rPr/>
        <w:t>为了解决上述问题，尽可能减少用户对聚类的影响，本节根据论文</w:t>
      </w:r>
      <w:r>
        <w:rPr>
          <w:rFonts w:ascii="Times New Roman" w:hAnsi="Times New Roman" w:cs="Times New Roman" w:eastAsia="Times New Roman"/>
          <w:vertAlign w:val="superscript"/>
        </w:rPr>
        <w:t>[</w:t>
      </w:r>
      <w:hyperlink w:history="true" w:anchor="_bookmark185">
        <w:r>
          <w:rPr>
            <w:rFonts w:ascii="Times New Roman" w:hAnsi="Times New Roman" w:cs="Times New Roman" w:eastAsia="Times New Roman"/>
            <w:vertAlign w:val="superscript"/>
          </w:rPr>
          <w:t>38</w:t>
        </w:r>
      </w:hyperlink>
      <w:r>
        <w:rPr>
          <w:rFonts w:ascii="Times New Roman" w:hAnsi="Times New Roman" w:cs="Times New Roman" w:eastAsia="Times New Roman"/>
          <w:vertAlign w:val="superscript"/>
        </w:rPr>
        <w:t>] </w:t>
      </w:r>
      <w:r>
        <w:rPr>
          <w:vertAlign w:val="superscript"/>
        </w:rPr>
        <w:t>中的思想设计了一种基于 </w:t>
      </w:r>
      <w:r>
        <w:rPr>
          <w:rFonts w:ascii="Times New Roman" w:hAnsi="Times New Roman" w:cs="Times New Roman" w:eastAsia="Times New Roman"/>
          <w:vertAlign w:val="superscript"/>
        </w:rPr>
        <w:t>DBSCAN </w:t>
      </w:r>
      <w:r>
        <w:rPr>
          <w:vertAlign w:val="superscript"/>
        </w:rPr>
        <w:t>的隐私保护层次聚类方案。前述方案的 </w:t>
      </w:r>
      <w:r>
        <w:rPr>
          <w:rFonts w:ascii="Cambria" w:hAnsi="Cambria" w:cs="Cambria" w:eastAsia="Cambria"/>
          <w:vertAlign w:val="superscript"/>
        </w:rPr>
        <w:t>ϵ </w:t>
      </w:r>
      <w:r>
        <w:rPr>
          <w:vertAlign w:val="superscript"/>
        </w:rPr>
        <w:t>均为固定值，没有考虑到数据集中的数据密度可能不同这一情况，导致在个别数据集上划分效果不佳的问题。本方案考虑数据集密度不同的特点，设置不同的 </w:t>
      </w:r>
      <w:r>
        <w:rPr>
          <w:rFonts w:ascii="Cambria" w:hAnsi="Cambria" w:cs="Cambria" w:eastAsia="Cambria"/>
          <w:vertAlign w:val="superscript"/>
        </w:rPr>
        <w:t>ϵ </w:t>
      </w:r>
      <w:r>
        <w:rPr>
          <w:vertAlign w:val="superscript"/>
        </w:rPr>
        <w:t>值进行聚类以提升聚类效果。</w:t>
      </w:r>
    </w:p>
    <w:p>
      <w:pPr>
        <w:pStyle w:val="BodyText"/>
        <w:spacing w:line="301" w:lineRule="exact"/>
        <w:ind w:left="720"/>
      </w:pPr>
      <w:r>
        <w:rPr/>
        <w:t>整个方案主要可以分为三个阶段：</w:t>
      </w:r>
    </w:p>
    <w:p>
      <w:pPr>
        <w:pStyle w:val="ListParagraph"/>
        <w:numPr>
          <w:ilvl w:val="0"/>
          <w:numId w:val="22"/>
        </w:numPr>
        <w:tabs>
          <w:tab w:pos="839" w:val="left" w:leader="none"/>
        </w:tabs>
        <w:spacing w:line="264" w:lineRule="auto" w:before="42" w:after="0"/>
        <w:ind w:left="838" w:right="298" w:hanging="204"/>
        <w:jc w:val="left"/>
        <w:rPr>
          <w:rFonts w:ascii="宋体" w:hAnsi="宋体" w:cs="宋体" w:eastAsia="宋体" w:hint="eastAsia"/>
          <w:sz w:val="24"/>
          <w:szCs w:val="24"/>
        </w:rPr>
      </w:pPr>
      <w:r>
        <w:rPr>
          <w:rFonts w:ascii="华文中宋" w:hAnsi="华文中宋" w:cs="华文中宋" w:eastAsia="华文中宋" w:hint="eastAsia"/>
          <w:spacing w:val="-8"/>
          <w:sz w:val="24"/>
          <w:szCs w:val="24"/>
        </w:rPr>
        <w:t>获取 </w:t>
      </w:r>
      <w:r>
        <w:rPr>
          <w:rFonts w:ascii="Cambria" w:hAnsi="Cambria" w:cs="Cambria" w:eastAsia="Cambria"/>
          <w:sz w:val="24"/>
          <w:szCs w:val="24"/>
        </w:rPr>
        <w:t>ϵ</w:t>
      </w:r>
      <w:r>
        <w:rPr>
          <w:rFonts w:ascii="Cambria" w:hAnsi="Cambria" w:cs="Cambria" w:eastAsia="Cambria"/>
          <w:spacing w:val="3"/>
          <w:sz w:val="24"/>
          <w:szCs w:val="24"/>
        </w:rPr>
        <w:t> </w:t>
      </w:r>
      <w:r>
        <w:rPr>
          <w:rFonts w:ascii="华文中宋" w:hAnsi="华文中宋" w:cs="华文中宋" w:eastAsia="华文中宋" w:hint="eastAsia"/>
          <w:sz w:val="24"/>
          <w:szCs w:val="24"/>
        </w:rPr>
        <w:t>值</w:t>
      </w:r>
      <w:r>
        <w:rPr>
          <w:rFonts w:ascii="宋体" w:hAnsi="宋体" w:cs="宋体" w:eastAsia="宋体" w:hint="eastAsia"/>
          <w:spacing w:val="-4"/>
          <w:sz w:val="24"/>
          <w:szCs w:val="24"/>
        </w:rPr>
        <w:t>：通过计算数据之间的距离，绘制 </w:t>
      </w:r>
      <w:r>
        <w:rPr>
          <w:rFonts w:ascii="Cambria" w:hAnsi="Cambria" w:cs="Cambria" w:eastAsia="Cambria"/>
          <w:sz w:val="24"/>
          <w:szCs w:val="24"/>
        </w:rPr>
        <w:t>k</w:t>
      </w:r>
      <w:r>
        <w:rPr>
          <w:rFonts w:ascii="Cambria" w:hAnsi="Cambria" w:cs="Cambria" w:eastAsia="Cambria"/>
          <w:spacing w:val="11"/>
          <w:sz w:val="24"/>
          <w:szCs w:val="24"/>
        </w:rPr>
        <w:t> </w:t>
      </w:r>
      <w:r>
        <w:rPr>
          <w:rFonts w:ascii="宋体" w:hAnsi="宋体" w:cs="宋体" w:eastAsia="宋体" w:hint="eastAsia"/>
          <w:spacing w:val="-2"/>
          <w:sz w:val="24"/>
          <w:szCs w:val="24"/>
        </w:rPr>
        <w:t>线图并固定间隙取值来计算系</w:t>
      </w:r>
      <w:r>
        <w:rPr>
          <w:rFonts w:ascii="宋体" w:hAnsi="宋体" w:cs="宋体" w:eastAsia="宋体" w:hint="eastAsia"/>
          <w:spacing w:val="-31"/>
          <w:sz w:val="24"/>
          <w:szCs w:val="24"/>
        </w:rPr>
        <w:t>列 </w:t>
      </w:r>
      <w:r>
        <w:rPr>
          <w:rFonts w:ascii="Cambria" w:hAnsi="Cambria" w:cs="Cambria" w:eastAsia="Cambria"/>
          <w:sz w:val="24"/>
          <w:szCs w:val="24"/>
        </w:rPr>
        <w:t>ϵ</w:t>
      </w:r>
      <w:r>
        <w:rPr>
          <w:rFonts w:ascii="Cambria" w:hAnsi="Cambria" w:cs="Cambria" w:eastAsia="Cambria"/>
          <w:spacing w:val="7"/>
          <w:sz w:val="24"/>
          <w:szCs w:val="24"/>
        </w:rPr>
        <w:t> </w:t>
      </w:r>
      <w:r>
        <w:rPr>
          <w:rFonts w:ascii="宋体" w:hAnsi="宋体" w:cs="宋体" w:eastAsia="宋体" w:hint="eastAsia"/>
          <w:sz w:val="24"/>
          <w:szCs w:val="24"/>
        </w:rPr>
        <w:t>值。</w:t>
      </w:r>
    </w:p>
    <w:p>
      <w:pPr>
        <w:spacing w:after="0" w:line="264" w:lineRule="auto"/>
        <w:jc w:val="left"/>
        <w:rPr>
          <w:rFonts w:ascii="宋体" w:hAnsi="宋体" w:cs="宋体" w:eastAsia="宋体" w:hint="eastAsia"/>
          <w:sz w:val="24"/>
          <w:szCs w:val="24"/>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0"/>
          <w:numId w:val="22"/>
        </w:numPr>
        <w:tabs>
          <w:tab w:pos="839" w:val="left" w:leader="none"/>
        </w:tabs>
        <w:spacing w:line="264" w:lineRule="auto" w:before="0" w:after="0"/>
        <w:ind w:left="838" w:right="298" w:hanging="204"/>
        <w:jc w:val="left"/>
        <w:rPr>
          <w:rFonts w:ascii="宋体" w:hAnsi="宋体" w:cs="宋体" w:eastAsia="宋体" w:hint="eastAsia"/>
          <w:sz w:val="24"/>
          <w:szCs w:val="24"/>
        </w:rPr>
      </w:pPr>
      <w:r>
        <w:rPr>
          <w:rFonts w:ascii="华文中宋" w:hAnsi="华文中宋" w:cs="华文中宋" w:eastAsia="华文中宋" w:hint="eastAsia"/>
          <w:spacing w:val="3"/>
          <w:sz w:val="24"/>
          <w:szCs w:val="24"/>
        </w:rPr>
        <w:t>计算初始簇</w:t>
      </w:r>
      <w:r>
        <w:rPr>
          <w:rFonts w:ascii="宋体" w:hAnsi="宋体" w:cs="宋体" w:eastAsia="宋体" w:hint="eastAsia"/>
          <w:spacing w:val="-4"/>
          <w:sz w:val="24"/>
          <w:szCs w:val="24"/>
        </w:rPr>
        <w:t>：根据上述获取的 </w:t>
      </w:r>
      <w:r>
        <w:rPr>
          <w:rFonts w:ascii="Cambria" w:hAnsi="Cambria" w:cs="Cambria" w:eastAsia="Cambria"/>
          <w:sz w:val="24"/>
          <w:szCs w:val="24"/>
        </w:rPr>
        <w:t>ϵ</w:t>
      </w:r>
      <w:r>
        <w:rPr>
          <w:rFonts w:ascii="Cambria" w:hAnsi="Cambria" w:cs="Cambria" w:eastAsia="Cambria"/>
          <w:spacing w:val="7"/>
          <w:sz w:val="24"/>
          <w:szCs w:val="24"/>
        </w:rPr>
        <w:t> </w:t>
      </w:r>
      <w:r>
        <w:rPr>
          <w:rFonts w:ascii="宋体" w:hAnsi="宋体" w:cs="宋体" w:eastAsia="宋体" w:hint="eastAsia"/>
          <w:spacing w:val="-9"/>
          <w:sz w:val="24"/>
          <w:szCs w:val="24"/>
        </w:rPr>
        <w:t>值，升序取 </w:t>
      </w:r>
      <w:r>
        <w:rPr>
          <w:rFonts w:ascii="Cambria" w:hAnsi="Cambria" w:cs="Cambria" w:eastAsia="Cambria"/>
          <w:sz w:val="24"/>
          <w:szCs w:val="24"/>
        </w:rPr>
        <w:t>ϵ</w:t>
      </w:r>
      <w:r>
        <w:rPr>
          <w:rFonts w:ascii="Cambria" w:hAnsi="Cambria" w:cs="Cambria" w:eastAsia="Cambria"/>
          <w:spacing w:val="7"/>
          <w:sz w:val="24"/>
          <w:szCs w:val="24"/>
        </w:rPr>
        <w:t> </w:t>
      </w:r>
      <w:r>
        <w:rPr>
          <w:rFonts w:ascii="宋体" w:hAnsi="宋体" w:cs="宋体" w:eastAsia="宋体" w:hint="eastAsia"/>
          <w:spacing w:val="-4"/>
          <w:sz w:val="24"/>
          <w:szCs w:val="24"/>
        </w:rPr>
        <w:t>并据此反复执行 </w:t>
      </w:r>
      <w:r>
        <w:rPr>
          <w:sz w:val="24"/>
          <w:szCs w:val="24"/>
        </w:rPr>
        <w:t>DBSCAN</w:t>
      </w:r>
      <w:r>
        <w:rPr>
          <w:spacing w:val="1"/>
          <w:sz w:val="24"/>
          <w:szCs w:val="24"/>
        </w:rPr>
        <w:t> </w:t>
      </w:r>
      <w:r>
        <w:rPr>
          <w:rFonts w:ascii="宋体" w:hAnsi="宋体" w:cs="宋体" w:eastAsia="宋体" w:hint="eastAsia"/>
          <w:sz w:val="24"/>
          <w:szCs w:val="24"/>
        </w:rPr>
        <w:t>过</w:t>
      </w:r>
      <w:r>
        <w:rPr>
          <w:rFonts w:ascii="宋体" w:hAnsi="宋体" w:cs="宋体" w:eastAsia="宋体" w:hint="eastAsia"/>
          <w:spacing w:val="-3"/>
          <w:sz w:val="24"/>
          <w:szCs w:val="24"/>
        </w:rPr>
        <w:t>程，已被划分的点不再参与后续过程，直到遍历完所有 </w:t>
      </w:r>
      <w:r>
        <w:rPr>
          <w:rFonts w:ascii="Cambria" w:hAnsi="Cambria" w:cs="Cambria" w:eastAsia="Cambria"/>
          <w:sz w:val="24"/>
          <w:szCs w:val="24"/>
        </w:rPr>
        <w:t>ϵ</w:t>
      </w:r>
      <w:r>
        <w:rPr>
          <w:rFonts w:ascii="Cambria" w:hAnsi="Cambria" w:cs="Cambria" w:eastAsia="Cambria"/>
          <w:spacing w:val="6"/>
          <w:sz w:val="24"/>
          <w:szCs w:val="24"/>
        </w:rPr>
        <w:t> </w:t>
      </w:r>
      <w:r>
        <w:rPr>
          <w:rFonts w:ascii="宋体" w:hAnsi="宋体" w:cs="宋体" w:eastAsia="宋体" w:hint="eastAsia"/>
          <w:sz w:val="24"/>
          <w:szCs w:val="24"/>
        </w:rPr>
        <w:t>的值。</w:t>
      </w:r>
    </w:p>
    <w:p>
      <w:pPr>
        <w:pStyle w:val="ListParagraph"/>
        <w:numPr>
          <w:ilvl w:val="0"/>
          <w:numId w:val="22"/>
        </w:numPr>
        <w:tabs>
          <w:tab w:pos="839" w:val="left" w:leader="none"/>
        </w:tabs>
        <w:spacing w:line="264" w:lineRule="auto" w:before="15" w:after="0"/>
        <w:ind w:left="838" w:right="298" w:hanging="204"/>
        <w:jc w:val="left"/>
        <w:rPr>
          <w:rFonts w:ascii="宋体" w:hAnsi="宋体" w:eastAsia="宋体" w:hint="eastAsia"/>
          <w:sz w:val="24"/>
        </w:rPr>
      </w:pPr>
      <w:r>
        <w:rPr>
          <w:rFonts w:ascii="华文中宋" w:hAnsi="华文中宋" w:eastAsia="华文中宋" w:hint="eastAsia"/>
          <w:sz w:val="24"/>
        </w:rPr>
        <w:t>合并初始簇</w:t>
      </w:r>
      <w:r>
        <w:rPr>
          <w:rFonts w:ascii="宋体" w:hAnsi="宋体" w:eastAsia="宋体" w:hint="eastAsia"/>
          <w:spacing w:val="-5"/>
          <w:sz w:val="24"/>
        </w:rPr>
        <w:t>：在初始簇的基础上，不断将相距最近的初始簇进行合并，直到</w:t>
      </w:r>
      <w:r>
        <w:rPr>
          <w:rFonts w:ascii="宋体" w:hAnsi="宋体" w:eastAsia="宋体" w:hint="eastAsia"/>
          <w:spacing w:val="-8"/>
          <w:sz w:val="24"/>
        </w:rPr>
        <w:t>簇个数满足要求 </w:t>
      </w:r>
      <w:r>
        <w:rPr>
          <w:rFonts w:ascii="Cambria" w:hAnsi="Cambria" w:eastAsia="Cambria"/>
          <w:spacing w:val="8"/>
          <w:sz w:val="24"/>
        </w:rPr>
        <w:t>k</w:t>
      </w:r>
      <w:r>
        <w:rPr>
          <w:rFonts w:ascii="宋体" w:hAnsi="宋体" w:eastAsia="宋体" w:hint="eastAsia"/>
          <w:sz w:val="24"/>
        </w:rPr>
        <w:t>。</w:t>
      </w:r>
    </w:p>
    <w:p>
      <w:pPr>
        <w:pStyle w:val="BodyText"/>
        <w:spacing w:before="7"/>
        <w:ind w:left="0"/>
        <w:rPr>
          <w:sz w:val="19"/>
        </w:rPr>
      </w:pPr>
    </w:p>
    <w:p>
      <w:pPr>
        <w:pStyle w:val="ListParagraph"/>
        <w:numPr>
          <w:ilvl w:val="2"/>
          <w:numId w:val="26"/>
        </w:numPr>
        <w:tabs>
          <w:tab w:pos="1494" w:val="left" w:leader="none"/>
          <w:tab w:pos="1495" w:val="left" w:leader="none"/>
        </w:tabs>
        <w:spacing w:line="240" w:lineRule="auto" w:before="0" w:after="0"/>
        <w:ind w:left="1494" w:right="0" w:hanging="775"/>
        <w:jc w:val="left"/>
        <w:rPr>
          <w:rFonts w:ascii="黑体" w:hAnsi="黑体" w:cs="黑体" w:eastAsia="黑体" w:hint="eastAsia"/>
          <w:sz w:val="24"/>
          <w:szCs w:val="24"/>
        </w:rPr>
      </w:pPr>
      <w:bookmarkStart w:name="获取值" w:id="240"/>
      <w:bookmarkEnd w:id="240"/>
      <w:r>
        <w:rPr/>
      </w:r>
      <w:bookmarkStart w:name="_bookmark119" w:id="241"/>
      <w:bookmarkEnd w:id="241"/>
      <w:r>
        <w:rPr/>
      </w:r>
      <w:bookmarkStart w:name="_bookmark119" w:id="242"/>
      <w:bookmarkEnd w:id="242"/>
      <w:r>
        <w:rPr>
          <w:rFonts w:ascii="黑体" w:hAnsi="黑体" w:cs="黑体" w:eastAsia="黑体" w:hint="eastAsia"/>
          <w:spacing w:val="-19"/>
          <w:sz w:val="24"/>
          <w:szCs w:val="24"/>
        </w:rPr>
        <w:t>获取 </w:t>
      </w:r>
      <w:r>
        <w:rPr>
          <w:rFonts w:ascii="Cambria" w:hAnsi="Cambria" w:cs="Cambria" w:eastAsia="Cambria"/>
          <w:sz w:val="24"/>
          <w:szCs w:val="24"/>
        </w:rPr>
        <w:t>ϵ</w:t>
      </w:r>
      <w:r>
        <w:rPr>
          <w:rFonts w:ascii="Cambria" w:hAnsi="Cambria" w:cs="Cambria" w:eastAsia="Cambria"/>
          <w:spacing w:val="13"/>
          <w:sz w:val="24"/>
          <w:szCs w:val="24"/>
        </w:rPr>
        <w:t> </w:t>
      </w:r>
      <w:r>
        <w:rPr>
          <w:rFonts w:ascii="黑体" w:hAnsi="黑体" w:cs="黑体" w:eastAsia="黑体" w:hint="eastAsia"/>
          <w:sz w:val="24"/>
          <w:szCs w:val="24"/>
        </w:rPr>
        <w:t>值</w:t>
      </w:r>
    </w:p>
    <w:p>
      <w:pPr>
        <w:pStyle w:val="BodyText"/>
        <w:spacing w:before="8"/>
        <w:ind w:left="0"/>
        <w:rPr>
          <w:rFonts w:ascii="黑体"/>
          <w:sz w:val="21"/>
        </w:rPr>
      </w:pPr>
    </w:p>
    <w:p>
      <w:pPr>
        <w:pStyle w:val="BodyText"/>
        <w:spacing w:line="302" w:lineRule="auto"/>
        <w:ind w:right="125" w:firstLine="480"/>
      </w:pPr>
      <w:r>
        <w:rPr/>
        <w:pict>
          <v:shape style="position:absolute;margin-left:85.039001pt;margin-top:64.22702pt;width:425.2pt;height:.1pt;mso-position-horizontal-relative:page;mso-position-vertical-relative:paragraph;z-index:-251439104;mso-wrap-distance-left:0;mso-wrap-distance-right:0" coordorigin="1701,1285" coordsize="8504,0" path="m1701,1285l10205,1285e" filled="false" stroked="true" strokeweight=".797pt" strokecolor="#000000">
            <v:path arrowok="t"/>
            <v:stroke dashstyle="solid"/>
            <w10:wrap type="topAndBottom"/>
          </v:shape>
        </w:pict>
      </w:r>
      <w:r>
        <w:rPr/>
        <w:t>本小节将详细阐述如何通过 </w:t>
      </w:r>
      <w:r>
        <w:rPr>
          <w:rFonts w:ascii="Cambria" w:hAnsi="Cambria" w:cs="Cambria" w:eastAsia="Cambria"/>
        </w:rPr>
        <w:t>k </w:t>
      </w:r>
      <w:r>
        <w:rPr/>
        <w:t>线图来获取所有聚类所需的 </w:t>
      </w:r>
      <w:r>
        <w:rPr>
          <w:rFonts w:ascii="Cambria" w:hAnsi="Cambria" w:cs="Cambria" w:eastAsia="Cambria"/>
        </w:rPr>
        <w:t>ϵ </w:t>
      </w:r>
      <w:r>
        <w:rPr/>
        <w:t>值，</w:t>
      </w:r>
      <w:r>
        <w:rPr>
          <w:rFonts w:ascii="Cambria" w:hAnsi="Cambria" w:cs="Cambria" w:eastAsia="Cambria"/>
        </w:rPr>
        <w:t>k </w:t>
      </w:r>
      <w:r>
        <w:rPr/>
        <w:t>线图的绘制方式为，首先计算每个点到其最近的第 </w:t>
      </w:r>
      <w:r>
        <w:rPr>
          <w:rFonts w:ascii="Cambria" w:hAnsi="Cambria" w:cs="Cambria" w:eastAsia="Cambria"/>
        </w:rPr>
        <w:t>k </w:t>
      </w:r>
      <w:r>
        <w:rPr/>
        <w:t>个点的距离，然后按照升序方式排列， 最后根据这些排序值绘图。</w:t>
      </w:r>
    </w:p>
    <w:p>
      <w:pPr>
        <w:pStyle w:val="BodyText"/>
        <w:spacing w:line="311" w:lineRule="exact"/>
      </w:pPr>
      <w:bookmarkStart w:name="_bookmark120" w:id="243"/>
      <w:bookmarkEnd w:id="243"/>
      <w:r>
        <w:rPr/>
      </w:r>
      <w:r>
        <w:rPr>
          <w:rFonts w:ascii="华文中宋" w:hAnsi="华文中宋" w:cs="华文中宋" w:eastAsia="华文中宋" w:hint="eastAsia"/>
        </w:rPr>
        <w:t>算法 </w:t>
      </w:r>
      <w:r>
        <w:rPr>
          <w:rFonts w:ascii="Times New Roman" w:hAnsi="Times New Roman" w:cs="Times New Roman" w:eastAsia="Times New Roman"/>
        </w:rPr>
        <w:t>4.13 </w:t>
      </w:r>
      <w:r>
        <w:rPr/>
        <w:t>获取 </w:t>
      </w:r>
      <w:r>
        <w:rPr>
          <w:rFonts w:ascii="Cambria" w:hAnsi="Cambria" w:cs="Cambria" w:eastAsia="Cambria"/>
        </w:rPr>
        <w:t>ϵ </w:t>
      </w:r>
      <w:r>
        <w:rPr/>
        <w:t>值</w:t>
      </w:r>
    </w:p>
    <w:p>
      <w:pPr>
        <w:pStyle w:val="BodyText"/>
        <w:spacing w:line="355" w:lineRule="exact"/>
        <w:rPr>
          <w:rFonts w:ascii="Cambria" w:eastAsia="Cambria"/>
        </w:rPr>
      </w:pPr>
      <w:r>
        <w:rPr/>
        <w:pict>
          <v:line style="position:absolute;mso-position-horizontal-relative:page;mso-position-vertical-relative:paragraph;z-index:251879424" from="85.039001pt,-.943494pt" to="510.236001pt,-.943494pt" stroked="true" strokeweight=".3985pt" strokecolor="#000000">
            <v:stroke dashstyle="solid"/>
            <w10:wrap type="none"/>
          </v:line>
        </w:pict>
      </w:r>
      <w:r>
        <w:rPr>
          <w:rFonts w:ascii="华文中宋" w:eastAsia="华文中宋" w:hint="eastAsia"/>
          <w:w w:val="110"/>
        </w:rPr>
        <w:t>输入</w:t>
      </w:r>
      <w:r>
        <w:rPr>
          <w:rFonts w:ascii="Times New Roman" w:eastAsia="Times New Roman"/>
          <w:w w:val="110"/>
        </w:rPr>
        <w:t>: </w:t>
      </w:r>
      <w:r>
        <w:rPr>
          <w:w w:val="110"/>
        </w:rPr>
        <w:t>秘密共享的元素数组 </w:t>
      </w:r>
      <w:r>
        <w:rPr>
          <w:rFonts w:ascii="Cambria" w:eastAsia="Cambria"/>
          <w:w w:val="110"/>
        </w:rPr>
        <w:t>{x</w:t>
      </w:r>
      <w:r>
        <w:rPr>
          <w:rFonts w:ascii="Garamond" w:eastAsia="Garamond"/>
          <w:w w:val="110"/>
        </w:rPr>
        <w:t>[1]</w:t>
      </w:r>
      <w:r>
        <w:rPr>
          <w:rFonts w:ascii="Cambria" w:eastAsia="Cambria"/>
          <w:w w:val="110"/>
        </w:rPr>
        <w:t>, ..., x</w:t>
      </w:r>
      <w:r>
        <w:rPr>
          <w:rFonts w:ascii="Garamond" w:eastAsia="Garamond"/>
          <w:w w:val="110"/>
        </w:rPr>
        <w:t>[</w:t>
      </w:r>
      <w:r>
        <w:rPr>
          <w:rFonts w:ascii="Cambria" w:eastAsia="Cambria"/>
          <w:w w:val="110"/>
        </w:rPr>
        <w:t>n</w:t>
      </w:r>
      <w:r>
        <w:rPr>
          <w:rFonts w:ascii="Garamond" w:eastAsia="Garamond"/>
          <w:w w:val="110"/>
        </w:rPr>
        <w:t>]</w:t>
      </w:r>
      <w:r>
        <w:rPr>
          <w:rFonts w:ascii="Cambria" w:eastAsia="Cambria"/>
          <w:w w:val="110"/>
        </w:rPr>
        <w:t>}</w:t>
      </w:r>
    </w:p>
    <w:p>
      <w:pPr>
        <w:pStyle w:val="BodyText"/>
        <w:spacing w:line="357" w:lineRule="exact"/>
        <w:rPr>
          <w:rFonts w:ascii="Cambria" w:hAnsi="Cambria" w:cs="Cambria" w:eastAsia="Cambria"/>
        </w:rPr>
      </w:pPr>
      <w:r>
        <w:rPr>
          <w:rFonts w:ascii="华文中宋" w:hAnsi="华文中宋" w:cs="华文中宋" w:eastAsia="华文中宋" w:hint="eastAsia"/>
          <w:w w:val="105"/>
        </w:rPr>
        <w:t>输出</w:t>
      </w:r>
      <w:r>
        <w:rPr>
          <w:rFonts w:ascii="Times New Roman" w:hAnsi="Times New Roman" w:cs="Times New Roman" w:eastAsia="Times New Roman"/>
          <w:w w:val="105"/>
        </w:rPr>
        <w:t>: </w:t>
      </w:r>
      <w:r>
        <w:rPr>
          <w:w w:val="105"/>
        </w:rPr>
        <w:t>秘密共享的 </w:t>
      </w:r>
      <w:r>
        <w:rPr>
          <w:rFonts w:ascii="Cambria" w:hAnsi="Cambria" w:cs="Cambria" w:eastAsia="Cambria"/>
          <w:w w:val="105"/>
        </w:rPr>
        <w:t>ϵ </w:t>
      </w:r>
      <w:r>
        <w:rPr>
          <w:w w:val="105"/>
        </w:rPr>
        <w:t>值 </w:t>
      </w:r>
      <w:r>
        <w:rPr>
          <w:rFonts w:ascii="Cambria" w:hAnsi="Cambria" w:cs="Cambria" w:eastAsia="Cambria"/>
          <w:w w:val="105"/>
        </w:rPr>
        <w:t>elist</w:t>
      </w:r>
    </w:p>
    <w:p>
      <w:pPr>
        <w:pStyle w:val="BodyText"/>
        <w:spacing w:line="290" w:lineRule="exact"/>
        <w:ind w:left="373"/>
        <w:rPr>
          <w:rFonts w:ascii="Times New Roman"/>
        </w:rPr>
      </w:pPr>
      <w:r>
        <w:rPr>
          <w:rFonts w:ascii="Times New Roman"/>
          <w:w w:val="105"/>
          <w:sz w:val="20"/>
        </w:rPr>
        <w:t>1: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3"/>
        <w:ind w:left="373"/>
        <w:rPr>
          <w:rFonts w:ascii="Times New Roman"/>
        </w:rPr>
      </w:pPr>
      <w:r>
        <w:rPr>
          <w:rFonts w:ascii="Times New Roman"/>
          <w:w w:val="110"/>
          <w:sz w:val="20"/>
        </w:rPr>
        <w:t>2:</w:t>
        <w:tab/>
      </w:r>
      <w:r>
        <w:rPr>
          <w:rFonts w:ascii="Times New Roman"/>
          <w:w w:val="110"/>
        </w:rPr>
        <w:t>for </w:t>
      </w:r>
      <w:r>
        <w:rPr>
          <w:rFonts w:ascii="Cambria"/>
          <w:w w:val="125"/>
        </w:rPr>
        <w:t>j </w:t>
      </w:r>
      <w:r>
        <w:rPr>
          <w:rFonts w:ascii="Garamond"/>
          <w:w w:val="110"/>
        </w:rPr>
        <w:t>= </w:t>
      </w:r>
      <w:r>
        <w:rPr>
          <w:rFonts w:ascii="Cambria"/>
          <w:w w:val="110"/>
        </w:rPr>
        <w:t>i </w:t>
      </w:r>
      <w:r>
        <w:rPr>
          <w:rFonts w:ascii="Garamond"/>
          <w:w w:val="110"/>
        </w:rPr>
        <w:t>+ 1 </w:t>
      </w:r>
      <w:r>
        <w:rPr>
          <w:rFonts w:ascii="Times New Roman"/>
          <w:w w:val="110"/>
        </w:rPr>
        <w:t>to </w:t>
      </w:r>
      <w:r>
        <w:rPr>
          <w:rFonts w:ascii="Cambria"/>
          <w:w w:val="110"/>
        </w:rPr>
        <w:t>n</w:t>
      </w:r>
      <w:r>
        <w:rPr>
          <w:rFonts w:ascii="Cambria"/>
          <w:spacing w:val="-24"/>
          <w:w w:val="110"/>
        </w:rPr>
        <w:t> </w:t>
      </w:r>
      <w:r>
        <w:rPr>
          <w:rFonts w:ascii="Times New Roman"/>
          <w:w w:val="110"/>
        </w:rPr>
        <w:t>do</w:t>
      </w:r>
    </w:p>
    <w:p>
      <w:pPr>
        <w:pStyle w:val="BodyText"/>
        <w:tabs>
          <w:tab w:pos="2083" w:val="left" w:leader="none"/>
        </w:tabs>
        <w:spacing w:before="44"/>
        <w:ind w:left="373"/>
        <w:rPr>
          <w:rFonts w:ascii="Garamond" w:hAnsi="Garamond"/>
        </w:rPr>
      </w:pPr>
      <w:r>
        <w:rPr>
          <w:rFonts w:ascii="Times New Roman" w:hAnsi="Times New Roman"/>
          <w:w w:val="110"/>
          <w:sz w:val="20"/>
        </w:rPr>
        <w:t>3:</w:t>
        <w:tab/>
      </w:r>
      <w:r>
        <w:rPr>
          <w:rFonts w:ascii="Cambria" w:hAnsi="Cambria"/>
          <w:w w:val="110"/>
        </w:rPr>
        <w:t>d</w:t>
      </w:r>
      <w:r>
        <w:rPr>
          <w:rFonts w:ascii="Garamond" w:hAnsi="Garamond"/>
          <w:w w:val="110"/>
        </w:rPr>
        <w:t>[</w:t>
      </w:r>
      <w:r>
        <w:rPr>
          <w:rFonts w:ascii="Cambria" w:hAnsi="Cambria"/>
          <w:w w:val="110"/>
        </w:rPr>
        <w:t>i</w:t>
      </w:r>
      <w:r>
        <w:rPr>
          <w:rFonts w:ascii="Garamond" w:hAnsi="Garamond"/>
          <w:w w:val="110"/>
        </w:rPr>
        <w:t>][</w:t>
      </w:r>
      <w:r>
        <w:rPr>
          <w:rFonts w:ascii="Cambria" w:hAnsi="Cambria"/>
          <w:w w:val="110"/>
        </w:rPr>
        <w:t>j</w:t>
      </w:r>
      <w:r>
        <w:rPr>
          <w:rFonts w:ascii="Garamond" w:hAnsi="Garamond"/>
          <w:w w:val="110"/>
        </w:rPr>
        <w:t>] </w:t>
      </w:r>
      <w:r>
        <w:rPr>
          <w:rFonts w:ascii="Cambria" w:hAnsi="Cambria"/>
          <w:w w:val="110"/>
        </w:rPr>
        <w:t>← </w:t>
      </w:r>
      <w:r>
        <w:rPr>
          <w:rFonts w:ascii="Times New Roman" w:hAnsi="Times New Roman"/>
          <w:w w:val="110"/>
        </w:rPr>
        <w:t>DIST</w:t>
      </w:r>
      <w:r>
        <w:rPr>
          <w:rFonts w:ascii="Garamond" w:hAnsi="Garamond"/>
          <w:w w:val="110"/>
        </w:rPr>
        <w:t>(</w:t>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.data,</w:t>
      </w:r>
      <w:r>
        <w:rPr>
          <w:rFonts w:ascii="Cambria" w:hAnsi="Cambria"/>
          <w:spacing w:val="-14"/>
          <w:w w:val="110"/>
        </w:rPr>
        <w:t> </w:t>
      </w:r>
      <w:r>
        <w:rPr>
          <w:rFonts w:ascii="Cambria" w:hAnsi="Cambria"/>
          <w:w w:val="110"/>
        </w:rPr>
        <w:t>x</w:t>
      </w:r>
      <w:r>
        <w:rPr>
          <w:rFonts w:ascii="Garamond" w:hAnsi="Garamond"/>
          <w:w w:val="110"/>
        </w:rPr>
        <w:t>[</w:t>
      </w:r>
      <w:r>
        <w:rPr>
          <w:rFonts w:ascii="Cambria" w:hAnsi="Cambria"/>
          <w:w w:val="110"/>
        </w:rPr>
        <w:t>j</w:t>
      </w:r>
      <w:r>
        <w:rPr>
          <w:rFonts w:ascii="Garamond" w:hAnsi="Garamond"/>
          <w:w w:val="110"/>
        </w:rPr>
        <w:t>]</w:t>
      </w:r>
      <w:r>
        <w:rPr>
          <w:rFonts w:ascii="Cambria" w:hAnsi="Cambria"/>
          <w:w w:val="110"/>
        </w:rPr>
        <w:t>.data</w:t>
      </w:r>
      <w:r>
        <w:rPr>
          <w:rFonts w:ascii="Garamond" w:hAnsi="Garamond"/>
          <w:w w:val="110"/>
        </w:rPr>
        <w:t>)</w:t>
      </w:r>
    </w:p>
    <w:p>
      <w:pPr>
        <w:pStyle w:val="BodyText"/>
        <w:tabs>
          <w:tab w:pos="2083" w:val="left" w:leader="none"/>
        </w:tabs>
        <w:spacing w:before="43"/>
        <w:ind w:left="373"/>
        <w:rPr>
          <w:rFonts w:ascii="Garamond" w:hAnsi="Garamond"/>
        </w:rPr>
      </w:pPr>
      <w:r>
        <w:rPr>
          <w:rFonts w:ascii="Times New Roman" w:hAnsi="Times New Roman"/>
          <w:w w:val="110"/>
          <w:sz w:val="20"/>
        </w:rPr>
        <w:t>4:</w:t>
        <w:tab/>
      </w:r>
      <w:r>
        <w:rPr>
          <w:rFonts w:ascii="Cambria" w:hAnsi="Cambria"/>
          <w:w w:val="110"/>
        </w:rPr>
        <w:t>d</w:t>
      </w:r>
      <w:r>
        <w:rPr>
          <w:rFonts w:ascii="Garamond" w:hAnsi="Garamond"/>
          <w:w w:val="110"/>
        </w:rPr>
        <w:t>[</w:t>
      </w:r>
      <w:r>
        <w:rPr>
          <w:rFonts w:ascii="Cambria" w:hAnsi="Cambria"/>
          <w:w w:val="110"/>
        </w:rPr>
        <w:t>j</w:t>
      </w:r>
      <w:r>
        <w:rPr>
          <w:rFonts w:ascii="Garamond" w:hAnsi="Garamond"/>
          <w:w w:val="110"/>
        </w:rPr>
        <w:t>][</w:t>
      </w:r>
      <w:r>
        <w:rPr>
          <w:rFonts w:ascii="Cambria" w:hAnsi="Cambria"/>
          <w:w w:val="110"/>
        </w:rPr>
        <w:t>i</w:t>
      </w:r>
      <w:r>
        <w:rPr>
          <w:rFonts w:ascii="Garamond" w:hAnsi="Garamond"/>
          <w:w w:val="110"/>
        </w:rPr>
        <w:t>] </w:t>
      </w:r>
      <w:r>
        <w:rPr>
          <w:rFonts w:ascii="Cambria" w:hAnsi="Cambria"/>
          <w:w w:val="110"/>
        </w:rPr>
        <w:t>←</w:t>
      </w:r>
      <w:r>
        <w:rPr>
          <w:rFonts w:ascii="Cambria" w:hAnsi="Cambria"/>
          <w:spacing w:val="7"/>
          <w:w w:val="110"/>
        </w:rPr>
        <w:t> </w:t>
      </w:r>
      <w:r>
        <w:rPr>
          <w:rFonts w:ascii="Cambria" w:hAnsi="Cambria"/>
          <w:w w:val="110"/>
        </w:rPr>
        <w:t>d</w:t>
      </w:r>
      <w:r>
        <w:rPr>
          <w:rFonts w:ascii="Garamond" w:hAnsi="Garamond"/>
          <w:w w:val="110"/>
        </w:rPr>
        <w:t>[</w:t>
      </w:r>
      <w:r>
        <w:rPr>
          <w:rFonts w:ascii="Cambria" w:hAnsi="Cambria"/>
          <w:w w:val="110"/>
        </w:rPr>
        <w:t>i</w:t>
      </w:r>
      <w:r>
        <w:rPr>
          <w:rFonts w:ascii="Garamond" w:hAnsi="Garamond"/>
          <w:w w:val="110"/>
        </w:rPr>
        <w:t>][</w:t>
      </w:r>
      <w:r>
        <w:rPr>
          <w:rFonts w:ascii="Cambria" w:hAnsi="Cambria"/>
          <w:w w:val="110"/>
        </w:rPr>
        <w:t>j</w:t>
      </w:r>
      <w:r>
        <w:rPr>
          <w:rFonts w:ascii="Garamond" w:hAnsi="Garamond"/>
          <w:w w:val="110"/>
        </w:rPr>
        <w:t>]</w:t>
      </w:r>
    </w:p>
    <w:p>
      <w:pPr>
        <w:tabs>
          <w:tab w:pos="1366" w:val="left" w:leader="none"/>
        </w:tabs>
        <w:spacing w:before="47"/>
        <w:ind w:left="373" w:right="0" w:firstLine="0"/>
        <w:jc w:val="left"/>
        <w:rPr>
          <w:rFonts w:ascii="Times New Roman"/>
          <w:sz w:val="24"/>
        </w:rPr>
      </w:pPr>
      <w:r>
        <w:rPr>
          <w:rFonts w:ascii="Times New Roman"/>
          <w:sz w:val="20"/>
        </w:rPr>
        <w:t>5:</w:t>
        <w:tab/>
      </w:r>
      <w:r>
        <w:rPr>
          <w:rFonts w:ascii="Times New Roman"/>
          <w:sz w:val="24"/>
        </w:rPr>
        <w:t>end for</w:t>
      </w:r>
    </w:p>
    <w:p>
      <w:pPr>
        <w:spacing w:before="59"/>
        <w:ind w:left="373" w:right="0" w:firstLine="0"/>
        <w:jc w:val="left"/>
        <w:rPr>
          <w:rFonts w:ascii="Times New Roman"/>
          <w:sz w:val="24"/>
        </w:rPr>
      </w:pPr>
      <w:r>
        <w:rPr>
          <w:rFonts w:ascii="Times New Roman"/>
          <w:sz w:val="20"/>
        </w:rPr>
        <w:t>6: </w:t>
      </w:r>
      <w:r>
        <w:rPr>
          <w:rFonts w:ascii="Times New Roman"/>
          <w:sz w:val="24"/>
        </w:rPr>
        <w:t>end for</w:t>
      </w:r>
    </w:p>
    <w:p>
      <w:pPr>
        <w:pStyle w:val="BodyText"/>
        <w:spacing w:before="55"/>
        <w:ind w:left="373"/>
        <w:rPr>
          <w:rFonts w:ascii="Times New Roman"/>
        </w:rPr>
      </w:pPr>
      <w:r>
        <w:rPr>
          <w:rFonts w:ascii="Times New Roman"/>
          <w:w w:val="105"/>
          <w:sz w:val="20"/>
        </w:rPr>
        <w:t>7: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3"/>
        <w:ind w:left="373"/>
        <w:rPr>
          <w:rFonts w:ascii="Garamond" w:hAnsi="Garamond"/>
        </w:rPr>
      </w:pPr>
      <w:r>
        <w:rPr>
          <w:rFonts w:ascii="Times New Roman" w:hAnsi="Times New Roman"/>
          <w:w w:val="105"/>
          <w:sz w:val="20"/>
        </w:rPr>
        <w:t>8:</w:t>
        <w:tab/>
      </w:r>
      <w:r>
        <w:rPr>
          <w:rFonts w:ascii="Cambria" w:hAnsi="Cambria"/>
          <w:w w:val="105"/>
        </w:rPr>
        <w:t>r ←</w:t>
      </w:r>
      <w:r>
        <w:rPr>
          <w:rFonts w:ascii="Cambria" w:hAnsi="Cambria"/>
          <w:spacing w:val="-28"/>
          <w:w w:val="105"/>
        </w:rPr>
        <w:t> </w:t>
      </w:r>
      <w:r>
        <w:rPr>
          <w:rFonts w:ascii="Times New Roman" w:hAnsi="Times New Roman"/>
          <w:w w:val="105"/>
        </w:rPr>
        <w:t>SMin</w:t>
      </w:r>
      <w:r>
        <w:rPr>
          <w:rFonts w:ascii="Garamond" w:hAnsi="Garamond"/>
          <w:w w:val="105"/>
        </w:rPr>
        <w:t>(</w:t>
      </w:r>
      <w:r>
        <w:rPr>
          <w:rFonts w:ascii="Cambria" w:hAnsi="Cambria"/>
          <w:w w:val="105"/>
        </w:rPr>
        <w:t>d</w:t>
      </w:r>
      <w:r>
        <w:rPr>
          <w:rFonts w:ascii="Garamond" w:hAnsi="Garamond"/>
          <w:w w:val="105"/>
        </w:rPr>
        <w:t>[</w:t>
      </w:r>
      <w:r>
        <w:rPr>
          <w:rFonts w:ascii="Cambria" w:hAnsi="Cambria"/>
          <w:w w:val="105"/>
        </w:rPr>
        <w:t>i</w:t>
      </w:r>
      <w:r>
        <w:rPr>
          <w:rFonts w:ascii="Garamond" w:hAnsi="Garamond"/>
          <w:w w:val="105"/>
        </w:rPr>
        <w:t>])</w:t>
      </w:r>
    </w:p>
    <w:p>
      <w:pPr>
        <w:pStyle w:val="BodyText"/>
        <w:tabs>
          <w:tab w:pos="1366" w:val="left" w:leader="none"/>
        </w:tabs>
        <w:spacing w:before="43"/>
        <w:ind w:left="373"/>
        <w:rPr>
          <w:rFonts w:ascii="Garamond" w:hAnsi="Garamond"/>
        </w:rPr>
      </w:pPr>
      <w:r>
        <w:rPr>
          <w:rFonts w:ascii="Times New Roman" w:hAnsi="Times New Roman"/>
          <w:w w:val="115"/>
          <w:sz w:val="20"/>
        </w:rPr>
        <w:t>9:</w:t>
        <w:tab/>
      </w:r>
      <w:r>
        <w:rPr>
          <w:rFonts w:ascii="Cambria" w:hAnsi="Cambria"/>
          <w:spacing w:val="3"/>
          <w:w w:val="115"/>
        </w:rPr>
        <w:t>t</w:t>
      </w:r>
      <w:r>
        <w:rPr>
          <w:rFonts w:ascii="Garamond" w:hAnsi="Garamond"/>
          <w:spacing w:val="3"/>
          <w:w w:val="115"/>
        </w:rPr>
        <w:t>[</w:t>
      </w:r>
      <w:r>
        <w:rPr>
          <w:rFonts w:ascii="Cambria" w:hAnsi="Cambria"/>
          <w:spacing w:val="3"/>
          <w:w w:val="115"/>
        </w:rPr>
        <w:t>j</w:t>
      </w:r>
      <w:r>
        <w:rPr>
          <w:rFonts w:ascii="Garamond" w:hAnsi="Garamond"/>
          <w:spacing w:val="3"/>
          <w:w w:val="115"/>
        </w:rPr>
        <w:t>] </w:t>
      </w:r>
      <w:r>
        <w:rPr>
          <w:rFonts w:ascii="Cambria" w:hAnsi="Cambria"/>
          <w:w w:val="115"/>
        </w:rPr>
        <w:t>← </w:t>
      </w:r>
      <w:r>
        <w:rPr>
          <w:rFonts w:ascii="Garamond" w:hAnsi="Garamond"/>
          <w:w w:val="115"/>
        </w:rPr>
        <w:t>1 </w:t>
      </w:r>
      <w:r>
        <w:rPr>
          <w:rFonts w:ascii="Cambria" w:hAnsi="Cambria"/>
          <w:w w:val="130"/>
        </w:rPr>
        <w:t>− </w:t>
      </w:r>
      <w:r>
        <w:rPr>
          <w:rFonts w:ascii="Cambria" w:hAnsi="Cambria"/>
          <w:spacing w:val="4"/>
          <w:w w:val="115"/>
        </w:rPr>
        <w:t>r</w:t>
      </w:r>
      <w:r>
        <w:rPr>
          <w:rFonts w:ascii="Garamond" w:hAnsi="Garamond"/>
          <w:spacing w:val="4"/>
          <w:w w:val="115"/>
        </w:rPr>
        <w:t>[</w:t>
      </w:r>
      <w:r>
        <w:rPr>
          <w:rFonts w:ascii="Cambria" w:hAnsi="Cambria"/>
          <w:spacing w:val="4"/>
          <w:w w:val="115"/>
        </w:rPr>
        <w:t>j</w:t>
      </w:r>
      <w:r>
        <w:rPr>
          <w:rFonts w:ascii="Garamond" w:hAnsi="Garamond"/>
          <w:spacing w:val="4"/>
          <w:w w:val="115"/>
        </w:rPr>
        <w:t>] </w:t>
      </w:r>
      <w:r>
        <w:rPr>
          <w:rFonts w:ascii="Times New Roman" w:hAnsi="Times New Roman"/>
          <w:w w:val="115"/>
        </w:rPr>
        <w:t>for</w:t>
      </w:r>
      <w:r>
        <w:rPr>
          <w:rFonts w:ascii="Times New Roman" w:hAnsi="Times New Roman"/>
          <w:spacing w:val="-46"/>
          <w:w w:val="115"/>
        </w:rPr>
        <w:t> </w:t>
      </w:r>
      <w:r>
        <w:rPr>
          <w:rFonts w:ascii="Cambria" w:hAnsi="Cambria"/>
          <w:w w:val="130"/>
        </w:rPr>
        <w:t>j </w:t>
      </w:r>
      <w:r>
        <w:rPr>
          <w:rFonts w:ascii="Cambria" w:hAnsi="Cambria"/>
          <w:w w:val="115"/>
        </w:rPr>
        <w:t>∈ </w:t>
      </w:r>
      <w:r>
        <w:rPr>
          <w:rFonts w:ascii="Garamond" w:hAnsi="Garamond"/>
          <w:w w:val="115"/>
        </w:rPr>
        <w:t>[</w:t>
      </w:r>
      <w:r>
        <w:rPr>
          <w:rFonts w:ascii="Cambria" w:hAnsi="Cambria"/>
          <w:w w:val="115"/>
        </w:rPr>
        <w:t>n</w:t>
      </w:r>
      <w:r>
        <w:rPr>
          <w:rFonts w:ascii="Garamond" w:hAnsi="Garamond"/>
          <w:w w:val="115"/>
        </w:rPr>
        <w:t>]</w:t>
      </w:r>
    </w:p>
    <w:p>
      <w:pPr>
        <w:pStyle w:val="BodyText"/>
        <w:tabs>
          <w:tab w:pos="1366" w:val="left" w:leader="none"/>
        </w:tabs>
        <w:spacing w:before="44"/>
        <w:ind w:left="274"/>
        <w:rPr>
          <w:rFonts w:ascii="Garamond" w:hAnsi="Garamond"/>
        </w:rPr>
      </w:pPr>
      <w:r>
        <w:rPr>
          <w:rFonts w:ascii="Times New Roman" w:hAnsi="Times New Roman"/>
          <w:w w:val="110"/>
          <w:sz w:val="20"/>
        </w:rPr>
        <w:t>10:</w:t>
        <w:tab/>
      </w:r>
      <w:r>
        <w:rPr>
          <w:rFonts w:ascii="Cambria" w:hAnsi="Cambria"/>
          <w:w w:val="110"/>
        </w:rPr>
        <w:t>d</w:t>
      </w:r>
      <w:r>
        <w:rPr>
          <w:rFonts w:ascii="Garamond" w:hAnsi="Garamond"/>
          <w:w w:val="110"/>
        </w:rPr>
        <w:t>[</w:t>
      </w:r>
      <w:r>
        <w:rPr>
          <w:rFonts w:ascii="Cambria" w:hAnsi="Cambria"/>
          <w:w w:val="110"/>
        </w:rPr>
        <w:t>i</w:t>
      </w:r>
      <w:r>
        <w:rPr>
          <w:rFonts w:ascii="Garamond" w:hAnsi="Garamond"/>
          <w:w w:val="110"/>
        </w:rPr>
        <w:t>]</w:t>
      </w:r>
      <w:r>
        <w:rPr>
          <w:rFonts w:ascii="Garamond" w:hAnsi="Garamond"/>
          <w:spacing w:val="-2"/>
          <w:w w:val="110"/>
        </w:rPr>
        <w:t> </w:t>
      </w:r>
      <w:r>
        <w:rPr>
          <w:rFonts w:ascii="Cambria" w:hAnsi="Cambria"/>
          <w:w w:val="110"/>
        </w:rPr>
        <w:t>←</w:t>
      </w:r>
      <w:r>
        <w:rPr>
          <w:rFonts w:ascii="Cambria" w:hAnsi="Cambria"/>
          <w:spacing w:val="7"/>
          <w:w w:val="110"/>
        </w:rPr>
        <w:t> </w:t>
      </w:r>
      <w:r>
        <w:rPr>
          <w:rFonts w:ascii="Times New Roman" w:hAnsi="Times New Roman"/>
          <w:w w:val="110"/>
        </w:rPr>
        <w:t>MUL</w:t>
      </w:r>
      <w:r>
        <w:rPr>
          <w:rFonts w:ascii="Garamond" w:hAnsi="Garamond"/>
          <w:w w:val="110"/>
        </w:rPr>
        <w:t>(</w:t>
      </w:r>
      <w:r>
        <w:rPr>
          <w:rFonts w:ascii="Cambria" w:hAnsi="Cambria"/>
          <w:w w:val="110"/>
        </w:rPr>
        <w:t>d</w:t>
      </w:r>
      <w:r>
        <w:rPr>
          <w:rFonts w:ascii="Garamond" w:hAnsi="Garamond"/>
          <w:w w:val="110"/>
        </w:rPr>
        <w:t>[</w:t>
      </w:r>
      <w:r>
        <w:rPr>
          <w:rFonts w:ascii="Cambria" w:hAnsi="Cambria"/>
          <w:w w:val="110"/>
        </w:rPr>
        <w:t>i</w:t>
      </w:r>
      <w:r>
        <w:rPr>
          <w:rFonts w:ascii="Garamond" w:hAnsi="Garamond"/>
          <w:w w:val="110"/>
        </w:rPr>
        <w:t>]</w:t>
      </w:r>
      <w:r>
        <w:rPr>
          <w:rFonts w:ascii="Cambria" w:hAnsi="Cambria"/>
          <w:w w:val="110"/>
        </w:rPr>
        <w:t>,</w:t>
      </w:r>
      <w:r>
        <w:rPr>
          <w:rFonts w:ascii="Cambria" w:hAnsi="Cambria"/>
          <w:spacing w:val="-20"/>
          <w:w w:val="110"/>
        </w:rPr>
        <w:t> </w:t>
      </w:r>
      <w:r>
        <w:rPr>
          <w:rFonts w:ascii="Cambria" w:hAnsi="Cambria"/>
          <w:w w:val="110"/>
        </w:rPr>
        <w:t>t</w:t>
      </w:r>
      <w:r>
        <w:rPr>
          <w:rFonts w:ascii="Garamond" w:hAnsi="Garamond"/>
          <w:w w:val="110"/>
        </w:rPr>
        <w:t>)</w:t>
      </w:r>
      <w:r>
        <w:rPr>
          <w:rFonts w:ascii="Garamond" w:hAnsi="Garamond"/>
          <w:spacing w:val="-14"/>
          <w:w w:val="110"/>
        </w:rPr>
        <w:t> </w:t>
      </w:r>
      <w:r>
        <w:rPr>
          <w:rFonts w:ascii="Garamond" w:hAnsi="Garamond"/>
          <w:w w:val="110"/>
        </w:rPr>
        <w:t>+</w:t>
      </w:r>
      <w:r>
        <w:rPr>
          <w:rFonts w:ascii="Garamond" w:hAnsi="Garamond"/>
          <w:spacing w:val="-15"/>
          <w:w w:val="110"/>
        </w:rPr>
        <w:t> </w:t>
      </w:r>
      <w:r>
        <w:rPr>
          <w:rFonts w:ascii="Times New Roman" w:hAnsi="Times New Roman"/>
          <w:w w:val="110"/>
        </w:rPr>
        <w:t>MUL</w:t>
      </w:r>
      <w:r>
        <w:rPr>
          <w:rFonts w:ascii="Garamond" w:hAnsi="Garamond"/>
          <w:w w:val="110"/>
        </w:rPr>
        <w:t>([</w:t>
      </w:r>
      <w:r>
        <w:rPr>
          <w:rFonts w:ascii="Cambria" w:hAnsi="Cambria"/>
          <w:w w:val="110"/>
        </w:rPr>
        <w:t>max</w:t>
      </w:r>
      <w:r>
        <w:rPr>
          <w:rFonts w:ascii="Garamond" w:hAnsi="Garamond"/>
          <w:w w:val="110"/>
        </w:rPr>
        <w:t>]</w:t>
      </w:r>
      <w:r>
        <w:rPr>
          <w:rFonts w:ascii="Times New Roman" w:hAnsi="Times New Roman"/>
          <w:i/>
          <w:w w:val="110"/>
          <w:vertAlign w:val="subscript"/>
        </w:rPr>
        <w:t>n</w:t>
      </w:r>
      <w:r>
        <w:rPr>
          <w:rFonts w:ascii="Cambria" w:hAnsi="Cambria"/>
          <w:w w:val="110"/>
          <w:vertAlign w:val="baseline"/>
        </w:rPr>
        <w:t>,</w:t>
      </w:r>
      <w:r>
        <w:rPr>
          <w:rFonts w:ascii="Cambria" w:hAnsi="Cambria"/>
          <w:spacing w:val="-20"/>
          <w:w w:val="110"/>
          <w:vertAlign w:val="baseline"/>
        </w:rPr>
        <w:t> </w:t>
      </w:r>
      <w:r>
        <w:rPr>
          <w:rFonts w:ascii="Cambria" w:hAnsi="Cambria"/>
          <w:spacing w:val="3"/>
          <w:w w:val="110"/>
          <w:vertAlign w:val="baseline"/>
        </w:rPr>
        <w:t>r</w:t>
      </w:r>
      <w:r>
        <w:rPr>
          <w:rFonts w:ascii="Garamond" w:hAnsi="Garamond"/>
          <w:spacing w:val="3"/>
          <w:w w:val="110"/>
          <w:vertAlign w:val="baseline"/>
        </w:rPr>
        <w:t>)</w:t>
      </w:r>
    </w:p>
    <w:p>
      <w:pPr>
        <w:tabs>
          <w:tab w:pos="1366" w:val="left" w:leader="none"/>
        </w:tabs>
        <w:spacing w:before="43"/>
        <w:ind w:left="274" w:right="0" w:firstLine="0"/>
        <w:jc w:val="left"/>
        <w:rPr>
          <w:rFonts w:ascii="Garamond" w:hAnsi="Garamond"/>
          <w:sz w:val="24"/>
        </w:rPr>
      </w:pPr>
      <w:r>
        <w:rPr>
          <w:rFonts w:ascii="Times New Roman" w:hAnsi="Times New Roman"/>
          <w:w w:val="105"/>
          <w:sz w:val="20"/>
        </w:rPr>
        <w:t>11:</w:t>
        <w:tab/>
      </w:r>
      <w:r>
        <w:rPr>
          <w:rFonts w:ascii="Cambria" w:hAnsi="Cambria"/>
          <w:w w:val="105"/>
          <w:sz w:val="24"/>
        </w:rPr>
        <w:t>r ←</w:t>
      </w:r>
      <w:r>
        <w:rPr>
          <w:rFonts w:ascii="Cambria" w:hAnsi="Cambria"/>
          <w:spacing w:val="-28"/>
          <w:w w:val="105"/>
          <w:sz w:val="24"/>
        </w:rPr>
        <w:t> </w:t>
      </w:r>
      <w:r>
        <w:rPr>
          <w:rFonts w:ascii="Times New Roman" w:hAnsi="Times New Roman"/>
          <w:w w:val="105"/>
          <w:sz w:val="24"/>
        </w:rPr>
        <w:t>SMin</w:t>
      </w:r>
      <w:r>
        <w:rPr>
          <w:rFonts w:ascii="Garamond" w:hAnsi="Garamond"/>
          <w:w w:val="105"/>
          <w:sz w:val="24"/>
        </w:rPr>
        <w:t>(</w:t>
      </w:r>
      <w:r>
        <w:rPr>
          <w:rFonts w:ascii="Cambria" w:hAnsi="Cambria"/>
          <w:w w:val="105"/>
          <w:sz w:val="24"/>
        </w:rPr>
        <w:t>d</w:t>
      </w:r>
      <w:r>
        <w:rPr>
          <w:rFonts w:ascii="Garamond" w:hAnsi="Garamond"/>
          <w:w w:val="105"/>
          <w:sz w:val="24"/>
        </w:rPr>
        <w:t>[</w:t>
      </w:r>
      <w:r>
        <w:rPr>
          <w:rFonts w:ascii="Cambria" w:hAnsi="Cambria"/>
          <w:w w:val="105"/>
          <w:sz w:val="24"/>
        </w:rPr>
        <w:t>i</w:t>
      </w:r>
      <w:r>
        <w:rPr>
          <w:rFonts w:ascii="Garamond" w:hAnsi="Garamond"/>
          <w:w w:val="105"/>
          <w:sz w:val="24"/>
        </w:rPr>
        <w:t>])</w:t>
      </w:r>
    </w:p>
    <w:p>
      <w:pPr>
        <w:pStyle w:val="BodyText"/>
        <w:tabs>
          <w:tab w:pos="1366" w:val="left" w:leader="none"/>
        </w:tabs>
        <w:spacing w:before="44"/>
        <w:ind w:left="274"/>
        <w:rPr>
          <w:rFonts w:ascii="Garamond" w:hAnsi="Garamond"/>
        </w:rPr>
      </w:pPr>
      <w:r>
        <w:rPr>
          <w:rFonts w:ascii="Times New Roman" w:hAnsi="Times New Roman"/>
          <w:w w:val="110"/>
          <w:sz w:val="20"/>
        </w:rPr>
        <w:t>12:</w:t>
        <w:tab/>
      </w:r>
      <w:r>
        <w:rPr>
          <w:rFonts w:ascii="Cambria" w:hAnsi="Cambria"/>
          <w:w w:val="110"/>
        </w:rPr>
        <w:t>d</w:t>
      </w:r>
      <w:r>
        <w:rPr>
          <w:rFonts w:ascii="Garamond" w:hAnsi="Garamond"/>
          <w:w w:val="110"/>
        </w:rPr>
        <w:t>2[</w:t>
      </w:r>
      <w:r>
        <w:rPr>
          <w:rFonts w:ascii="Cambria" w:hAnsi="Cambria"/>
          <w:w w:val="110"/>
        </w:rPr>
        <w:t>i</w:t>
      </w:r>
      <w:r>
        <w:rPr>
          <w:rFonts w:ascii="Garamond" w:hAnsi="Garamond"/>
          <w:w w:val="110"/>
        </w:rPr>
        <w:t>] </w:t>
      </w:r>
      <w:r>
        <w:rPr>
          <w:rFonts w:ascii="Cambria" w:hAnsi="Cambria"/>
          <w:w w:val="110"/>
        </w:rPr>
        <w:t>← </w:t>
      </w:r>
      <w:r>
        <w:rPr>
          <w:rFonts w:ascii="Times New Roman" w:hAnsi="Times New Roman"/>
          <w:w w:val="110"/>
        </w:rPr>
        <w:t>sum</w:t>
      </w:r>
      <w:r>
        <w:rPr>
          <w:rFonts w:ascii="Garamond" w:hAnsi="Garamond"/>
          <w:w w:val="110"/>
        </w:rPr>
        <w:t>(</w:t>
      </w:r>
      <w:r>
        <w:rPr>
          <w:rFonts w:ascii="Times New Roman" w:hAnsi="Times New Roman"/>
          <w:w w:val="110"/>
        </w:rPr>
        <w:t>MUL</w:t>
      </w:r>
      <w:r>
        <w:rPr>
          <w:rFonts w:ascii="Garamond" w:hAnsi="Garamond"/>
          <w:w w:val="110"/>
        </w:rPr>
        <w:t>(</w:t>
      </w:r>
      <w:r>
        <w:rPr>
          <w:rFonts w:ascii="Cambria" w:hAnsi="Cambria"/>
          <w:w w:val="110"/>
        </w:rPr>
        <w:t>d</w:t>
      </w:r>
      <w:r>
        <w:rPr>
          <w:rFonts w:ascii="Garamond" w:hAnsi="Garamond"/>
          <w:w w:val="110"/>
        </w:rPr>
        <w:t>[</w:t>
      </w:r>
      <w:r>
        <w:rPr>
          <w:rFonts w:ascii="Cambria" w:hAnsi="Cambria"/>
          <w:w w:val="110"/>
        </w:rPr>
        <w:t>i</w:t>
      </w:r>
      <w:r>
        <w:rPr>
          <w:rFonts w:ascii="Garamond" w:hAnsi="Garamond"/>
          <w:w w:val="110"/>
        </w:rPr>
        <w:t>]</w:t>
      </w:r>
      <w:r>
        <w:rPr>
          <w:rFonts w:ascii="Cambria" w:hAnsi="Cambria"/>
          <w:w w:val="110"/>
        </w:rPr>
        <w:t>,</w:t>
      </w:r>
      <w:r>
        <w:rPr>
          <w:rFonts w:ascii="Cambria" w:hAnsi="Cambria"/>
          <w:spacing w:val="-15"/>
          <w:w w:val="110"/>
        </w:rPr>
        <w:t> </w:t>
      </w:r>
      <w:r>
        <w:rPr>
          <w:rFonts w:ascii="Cambria" w:hAnsi="Cambria"/>
          <w:w w:val="110"/>
        </w:rPr>
        <w:t>r</w:t>
      </w:r>
      <w:r>
        <w:rPr>
          <w:rFonts w:ascii="Garamond" w:hAnsi="Garamond"/>
          <w:w w:val="110"/>
        </w:rPr>
        <w:t>))</w:t>
      </w:r>
    </w:p>
    <w:p>
      <w:pPr>
        <w:spacing w:before="47"/>
        <w:ind w:left="274" w:right="0" w:firstLine="0"/>
        <w:jc w:val="left"/>
        <w:rPr>
          <w:rFonts w:ascii="Times New Roman"/>
          <w:sz w:val="24"/>
        </w:rPr>
      </w:pPr>
      <w:r>
        <w:rPr>
          <w:rFonts w:ascii="Times New Roman"/>
          <w:sz w:val="20"/>
        </w:rPr>
        <w:t>13: </w:t>
      </w:r>
      <w:r>
        <w:rPr>
          <w:rFonts w:ascii="Times New Roman"/>
          <w:sz w:val="24"/>
        </w:rPr>
        <w:t>end for</w:t>
      </w:r>
    </w:p>
    <w:p>
      <w:pPr>
        <w:pStyle w:val="BodyText"/>
        <w:spacing w:before="55"/>
        <w:ind w:left="274"/>
        <w:rPr>
          <w:rFonts w:ascii="Garamond" w:hAnsi="Garamond"/>
        </w:rPr>
      </w:pPr>
      <w:r>
        <w:rPr>
          <w:rFonts w:ascii="Times New Roman" w:hAnsi="Times New Roman"/>
          <w:w w:val="105"/>
          <w:sz w:val="20"/>
        </w:rPr>
        <w:t>14: </w:t>
      </w:r>
      <w:r>
        <w:rPr>
          <w:rFonts w:ascii="Cambria" w:hAnsi="Cambria"/>
          <w:w w:val="105"/>
        </w:rPr>
        <w:t>sdist ← </w:t>
      </w:r>
      <w:r>
        <w:rPr>
          <w:rFonts w:ascii="Times New Roman" w:hAnsi="Times New Roman"/>
          <w:w w:val="105"/>
        </w:rPr>
        <w:t>SSORT</w:t>
      </w:r>
      <w:r>
        <w:rPr>
          <w:rFonts w:ascii="Garamond" w:hAnsi="Garamond"/>
          <w:w w:val="105"/>
        </w:rPr>
        <w:t>(</w:t>
      </w:r>
      <w:r>
        <w:rPr>
          <w:rFonts w:ascii="Cambria" w:hAnsi="Cambria"/>
          <w:w w:val="105"/>
        </w:rPr>
        <w:t>d</w:t>
      </w:r>
      <w:r>
        <w:rPr>
          <w:rFonts w:ascii="Garamond" w:hAnsi="Garamond"/>
          <w:w w:val="105"/>
        </w:rPr>
        <w:t>2)</w:t>
      </w:r>
    </w:p>
    <w:p>
      <w:pPr>
        <w:spacing w:before="43"/>
        <w:ind w:left="274" w:right="0" w:firstLine="0"/>
        <w:jc w:val="left"/>
        <w:rPr>
          <w:rFonts w:ascii="Garamond" w:hAnsi="Garamond"/>
          <w:sz w:val="24"/>
        </w:rPr>
      </w:pPr>
      <w:r>
        <w:rPr>
          <w:rFonts w:ascii="Times New Roman" w:hAnsi="Times New Roman"/>
          <w:w w:val="120"/>
          <w:sz w:val="20"/>
        </w:rPr>
        <w:t>15: </w:t>
      </w:r>
      <w:r>
        <w:rPr>
          <w:rFonts w:ascii="Cambria" w:hAnsi="Cambria"/>
          <w:w w:val="125"/>
          <w:sz w:val="24"/>
        </w:rPr>
        <w:t>j </w:t>
      </w:r>
      <w:r>
        <w:rPr>
          <w:rFonts w:ascii="Cambria" w:hAnsi="Cambria"/>
          <w:w w:val="120"/>
          <w:sz w:val="24"/>
        </w:rPr>
        <w:t>← </w:t>
      </w:r>
      <w:r>
        <w:rPr>
          <w:rFonts w:ascii="Times New Roman" w:hAnsi="Times New Roman"/>
          <w:w w:val="120"/>
          <w:sz w:val="24"/>
        </w:rPr>
        <w:t>sqrt</w:t>
      </w:r>
      <w:r>
        <w:rPr>
          <w:rFonts w:ascii="Garamond" w:hAnsi="Garamond"/>
          <w:w w:val="120"/>
          <w:sz w:val="24"/>
        </w:rPr>
        <w:t>(</w:t>
      </w:r>
      <w:r>
        <w:rPr>
          <w:rFonts w:ascii="Cambria" w:hAnsi="Cambria"/>
          <w:w w:val="120"/>
          <w:sz w:val="24"/>
        </w:rPr>
        <w:t>n</w:t>
      </w:r>
      <w:r>
        <w:rPr>
          <w:rFonts w:ascii="Garamond" w:hAnsi="Garamond"/>
          <w:w w:val="120"/>
          <w:sz w:val="24"/>
        </w:rPr>
        <w:t>)</w:t>
      </w:r>
    </w:p>
    <w:p>
      <w:pPr>
        <w:pStyle w:val="BodyText"/>
        <w:spacing w:before="44"/>
        <w:ind w:left="274"/>
        <w:rPr>
          <w:rFonts w:ascii="Times New Roman"/>
        </w:rPr>
      </w:pPr>
      <w:r>
        <w:rPr>
          <w:rFonts w:ascii="Times New Roman"/>
          <w:w w:val="110"/>
          <w:sz w:val="20"/>
        </w:rPr>
        <w:t>16: </w:t>
      </w:r>
      <w:r>
        <w:rPr>
          <w:rFonts w:ascii="Times New Roman"/>
          <w:w w:val="110"/>
        </w:rPr>
        <w:t>for </w:t>
      </w:r>
      <w:r>
        <w:rPr>
          <w:rFonts w:ascii="Cambria"/>
          <w:w w:val="110"/>
        </w:rPr>
        <w:t>i </w:t>
      </w:r>
      <w:r>
        <w:rPr>
          <w:rFonts w:ascii="Garamond"/>
          <w:w w:val="110"/>
        </w:rPr>
        <w:t>= </w:t>
      </w:r>
      <w:r>
        <w:rPr>
          <w:rFonts w:ascii="Cambria"/>
          <w:w w:val="125"/>
        </w:rPr>
        <w:t>j </w:t>
      </w:r>
      <w:r>
        <w:rPr>
          <w:rFonts w:ascii="Times New Roman"/>
          <w:w w:val="110"/>
        </w:rPr>
        <w:t>to </w:t>
      </w:r>
      <w:r>
        <w:rPr>
          <w:rFonts w:ascii="Cambria"/>
          <w:w w:val="110"/>
        </w:rPr>
        <w:t>n </w:t>
      </w:r>
      <w:r>
        <w:rPr>
          <w:rFonts w:ascii="Times New Roman"/>
          <w:w w:val="110"/>
        </w:rPr>
        <w:t>do</w:t>
      </w:r>
    </w:p>
    <w:p>
      <w:pPr>
        <w:pStyle w:val="BodyText"/>
        <w:tabs>
          <w:tab w:pos="1366" w:val="left" w:leader="none"/>
        </w:tabs>
        <w:spacing w:before="43"/>
        <w:ind w:left="274"/>
        <w:rPr>
          <w:rFonts w:ascii="Times New Roman"/>
        </w:rPr>
      </w:pPr>
      <w:r>
        <w:rPr>
          <w:rFonts w:ascii="Times New Roman"/>
          <w:sz w:val="20"/>
        </w:rPr>
        <w:t>17:</w:t>
        <w:tab/>
      </w:r>
      <w:r>
        <w:rPr>
          <w:rFonts w:ascii="Times New Roman"/>
        </w:rPr>
        <w:t>add </w:t>
      </w:r>
      <w:r>
        <w:rPr>
          <w:rFonts w:ascii="Cambria"/>
        </w:rPr>
        <w:t>sdist</w:t>
      </w:r>
      <w:r>
        <w:rPr>
          <w:rFonts w:ascii="Garamond"/>
        </w:rPr>
        <w:t>[</w:t>
      </w:r>
      <w:r>
        <w:rPr>
          <w:rFonts w:ascii="Cambria"/>
        </w:rPr>
        <w:t>i</w:t>
      </w:r>
      <w:r>
        <w:rPr>
          <w:rFonts w:ascii="Garamond"/>
        </w:rPr>
        <w:t>] </w:t>
      </w:r>
      <w:r>
        <w:rPr>
          <w:rFonts w:ascii="Times New Roman"/>
        </w:rPr>
        <w:t>to</w:t>
      </w:r>
      <w:r>
        <w:rPr>
          <w:rFonts w:ascii="Times New Roman"/>
          <w:spacing w:val="-1"/>
        </w:rPr>
        <w:t> </w:t>
      </w:r>
      <w:r>
        <w:rPr>
          <w:rFonts w:ascii="Times New Roman"/>
        </w:rPr>
        <w:t>elist</w:t>
      </w:r>
    </w:p>
    <w:p>
      <w:pPr>
        <w:tabs>
          <w:tab w:pos="1366" w:val="left" w:leader="none"/>
        </w:tabs>
        <w:spacing w:before="43"/>
        <w:ind w:left="274" w:right="0" w:firstLine="0"/>
        <w:jc w:val="left"/>
        <w:rPr>
          <w:rFonts w:ascii="Cambria" w:hAnsi="Cambria"/>
          <w:sz w:val="24"/>
        </w:rPr>
      </w:pPr>
      <w:r>
        <w:rPr>
          <w:rFonts w:ascii="Times New Roman" w:hAnsi="Times New Roman"/>
          <w:w w:val="110"/>
          <w:sz w:val="20"/>
        </w:rPr>
        <w:t>18:</w:t>
        <w:tab/>
      </w:r>
      <w:r>
        <w:rPr>
          <w:rFonts w:ascii="Cambria" w:hAnsi="Cambria"/>
          <w:w w:val="110"/>
          <w:sz w:val="24"/>
        </w:rPr>
        <w:t>i ← i </w:t>
      </w:r>
      <w:r>
        <w:rPr>
          <w:rFonts w:ascii="Garamond" w:hAnsi="Garamond"/>
          <w:w w:val="110"/>
          <w:sz w:val="24"/>
        </w:rPr>
        <w:t>+</w:t>
      </w:r>
      <w:r>
        <w:rPr>
          <w:rFonts w:ascii="Garamond" w:hAnsi="Garamond"/>
          <w:spacing w:val="-2"/>
          <w:w w:val="110"/>
          <w:sz w:val="24"/>
        </w:rPr>
        <w:t> </w:t>
      </w:r>
      <w:r>
        <w:rPr>
          <w:rFonts w:ascii="Cambria" w:hAnsi="Cambria"/>
          <w:w w:val="125"/>
          <w:sz w:val="24"/>
        </w:rPr>
        <w:t>j</w:t>
      </w:r>
    </w:p>
    <w:p>
      <w:pPr>
        <w:spacing w:before="48"/>
        <w:ind w:left="274" w:right="0" w:firstLine="0"/>
        <w:jc w:val="left"/>
        <w:rPr>
          <w:rFonts w:ascii="Times New Roman"/>
          <w:sz w:val="24"/>
        </w:rPr>
      </w:pPr>
      <w:r>
        <w:rPr/>
        <w:pict>
          <v:shape style="position:absolute;margin-left:85.039001pt;margin-top:18.363129pt;width:425.2pt;height:.1pt;mso-position-horizontal-relative:page;mso-position-vertical-relative:paragraph;z-index:-251438080;mso-wrap-distance-left:0;mso-wrap-distance-right:0" coordorigin="1701,367" coordsize="8504,0" path="m1701,367l10205,367e" filled="false" stroked="true" strokeweight=".3985pt" strokecolor="#000000">
            <v:path arrowok="t"/>
            <v:stroke dashstyle="solid"/>
            <w10:wrap type="topAndBottom"/>
          </v:shape>
        </w:pict>
      </w:r>
      <w:r>
        <w:rPr>
          <w:rFonts w:ascii="Times New Roman"/>
          <w:sz w:val="20"/>
        </w:rPr>
        <w:t>19: </w:t>
      </w:r>
      <w:r>
        <w:rPr>
          <w:rFonts w:ascii="Times New Roman"/>
          <w:sz w:val="24"/>
        </w:rPr>
        <w:t>end for</w:t>
      </w:r>
    </w:p>
    <w:p>
      <w:pPr>
        <w:pStyle w:val="BodyText"/>
        <w:spacing w:before="1"/>
        <w:ind w:left="0"/>
        <w:rPr>
          <w:rFonts w:ascii="Times New Roman"/>
          <w:sz w:val="23"/>
        </w:rPr>
      </w:pPr>
    </w:p>
    <w:p>
      <w:pPr>
        <w:pStyle w:val="BodyText"/>
        <w:spacing w:before="67"/>
        <w:ind w:left="720"/>
      </w:pPr>
      <w:r>
        <w:rPr/>
        <w:t>由于现实数据集的复杂性，目前没有办法准确找到每个数据集具体包含多</w:t>
      </w:r>
    </w:p>
    <w:p>
      <w:pPr>
        <w:pStyle w:val="BodyText"/>
        <w:spacing w:line="386" w:lineRule="exact" w:before="10"/>
        <w:ind w:right="45"/>
      </w:pPr>
      <w:r>
        <w:rPr/>
        <w:pict>
          <v:line style="position:absolute;mso-position-horizontal-relative:page;mso-position-vertical-relative:paragraph;z-index:-257248256" from="254.595993pt,26.393997pt" to="261.583993pt,26.393997pt" stroked="true" strokeweight=".4782pt" strokecolor="#000000">
            <v:stroke dashstyle="solid"/>
            <w10:wrap type="none"/>
          </v:line>
        </w:pict>
      </w:r>
      <w:r>
        <w:rPr/>
        <w:pict>
          <v:line style="position:absolute;mso-position-horizontal-relative:page;mso-position-vertical-relative:paragraph;z-index:-257247232" from="451.600006pt,26.393997pt" to="458.588006pt,26.393997pt" stroked="true" strokeweight=".4782pt" strokecolor="#000000">
            <v:stroke dashstyle="solid"/>
            <w10:wrap type="none"/>
          </v:line>
        </w:pict>
      </w:r>
      <w:r>
        <w:rPr/>
        <w:t>少种不同的密度，</w:t>
      </w:r>
      <w:r>
        <w:rPr>
          <w:rFonts w:ascii="Times New Roman" w:hAnsi="Times New Roman" w:cs="Times New Roman" w:eastAsia="Times New Roman"/>
        </w:rPr>
        <w:t>DBHC</w:t>
      </w:r>
      <w:hyperlink w:history="true" w:anchor="_bookmark185">
        <w:r>
          <w:rPr>
            <w:rFonts w:ascii="Times New Roman" w:hAnsi="Times New Roman" w:cs="Times New Roman" w:eastAsia="Times New Roman"/>
            <w:position w:val="9"/>
            <w:sz w:val="17"/>
            <w:szCs w:val="17"/>
          </w:rPr>
          <w:t>[38</w:t>
        </w:r>
      </w:hyperlink>
      <w:r>
        <w:rPr>
          <w:rFonts w:ascii="Times New Roman" w:hAnsi="Times New Roman" w:cs="Times New Roman" w:eastAsia="Times New Roman"/>
          <w:position w:val="9"/>
          <w:sz w:val="17"/>
          <w:szCs w:val="17"/>
        </w:rPr>
        <w:t>] </w:t>
      </w:r>
      <w:r>
        <w:rPr/>
        <w:t>经过分析，选择在 </w:t>
      </w:r>
      <w:r>
        <w:rPr>
          <w:rFonts w:ascii="Cambria" w:hAnsi="Cambria" w:cs="Cambria" w:eastAsia="Cambria"/>
        </w:rPr>
        <w:t>k </w:t>
      </w:r>
      <w:r>
        <w:rPr/>
        <w:t>线图中固定间隔来选取 </w:t>
      </w:r>
      <w:r>
        <w:rPr>
          <w:rFonts w:ascii="Cambria" w:hAnsi="Cambria" w:cs="Cambria" w:eastAsia="Cambria"/>
        </w:rPr>
        <w:t>ϵ </w:t>
      </w:r>
      <w:r>
        <w:rPr/>
        <w:t>的值， 数据集的大小为 </w:t>
      </w:r>
      <w:r>
        <w:rPr>
          <w:rFonts w:ascii="Cambria" w:hAnsi="Cambria" w:cs="Cambria" w:eastAsia="Cambria"/>
        </w:rPr>
        <w:t>n</w:t>
      </w:r>
      <w:r>
        <w:rPr/>
        <w:t>，则间隔为 </w:t>
      </w:r>
      <w:r>
        <w:rPr>
          <w:rFonts w:ascii="Cambria" w:hAnsi="Cambria" w:cs="Cambria" w:eastAsia="Cambria"/>
          <w:position w:val="17"/>
        </w:rPr>
        <w:t>√</w:t>
      </w:r>
      <w:r>
        <w:rPr>
          <w:rFonts w:ascii="Cambria" w:hAnsi="Cambria" w:cs="Cambria" w:eastAsia="Cambria"/>
        </w:rPr>
        <w:t>n</w:t>
      </w:r>
      <w:r>
        <w:rPr/>
        <w:t>。因此 </w:t>
      </w:r>
      <w:r>
        <w:rPr>
          <w:rFonts w:ascii="Times New Roman" w:hAnsi="Times New Roman" w:cs="Times New Roman" w:eastAsia="Times New Roman"/>
        </w:rPr>
        <w:t>DBSCAN </w:t>
      </w:r>
      <w:r>
        <w:rPr/>
        <w:t>的执行次数也为 </w:t>
      </w:r>
      <w:r>
        <w:rPr>
          <w:rFonts w:ascii="Cambria" w:hAnsi="Cambria" w:cs="Cambria" w:eastAsia="Cambria"/>
          <w:position w:val="17"/>
        </w:rPr>
        <w:t>√</w:t>
      </w:r>
      <w:r>
        <w:rPr>
          <w:rFonts w:ascii="Cambria" w:hAnsi="Cambria" w:cs="Cambria" w:eastAsia="Cambria"/>
        </w:rPr>
        <w:t>n </w:t>
      </w:r>
      <w:r>
        <w:rPr/>
        <w:t>次。在算法</w:t>
      </w:r>
      <w:hyperlink w:history="true" w:anchor="_bookmark120">
        <w:r>
          <w:rPr>
            <w:rFonts w:ascii="Times New Roman" w:hAnsi="Times New Roman" w:cs="Times New Roman" w:eastAsia="Times New Roman"/>
          </w:rPr>
          <w:t>4.13</w:t>
        </w:r>
      </w:hyperlink>
      <w:r>
        <w:rPr/>
        <w:t>中，将详细说明计算流程。</w:t>
      </w:r>
    </w:p>
    <w:p>
      <w:pPr>
        <w:pStyle w:val="BodyText"/>
        <w:spacing w:before="64"/>
        <w:ind w:left="720"/>
      </w:pPr>
      <w:r>
        <w:rPr/>
        <w:t>首先，计算元素与元素之间的距离，由于距离是相对的 </w:t>
      </w:r>
      <w:r>
        <w:rPr>
          <w:rFonts w:ascii="Cambria" w:eastAsia="Cambria"/>
        </w:rPr>
        <w:t>d</w:t>
      </w:r>
      <w:r>
        <w:rPr>
          <w:rFonts w:ascii="Garamond" w:eastAsia="Garamond"/>
        </w:rPr>
        <w:t>[</w:t>
      </w:r>
      <w:r>
        <w:rPr>
          <w:rFonts w:ascii="Cambria" w:eastAsia="Cambria"/>
        </w:rPr>
        <w:t>i</w:t>
      </w:r>
      <w:r>
        <w:rPr>
          <w:rFonts w:ascii="Garamond" w:eastAsia="Garamond"/>
        </w:rPr>
        <w:t>][</w:t>
      </w:r>
      <w:r>
        <w:rPr>
          <w:rFonts w:ascii="Cambria" w:eastAsia="Cambria"/>
        </w:rPr>
        <w:t>j</w:t>
      </w:r>
      <w:r>
        <w:rPr>
          <w:rFonts w:ascii="Garamond" w:eastAsia="Garamond"/>
        </w:rPr>
        <w:t>] = </w:t>
      </w:r>
      <w:r>
        <w:rPr>
          <w:rFonts w:ascii="Cambria" w:eastAsia="Cambria"/>
        </w:rPr>
        <w:t>d</w:t>
      </w:r>
      <w:r>
        <w:rPr>
          <w:rFonts w:ascii="Garamond" w:eastAsia="Garamond"/>
        </w:rPr>
        <w:t>[</w:t>
      </w:r>
      <w:r>
        <w:rPr>
          <w:rFonts w:ascii="Cambria" w:eastAsia="Cambria"/>
        </w:rPr>
        <w:t>j</w:t>
      </w:r>
      <w:r>
        <w:rPr>
          <w:rFonts w:ascii="Garamond" w:eastAsia="Garamond"/>
        </w:rPr>
        <w:t>][</w:t>
      </w:r>
      <w:r>
        <w:rPr>
          <w:rFonts w:ascii="Cambria" w:eastAsia="Cambria"/>
        </w:rPr>
        <w:t>i</w:t>
      </w:r>
      <w:r>
        <w:rPr>
          <w:rFonts w:ascii="Garamond" w:eastAsia="Garamond"/>
        </w:rPr>
        <w:t>]</w:t>
      </w:r>
      <w:r>
        <w:rPr/>
        <w:t>，因此</w:t>
      </w:r>
    </w:p>
    <w:p>
      <w:pPr>
        <w:spacing w:after="0"/>
        <w:sectPr>
          <w:pgSz w:w="11910" w:h="16840"/>
          <w:pgMar w:header="1303" w:footer="1408" w:top="1620" w:bottom="1600" w:left="1460" w:right="1400"/>
        </w:sectPr>
      </w:pPr>
    </w:p>
    <w:p>
      <w:pPr>
        <w:pStyle w:val="BodyText"/>
        <w:spacing w:line="380" w:lineRule="atLeast" w:before="9"/>
        <w:ind w:right="133"/>
      </w:pPr>
      <w:r>
        <w:rPr/>
        <w:pict>
          <v:line style="position:absolute;mso-position-horizontal-relative:page;mso-position-vertical-relative:paragraph;z-index:-257244160" from="85.039001pt,2.602pt" to="510.236001pt,2.602pt" stroked="true" strokeweight="1.4944pt" strokecolor="#000000">
            <v:stroke dashstyle="solid"/>
            <w10:wrap type="none"/>
          </v:line>
        </w:pict>
      </w:r>
      <w:r>
        <w:rPr/>
        <w:t>缩减了一半的计算量。然后，取 </w:t>
      </w:r>
      <w:r>
        <w:rPr>
          <w:rFonts w:ascii="Cambria" w:eastAsia="Cambria"/>
        </w:rPr>
        <w:t>k </w:t>
      </w:r>
      <w:r>
        <w:rPr>
          <w:rFonts w:ascii="Garamond" w:eastAsia="Garamond"/>
        </w:rPr>
        <w:t>= 2</w:t>
      </w:r>
      <w:r>
        <w:rPr/>
        <w:t>，计算每个点第二近的距离来绘制 </w:t>
      </w:r>
      <w:r>
        <w:rPr>
          <w:rFonts w:ascii="Cambria" w:eastAsia="Cambria"/>
        </w:rPr>
        <w:t>k </w:t>
      </w:r>
      <w:r>
        <w:rPr/>
        <w:t>线图。</w:t>
      </w:r>
      <w:r>
        <w:rPr>
          <w:rFonts w:ascii="Cambria" w:eastAsia="Cambria"/>
        </w:rPr>
        <w:t>d </w:t>
      </w:r>
      <w:r>
        <w:rPr/>
        <w:t>为二维矩阵，</w:t>
      </w:r>
      <w:r>
        <w:rPr>
          <w:rFonts w:ascii="Cambria" w:eastAsia="Cambria"/>
        </w:rPr>
        <w:t>d</w:t>
      </w:r>
      <w:r>
        <w:rPr>
          <w:rFonts w:ascii="Garamond" w:eastAsia="Garamond"/>
        </w:rPr>
        <w:t>[</w:t>
      </w:r>
      <w:r>
        <w:rPr>
          <w:rFonts w:ascii="Cambria" w:eastAsia="Cambria"/>
        </w:rPr>
        <w:t>i</w:t>
      </w:r>
      <w:r>
        <w:rPr>
          <w:rFonts w:ascii="Garamond" w:eastAsia="Garamond"/>
        </w:rPr>
        <w:t>] </w:t>
      </w:r>
      <w:r>
        <w:rPr/>
        <w:t>存储元素 </w:t>
      </w:r>
      <w:r>
        <w:rPr>
          <w:rFonts w:ascii="Cambria" w:eastAsia="Cambria"/>
        </w:rPr>
        <w:t>i </w:t>
      </w:r>
      <w:r>
        <w:rPr/>
        <w:t>所有距离值，首先求距离最小值，然后通过乘法和加法使得</w:t>
      </w:r>
      <w:r>
        <w:rPr>
          <w:rFonts w:ascii="Cambria" w:eastAsia="Cambria"/>
        </w:rPr>
        <w:t>d</w:t>
      </w:r>
      <w:r>
        <w:rPr>
          <w:rFonts w:ascii="Garamond" w:eastAsia="Garamond"/>
        </w:rPr>
        <w:t>[</w:t>
      </w:r>
      <w:r>
        <w:rPr>
          <w:rFonts w:ascii="Cambria" w:eastAsia="Cambria"/>
        </w:rPr>
        <w:t>i</w:t>
      </w:r>
      <w:r>
        <w:rPr>
          <w:rFonts w:ascii="Garamond" w:eastAsia="Garamond"/>
        </w:rPr>
        <w:t>] </w:t>
      </w:r>
      <w:r>
        <w:rPr/>
        <w:t>中的最小值化为最大值，在此之后，再求解一次最小值，即可获得第</w:t>
      </w:r>
      <w:r>
        <w:rPr>
          <w:rFonts w:ascii="Cambria" w:eastAsia="Cambria"/>
        </w:rPr>
        <w:t>k </w:t>
      </w:r>
      <w:r>
        <w:rPr/>
        <w:t>小的值。通过乘法使得数组中只保留第</w:t>
      </w:r>
      <w:r>
        <w:rPr>
          <w:rFonts w:ascii="Cambria" w:eastAsia="Cambria"/>
        </w:rPr>
        <w:t>k </w:t>
      </w:r>
      <w:r>
        <w:rPr/>
        <w:t>小的值，其他值均为 </w:t>
      </w:r>
      <w:r>
        <w:rPr>
          <w:rFonts w:ascii="Times New Roman" w:eastAsia="Times New Roman"/>
        </w:rPr>
        <w:t>0</w:t>
      </w:r>
      <w:r>
        <w:rPr/>
        <w:t>，然后通过计算数组累加值来获取最终结果存储到 </w:t>
      </w:r>
      <w:r>
        <w:rPr>
          <w:rFonts w:ascii="Cambria" w:eastAsia="Cambria"/>
        </w:rPr>
        <w:t>d</w:t>
      </w:r>
      <w:r>
        <w:rPr>
          <w:rFonts w:ascii="Garamond" w:eastAsia="Garamond"/>
        </w:rPr>
        <w:t>2 </w:t>
      </w:r>
      <w:r>
        <w:rPr/>
        <w:t>中。其中，借助安全排序算法</w:t>
      </w:r>
      <w:hyperlink w:history="true" w:anchor="_bookmark96">
        <w:r>
          <w:rPr>
            <w:rFonts w:ascii="Times New Roman" w:eastAsia="Times New Roman"/>
          </w:rPr>
          <w:t>4.4</w:t>
        </w:r>
      </w:hyperlink>
      <w:r>
        <w:rPr/>
        <w:t>来对 </w:t>
      </w:r>
      <w:r>
        <w:rPr>
          <w:rFonts w:ascii="Cambria" w:eastAsia="Cambria"/>
        </w:rPr>
        <w:t>d</w:t>
      </w:r>
      <w:r>
        <w:rPr>
          <w:rFonts w:ascii="Garamond" w:eastAsia="Garamond"/>
        </w:rPr>
        <w:t>2 </w:t>
      </w:r>
      <w:r>
        <w:rPr/>
        <w:t>数组进行升序排列，结果存放到 </w:t>
      </w:r>
      <w:r>
        <w:rPr>
          <w:rFonts w:ascii="Cambria" w:eastAsia="Cambria"/>
        </w:rPr>
        <w:t>sdist </w:t>
      </w:r>
      <w:r>
        <w:rPr/>
        <w:t>中。</w:t>
      </w:r>
    </w:p>
    <w:p>
      <w:pPr>
        <w:pStyle w:val="BodyText"/>
        <w:spacing w:line="386" w:lineRule="exact" w:before="40"/>
        <w:ind w:right="299" w:firstLine="480"/>
        <w:jc w:val="both"/>
      </w:pPr>
      <w:r>
        <w:rPr/>
        <w:pict>
          <v:line style="position:absolute;mso-position-horizontal-relative:page;mso-position-vertical-relative:paragraph;z-index:-257243136" from="305.016998pt,8.589021pt" to="312.004998pt,8.589021pt" stroked="true" strokeweight=".4782pt" strokecolor="#000000">
            <v:stroke dashstyle="solid"/>
            <w10:wrap type="none"/>
          </v:line>
        </w:pict>
      </w:r>
      <w:r>
        <w:rPr/>
        <w:pict>
          <v:line style="position:absolute;mso-position-horizontal-relative:page;mso-position-vertical-relative:paragraph;z-index:-257242112" from="414.829987pt,27.89402pt" to="421.817987pt,27.89402pt" stroked="true" strokeweight=".4782pt" strokecolor="#000000">
            <v:stroke dashstyle="solid"/>
            <w10:wrap type="none"/>
          </v:line>
        </w:pict>
      </w:r>
      <w:r>
        <w:rPr>
          <w:spacing w:val="-1"/>
        </w:rPr>
        <w:t>值得一提的是，这里的固定间隙值 </w:t>
      </w:r>
      <w:r>
        <w:rPr>
          <w:rFonts w:ascii="Cambria" w:hAnsi="Cambria" w:cs="Cambria" w:eastAsia="Cambria"/>
          <w:position w:val="17"/>
        </w:rPr>
        <w:t>√</w:t>
      </w:r>
      <w:r>
        <w:rPr>
          <w:rFonts w:ascii="Cambria" w:hAnsi="Cambria" w:cs="Cambria" w:eastAsia="Cambria"/>
        </w:rPr>
        <w:t>n</w:t>
      </w:r>
      <w:r>
        <w:rPr>
          <w:rFonts w:ascii="Cambria" w:hAnsi="Cambria" w:cs="Cambria" w:eastAsia="Cambria"/>
          <w:spacing w:val="32"/>
        </w:rPr>
        <w:t> </w:t>
      </w:r>
      <w:r>
        <w:rPr>
          <w:spacing w:val="2"/>
        </w:rPr>
        <w:t>在明文上进行计算，因为数据集的大</w:t>
      </w:r>
      <w:r>
        <w:rPr>
          <w:spacing w:val="-49"/>
          <w:w w:val="105"/>
        </w:rPr>
        <w:t>小 </w:t>
      </w:r>
      <w:r>
        <w:rPr>
          <w:rFonts w:ascii="Cambria" w:hAnsi="Cambria" w:cs="Cambria" w:eastAsia="Cambria"/>
          <w:w w:val="105"/>
        </w:rPr>
        <w:t>n</w:t>
      </w:r>
      <w:r>
        <w:rPr>
          <w:rFonts w:ascii="Cambria" w:hAnsi="Cambria" w:cs="Cambria" w:eastAsia="Cambria"/>
          <w:spacing w:val="-27"/>
          <w:w w:val="105"/>
        </w:rPr>
        <w:t> </w:t>
      </w:r>
      <w:r>
        <w:rPr>
          <w:spacing w:val="-3"/>
          <w:w w:val="105"/>
        </w:rPr>
        <w:t>对于云平台是已知的。最后，从 </w:t>
      </w:r>
      <w:r>
        <w:rPr>
          <w:rFonts w:ascii="Cambria" w:hAnsi="Cambria" w:cs="Cambria" w:eastAsia="Cambria"/>
          <w:w w:val="105"/>
        </w:rPr>
        <w:t>sdist</w:t>
      </w:r>
      <w:r>
        <w:rPr>
          <w:rFonts w:ascii="Cambria" w:hAnsi="Cambria" w:cs="Cambria" w:eastAsia="Cambria"/>
          <w:spacing w:val="-27"/>
          <w:w w:val="105"/>
        </w:rPr>
        <w:t> </w:t>
      </w:r>
      <w:r>
        <w:rPr>
          <w:spacing w:val="-7"/>
          <w:w w:val="105"/>
        </w:rPr>
        <w:t>中按照固定间隙 </w:t>
      </w:r>
      <w:r>
        <w:rPr>
          <w:rFonts w:ascii="Cambria" w:hAnsi="Cambria" w:cs="Cambria" w:eastAsia="Cambria"/>
          <w:w w:val="105"/>
          <w:position w:val="17"/>
        </w:rPr>
        <w:t>√</w:t>
      </w:r>
      <w:r>
        <w:rPr>
          <w:rFonts w:ascii="Cambria" w:hAnsi="Cambria" w:cs="Cambria" w:eastAsia="Cambria"/>
          <w:w w:val="105"/>
        </w:rPr>
        <w:t>n</w:t>
      </w:r>
      <w:r>
        <w:rPr>
          <w:rFonts w:ascii="Cambria" w:hAnsi="Cambria" w:cs="Cambria" w:eastAsia="Cambria"/>
          <w:spacing w:val="-28"/>
          <w:w w:val="105"/>
        </w:rPr>
        <w:t> </w:t>
      </w:r>
      <w:r>
        <w:rPr>
          <w:spacing w:val="-49"/>
          <w:w w:val="105"/>
        </w:rPr>
        <w:t>取 </w:t>
      </w:r>
      <w:r>
        <w:rPr>
          <w:rFonts w:ascii="Cambria" w:hAnsi="Cambria" w:cs="Cambria" w:eastAsia="Cambria"/>
          <w:w w:val="105"/>
        </w:rPr>
        <w:t>ϵ</w:t>
      </w:r>
      <w:r>
        <w:rPr>
          <w:rFonts w:ascii="Cambria" w:hAnsi="Cambria" w:cs="Cambria" w:eastAsia="Cambria"/>
          <w:spacing w:val="-28"/>
          <w:w w:val="105"/>
        </w:rPr>
        <w:t> </w:t>
      </w:r>
      <w:r>
        <w:rPr>
          <w:spacing w:val="5"/>
          <w:w w:val="105"/>
        </w:rPr>
        <w:t>的值存储到</w:t>
      </w:r>
      <w:r>
        <w:rPr>
          <w:rFonts w:ascii="Cambria" w:hAnsi="Cambria" w:cs="Cambria" w:eastAsia="Cambria"/>
          <w:spacing w:val="5"/>
          <w:w w:val="105"/>
        </w:rPr>
        <w:t>elist</w:t>
      </w:r>
      <w:r>
        <w:rPr>
          <w:rFonts w:ascii="Cambria" w:hAnsi="Cambria" w:cs="Cambria" w:eastAsia="Cambria"/>
          <w:spacing w:val="4"/>
          <w:w w:val="105"/>
        </w:rPr>
        <w:t> </w:t>
      </w:r>
      <w:r>
        <w:rPr>
          <w:w w:val="105"/>
        </w:rPr>
        <w:t>中。</w:t>
      </w:r>
    </w:p>
    <w:p>
      <w:pPr>
        <w:pStyle w:val="BodyText"/>
        <w:spacing w:before="5"/>
        <w:ind w:left="0"/>
        <w:rPr>
          <w:sz w:val="22"/>
        </w:rPr>
      </w:pPr>
    </w:p>
    <w:p>
      <w:pPr>
        <w:pStyle w:val="ListParagraph"/>
        <w:numPr>
          <w:ilvl w:val="2"/>
          <w:numId w:val="26"/>
        </w:numPr>
        <w:tabs>
          <w:tab w:pos="1494" w:val="left" w:leader="none"/>
          <w:tab w:pos="1495" w:val="left" w:leader="none"/>
        </w:tabs>
        <w:spacing w:line="240" w:lineRule="auto" w:before="1" w:after="0"/>
        <w:ind w:left="1494" w:right="0" w:hanging="775"/>
        <w:jc w:val="left"/>
        <w:rPr>
          <w:rFonts w:ascii="黑体" w:eastAsia="黑体" w:hint="eastAsia"/>
          <w:sz w:val="24"/>
        </w:rPr>
      </w:pPr>
      <w:bookmarkStart w:name="计算初始簇" w:id="244"/>
      <w:bookmarkEnd w:id="244"/>
      <w:r>
        <w:rPr/>
      </w:r>
      <w:bookmarkStart w:name="_bookmark121" w:id="245"/>
      <w:bookmarkEnd w:id="245"/>
      <w:r>
        <w:rPr/>
      </w:r>
      <w:bookmarkStart w:name="_bookmark121" w:id="246"/>
      <w:bookmarkEnd w:id="246"/>
      <w:r>
        <w:rPr>
          <w:rFonts w:ascii="黑体" w:eastAsia="黑体" w:hint="eastAsia"/>
          <w:sz w:val="24"/>
        </w:rPr>
        <w:t>计算初始簇</w:t>
      </w:r>
    </w:p>
    <w:p>
      <w:pPr>
        <w:pStyle w:val="BodyText"/>
        <w:spacing w:before="11"/>
        <w:ind w:left="0"/>
        <w:rPr>
          <w:rFonts w:ascii="黑体"/>
          <w:sz w:val="22"/>
        </w:rPr>
      </w:pPr>
    </w:p>
    <w:p>
      <w:pPr>
        <w:pStyle w:val="BodyText"/>
        <w:spacing w:line="302" w:lineRule="auto"/>
        <w:ind w:right="298" w:firstLine="480"/>
        <w:jc w:val="both"/>
      </w:pPr>
      <w:r>
        <w:rPr/>
        <w:pict>
          <v:shape style="position:absolute;margin-left:85.039001pt;margin-top:122.141991pt;width:425.2pt;height:.1pt;mso-position-horizontal-relative:page;mso-position-vertical-relative:paragraph;z-index:-251433984;mso-wrap-distance-left:0;mso-wrap-distance-right:0" coordorigin="1701,2443" coordsize="8504,0" path="m1701,2443l10205,2443e" filled="false" stroked="true" strokeweight=".797pt" strokecolor="#000000">
            <v:path arrowok="t"/>
            <v:stroke dashstyle="solid"/>
            <w10:wrap type="topAndBottom"/>
          </v:shape>
        </w:pict>
      </w:r>
      <w:r>
        <w:rPr/>
        <w:t>本节将详细介绍，如何在获取了所有 </w:t>
      </w:r>
      <w:r>
        <w:rPr>
          <w:rFonts w:ascii="Cambria" w:hAnsi="Cambria" w:cs="Cambria" w:eastAsia="Cambria"/>
        </w:rPr>
        <w:t>ϵ </w:t>
      </w:r>
      <w:r>
        <w:rPr/>
        <w:t>值后对不同密度的数据进行聚类。算法的基本逻辑是，对每个</w:t>
      </w:r>
      <w:r>
        <w:rPr>
          <w:rFonts w:ascii="Cambria" w:hAnsi="Cambria" w:cs="Cambria" w:eastAsia="Cambria"/>
        </w:rPr>
        <w:t>ϵ </w:t>
      </w:r>
      <w:r>
        <w:rPr/>
        <w:t>值（按升序）执行一次</w:t>
      </w:r>
      <w:r>
        <w:rPr>
          <w:rFonts w:ascii="Times New Roman" w:hAnsi="Times New Roman" w:cs="Times New Roman" w:eastAsia="Times New Roman"/>
        </w:rPr>
        <w:t>DBSCAN </w:t>
      </w:r>
      <w:r>
        <w:rPr/>
        <w:t>算法，总共</w:t>
      </w:r>
      <w:r>
        <w:rPr>
          <w:rFonts w:ascii="Cambria" w:hAnsi="Cambria" w:cs="Cambria" w:eastAsia="Cambria"/>
        </w:rPr>
        <w:t>|E| </w:t>
      </w:r>
      <w:r>
        <w:rPr/>
        <w:t>次。</w:t>
      </w:r>
      <w:r>
        <w:rPr>
          <w:rFonts w:ascii="Cambria" w:hAnsi="Cambria" w:cs="Cambria" w:eastAsia="Cambria"/>
        </w:rPr>
        <w:t>ϵ </w:t>
      </w:r>
      <w:r>
        <w:rPr/>
        <w:t>值较小时，无法覆盖所有数据，因此剩余部分数据没有被划分，为了使剩余数据被划分的同时，已经划分的数据不受影响，将这些数据移出数据集。经过上述过程会产生较多簇，在下一节，将进行合并操作以获取预期的聚类划分结果。在算法</w:t>
      </w:r>
      <w:hyperlink w:history="true" w:anchor="_bookmark122">
        <w:r>
          <w:rPr>
            <w:rFonts w:ascii="Times New Roman" w:hAnsi="Times New Roman" w:cs="Times New Roman" w:eastAsia="Times New Roman"/>
          </w:rPr>
          <w:t>4.14</w:t>
        </w:r>
      </w:hyperlink>
      <w:r>
        <w:rPr/>
        <w:t>中，将详细说明密文方案中计算初始簇的方式。</w:t>
      </w:r>
    </w:p>
    <w:p>
      <w:pPr>
        <w:pStyle w:val="BodyText"/>
        <w:spacing w:line="313" w:lineRule="exact"/>
        <w:jc w:val="both"/>
      </w:pPr>
      <w:bookmarkStart w:name="_bookmark122" w:id="247"/>
      <w:bookmarkEnd w:id="247"/>
      <w:r>
        <w:rPr/>
      </w:r>
      <w:r>
        <w:rPr>
          <w:rFonts w:ascii="华文中宋" w:eastAsia="华文中宋" w:hint="eastAsia"/>
        </w:rPr>
        <w:t>算法 </w:t>
      </w:r>
      <w:r>
        <w:rPr>
          <w:rFonts w:ascii="Times New Roman" w:eastAsia="Times New Roman"/>
        </w:rPr>
        <w:t>4.14 </w:t>
      </w:r>
      <w:r>
        <w:rPr/>
        <w:t>计算初始簇</w:t>
      </w:r>
    </w:p>
    <w:p>
      <w:pPr>
        <w:pStyle w:val="BodyText"/>
        <w:spacing w:line="355" w:lineRule="exact"/>
        <w:rPr>
          <w:rFonts w:ascii="Cambria" w:hAnsi="Cambria" w:cs="Cambria" w:eastAsia="Cambria"/>
        </w:rPr>
      </w:pPr>
      <w:r>
        <w:rPr/>
        <w:pict>
          <v:line style="position:absolute;mso-position-horizontal-relative:page;mso-position-vertical-relative:paragraph;z-index:251887616" from="85.039001pt,-.9435pt" to="510.236001pt,-.9435pt" stroked="true" strokeweight=".3985pt" strokecolor="#000000">
            <v:stroke dashstyle="solid"/>
            <w10:wrap type="none"/>
          </v:line>
        </w:pict>
      </w:r>
      <w:r>
        <w:rPr>
          <w:rFonts w:ascii="华文中宋" w:hAnsi="华文中宋" w:cs="华文中宋" w:eastAsia="华文中宋" w:hint="eastAsia"/>
          <w:w w:val="110"/>
        </w:rPr>
        <w:t>输入</w:t>
      </w:r>
      <w:r>
        <w:rPr>
          <w:rFonts w:ascii="Times New Roman" w:hAnsi="Times New Roman" w:cs="Times New Roman" w:eastAsia="Times New Roman"/>
          <w:w w:val="110"/>
        </w:rPr>
        <w:t>: </w:t>
      </w:r>
      <w:r>
        <w:rPr>
          <w:w w:val="110"/>
        </w:rPr>
        <w:t>秘密共享的元素数组 </w:t>
      </w:r>
      <w:r>
        <w:rPr>
          <w:rFonts w:ascii="Cambria" w:hAnsi="Cambria" w:cs="Cambria" w:eastAsia="Cambria"/>
          <w:w w:val="110"/>
        </w:rPr>
        <w:t>{x</w:t>
      </w:r>
      <w:r>
        <w:rPr>
          <w:rFonts w:ascii="Garamond" w:hAnsi="Garamond" w:cs="Garamond" w:eastAsia="Garamond"/>
          <w:w w:val="110"/>
        </w:rPr>
        <w:t>[1]</w:t>
      </w:r>
      <w:r>
        <w:rPr>
          <w:rFonts w:ascii="Cambria" w:hAnsi="Cambria" w:cs="Cambria" w:eastAsia="Cambria"/>
          <w:w w:val="110"/>
        </w:rPr>
        <w:t>, ..., x</w:t>
      </w:r>
      <w:r>
        <w:rPr>
          <w:rFonts w:ascii="Garamond" w:hAnsi="Garamond" w:cs="Garamond" w:eastAsia="Garamond"/>
          <w:w w:val="110"/>
        </w:rPr>
        <w:t>[</w:t>
      </w:r>
      <w:r>
        <w:rPr>
          <w:rFonts w:ascii="Cambria" w:hAnsi="Cambria" w:cs="Cambria" w:eastAsia="Cambria"/>
          <w:w w:val="110"/>
        </w:rPr>
        <w:t>n</w:t>
      </w:r>
      <w:r>
        <w:rPr>
          <w:rFonts w:ascii="Garamond" w:hAnsi="Garamond" w:cs="Garamond" w:eastAsia="Garamond"/>
          <w:w w:val="110"/>
        </w:rPr>
        <w:t>]</w:t>
      </w:r>
      <w:r>
        <w:rPr>
          <w:rFonts w:ascii="Cambria" w:hAnsi="Cambria" w:cs="Cambria" w:eastAsia="Cambria"/>
          <w:w w:val="110"/>
        </w:rPr>
        <w:t>}</w:t>
      </w:r>
      <w:r>
        <w:rPr>
          <w:w w:val="110"/>
        </w:rPr>
        <w:t>，秘密共享的 </w:t>
      </w:r>
      <w:r>
        <w:rPr>
          <w:rFonts w:ascii="Cambria" w:hAnsi="Cambria" w:cs="Cambria" w:eastAsia="Cambria"/>
          <w:w w:val="110"/>
        </w:rPr>
        <w:t>ϵ </w:t>
      </w:r>
      <w:r>
        <w:rPr>
          <w:w w:val="110"/>
        </w:rPr>
        <w:t>值 </w:t>
      </w:r>
      <w:r>
        <w:rPr>
          <w:rFonts w:ascii="Cambria" w:hAnsi="Cambria" w:cs="Cambria" w:eastAsia="Cambria"/>
          <w:w w:val="110"/>
        </w:rPr>
        <w:t>elist</w:t>
      </w:r>
    </w:p>
    <w:p>
      <w:pPr>
        <w:pStyle w:val="BodyText"/>
        <w:spacing w:line="357" w:lineRule="exact"/>
        <w:rPr>
          <w:rFonts w:ascii="Times New Roman" w:eastAsia="Times New Roman"/>
        </w:rPr>
      </w:pPr>
      <w:r>
        <w:rPr>
          <w:rFonts w:ascii="华文中宋" w:eastAsia="华文中宋" w:hint="eastAsia"/>
        </w:rPr>
        <w:t>输出</w:t>
      </w:r>
      <w:r>
        <w:rPr>
          <w:rFonts w:ascii="Times New Roman" w:eastAsia="Times New Roman"/>
        </w:rPr>
        <w:t>: </w:t>
      </w:r>
      <w:r>
        <w:rPr/>
        <w:t>初始簇列表 </w:t>
      </w:r>
      <w:r>
        <w:rPr>
          <w:rFonts w:ascii="Times New Roman" w:eastAsia="Times New Roman"/>
        </w:rPr>
        <w:t>cluList</w:t>
      </w:r>
    </w:p>
    <w:p>
      <w:pPr>
        <w:pStyle w:val="BodyText"/>
        <w:spacing w:line="281" w:lineRule="exact"/>
        <w:ind w:left="373"/>
        <w:rPr>
          <w:rFonts w:ascii="Times New Roman" w:hAnsi="Times New Roman" w:cs="Times New Roman" w:eastAsia="Times New Roman"/>
        </w:rPr>
      </w:pPr>
      <w:r>
        <w:rPr>
          <w:rFonts w:ascii="Times New Roman" w:hAnsi="Times New Roman" w:cs="Times New Roman" w:eastAsia="Times New Roman"/>
          <w:sz w:val="20"/>
          <w:szCs w:val="20"/>
        </w:rPr>
        <w:t>1: </w:t>
      </w:r>
      <w:r>
        <w:rPr>
          <w:rFonts w:ascii="Times New Roman" w:hAnsi="Times New Roman" w:cs="Times New Roman" w:eastAsia="Times New Roman"/>
        </w:rPr>
        <w:t>for each </w:t>
      </w:r>
      <w:r>
        <w:rPr>
          <w:rFonts w:ascii="Cambria" w:hAnsi="Cambria" w:cs="Cambria" w:eastAsia="Cambria"/>
        </w:rPr>
        <w:t>ϵ </w:t>
      </w:r>
      <w:r>
        <w:rPr>
          <w:rFonts w:ascii="Times New Roman" w:hAnsi="Times New Roman" w:cs="Times New Roman" w:eastAsia="Times New Roman"/>
        </w:rPr>
        <w:t>in </w:t>
      </w:r>
      <w:r>
        <w:rPr>
          <w:rFonts w:ascii="Cambria" w:hAnsi="Cambria" w:cs="Cambria" w:eastAsia="Cambria"/>
        </w:rPr>
        <w:t>elist </w:t>
      </w:r>
      <w:r>
        <w:rPr>
          <w:rFonts w:ascii="Times New Roman" w:hAnsi="Times New Roman" w:cs="Times New Roman" w:eastAsia="Times New Roman"/>
        </w:rPr>
        <w:t>do</w:t>
      </w:r>
    </w:p>
    <w:p>
      <w:pPr>
        <w:pStyle w:val="BodyText"/>
        <w:tabs>
          <w:tab w:pos="1366" w:val="left" w:leader="none"/>
        </w:tabs>
        <w:spacing w:before="53"/>
        <w:ind w:left="373"/>
        <w:rPr>
          <w:rFonts w:ascii="Times New Roman"/>
        </w:rPr>
      </w:pPr>
      <w:r>
        <w:rPr>
          <w:rFonts w:ascii="Times New Roman"/>
          <w:w w:val="105"/>
          <w:sz w:val="20"/>
        </w:rPr>
        <w:t>2:</w:t>
        <w:tab/>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w:t>
      </w:r>
      <w:r>
        <w:rPr>
          <w:rFonts w:ascii="Cambria"/>
          <w:spacing w:val="8"/>
          <w:w w:val="105"/>
        </w:rPr>
        <w:t> </w:t>
      </w:r>
      <w:r>
        <w:rPr>
          <w:rFonts w:ascii="Times New Roman"/>
          <w:w w:val="105"/>
        </w:rPr>
        <w:t>do</w:t>
      </w:r>
    </w:p>
    <w:p>
      <w:pPr>
        <w:pStyle w:val="BodyText"/>
        <w:tabs>
          <w:tab w:pos="2083" w:val="left" w:leader="none"/>
        </w:tabs>
        <w:spacing w:before="43"/>
        <w:ind w:left="373"/>
        <w:rPr>
          <w:rFonts w:ascii="Garamond" w:hAnsi="Garamond"/>
        </w:rPr>
      </w:pPr>
      <w:r>
        <w:rPr>
          <w:rFonts w:ascii="Times New Roman" w:hAnsi="Times New Roman"/>
          <w:w w:val="110"/>
          <w:sz w:val="20"/>
        </w:rPr>
        <w:t>3:</w:t>
        <w:tab/>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.isCore ←</w:t>
      </w:r>
      <w:r>
        <w:rPr>
          <w:rFonts w:ascii="Cambria" w:hAnsi="Cambria"/>
          <w:spacing w:val="28"/>
          <w:w w:val="110"/>
        </w:rPr>
        <w:t> </w:t>
      </w:r>
      <w:r>
        <w:rPr>
          <w:rFonts w:ascii="Garamond" w:hAnsi="Garamond"/>
          <w:w w:val="110"/>
        </w:rPr>
        <w:t>0</w:t>
      </w:r>
    </w:p>
    <w:p>
      <w:pPr>
        <w:pStyle w:val="BodyText"/>
        <w:tabs>
          <w:tab w:pos="2083" w:val="left" w:leader="none"/>
        </w:tabs>
        <w:spacing w:before="44"/>
        <w:ind w:left="373"/>
        <w:rPr>
          <w:rFonts w:ascii="Times New Roman"/>
        </w:rPr>
      </w:pPr>
      <w:r>
        <w:rPr>
          <w:rFonts w:ascii="Times New Roman"/>
          <w:w w:val="105"/>
          <w:sz w:val="20"/>
        </w:rPr>
        <w:t>4:</w:t>
        <w:tab/>
      </w:r>
      <w:r>
        <w:rPr>
          <w:rFonts w:ascii="Times New Roman"/>
          <w:w w:val="105"/>
        </w:rPr>
        <w:t>for </w:t>
      </w:r>
      <w:r>
        <w:rPr>
          <w:rFonts w:ascii="Cambria"/>
          <w:w w:val="125"/>
        </w:rPr>
        <w:t>j </w:t>
      </w:r>
      <w:r>
        <w:rPr>
          <w:rFonts w:ascii="Garamond"/>
          <w:w w:val="105"/>
        </w:rPr>
        <w:t>= 1 </w:t>
      </w:r>
      <w:r>
        <w:rPr>
          <w:rFonts w:ascii="Times New Roman"/>
          <w:w w:val="105"/>
        </w:rPr>
        <w:t>to </w:t>
      </w:r>
      <w:r>
        <w:rPr>
          <w:rFonts w:ascii="Cambria"/>
          <w:w w:val="105"/>
        </w:rPr>
        <w:t>n</w:t>
      </w:r>
      <w:r>
        <w:rPr>
          <w:rFonts w:ascii="Cambria"/>
          <w:spacing w:val="6"/>
          <w:w w:val="105"/>
        </w:rPr>
        <w:t> </w:t>
      </w:r>
      <w:r>
        <w:rPr>
          <w:rFonts w:ascii="Times New Roman"/>
          <w:w w:val="105"/>
        </w:rPr>
        <w:t>do</w:t>
      </w:r>
    </w:p>
    <w:p>
      <w:pPr>
        <w:pStyle w:val="BodyText"/>
        <w:tabs>
          <w:tab w:pos="2800" w:val="left" w:leader="none"/>
        </w:tabs>
        <w:spacing w:before="43"/>
        <w:ind w:left="373"/>
        <w:rPr>
          <w:rFonts w:ascii="Garamond" w:hAnsi="Garamond"/>
        </w:rPr>
      </w:pPr>
      <w:r>
        <w:rPr>
          <w:rFonts w:ascii="Times New Roman" w:hAnsi="Times New Roman"/>
          <w:w w:val="115"/>
          <w:sz w:val="20"/>
        </w:rPr>
        <w:t>5:</w:t>
        <w:tab/>
      </w:r>
      <w:r>
        <w:rPr>
          <w:rFonts w:ascii="Cambria" w:hAnsi="Cambria"/>
          <w:w w:val="115"/>
        </w:rPr>
        <w:t>t</w:t>
      </w:r>
      <w:r>
        <w:rPr>
          <w:rFonts w:ascii="Cambria" w:hAnsi="Cambria"/>
          <w:spacing w:val="2"/>
          <w:w w:val="115"/>
        </w:rPr>
        <w:t> </w:t>
      </w:r>
      <w:r>
        <w:rPr>
          <w:rFonts w:ascii="Cambria" w:hAnsi="Cambria"/>
          <w:w w:val="115"/>
        </w:rPr>
        <w:t>←</w:t>
      </w:r>
      <w:r>
        <w:rPr>
          <w:rFonts w:ascii="Cambria" w:hAnsi="Cambria"/>
          <w:spacing w:val="2"/>
          <w:w w:val="115"/>
        </w:rPr>
        <w:t> </w:t>
      </w:r>
      <w:r>
        <w:rPr>
          <w:rFonts w:ascii="Garamond" w:hAnsi="Garamond"/>
          <w:w w:val="115"/>
        </w:rPr>
        <w:t>(1</w:t>
      </w:r>
      <w:r>
        <w:rPr>
          <w:rFonts w:ascii="Garamond" w:hAnsi="Garamond"/>
          <w:spacing w:val="-19"/>
          <w:w w:val="115"/>
        </w:rPr>
        <w:t> </w:t>
      </w:r>
      <w:r>
        <w:rPr>
          <w:rFonts w:ascii="Cambria" w:hAnsi="Cambria"/>
          <w:w w:val="115"/>
        </w:rPr>
        <w:t>−</w:t>
      </w:r>
      <w:r>
        <w:rPr>
          <w:rFonts w:ascii="Cambria" w:hAnsi="Cambria"/>
          <w:spacing w:val="-10"/>
          <w:w w:val="115"/>
        </w:rPr>
        <w:t> </w:t>
      </w:r>
      <w:r>
        <w:rPr>
          <w:rFonts w:ascii="Cambria" w:hAnsi="Cambria"/>
          <w:spacing w:val="4"/>
          <w:w w:val="115"/>
        </w:rPr>
        <w:t>x</w:t>
      </w:r>
      <w:r>
        <w:rPr>
          <w:rFonts w:ascii="Garamond" w:hAnsi="Garamond"/>
          <w:spacing w:val="4"/>
          <w:w w:val="115"/>
        </w:rPr>
        <w:t>[</w:t>
      </w:r>
      <w:r>
        <w:rPr>
          <w:rFonts w:ascii="Cambria" w:hAnsi="Cambria"/>
          <w:spacing w:val="4"/>
          <w:w w:val="115"/>
        </w:rPr>
        <w:t>j</w:t>
      </w:r>
      <w:r>
        <w:rPr>
          <w:rFonts w:ascii="Garamond" w:hAnsi="Garamond"/>
          <w:spacing w:val="4"/>
          <w:w w:val="115"/>
        </w:rPr>
        <w:t>]</w:t>
      </w:r>
      <w:r>
        <w:rPr>
          <w:rFonts w:ascii="Cambria" w:hAnsi="Cambria"/>
          <w:spacing w:val="4"/>
          <w:w w:val="115"/>
        </w:rPr>
        <w:t>.isMark</w:t>
      </w:r>
      <w:r>
        <w:rPr>
          <w:rFonts w:ascii="Garamond" w:hAnsi="Garamond"/>
          <w:spacing w:val="4"/>
          <w:w w:val="115"/>
        </w:rPr>
        <w:t>)</w:t>
      </w:r>
      <w:r>
        <w:rPr>
          <w:rFonts w:ascii="Garamond" w:hAnsi="Garamond"/>
          <w:spacing w:val="-18"/>
          <w:w w:val="115"/>
        </w:rPr>
        <w:t> </w:t>
      </w:r>
      <w:r>
        <w:rPr>
          <w:rFonts w:ascii="Cambria" w:hAnsi="Cambria"/>
          <w:w w:val="115"/>
        </w:rPr>
        <w:t>∗</w:t>
      </w:r>
      <w:r>
        <w:rPr>
          <w:rFonts w:ascii="Cambria" w:hAnsi="Cambria"/>
          <w:spacing w:val="-11"/>
          <w:w w:val="115"/>
        </w:rPr>
        <w:t> </w:t>
      </w:r>
      <w:r>
        <w:rPr>
          <w:rFonts w:ascii="Garamond" w:hAnsi="Garamond"/>
          <w:w w:val="115"/>
        </w:rPr>
        <w:t>(1</w:t>
      </w:r>
      <w:r>
        <w:rPr>
          <w:rFonts w:ascii="Garamond" w:hAnsi="Garamond"/>
          <w:spacing w:val="-18"/>
          <w:w w:val="115"/>
        </w:rPr>
        <w:t> </w:t>
      </w:r>
      <w:r>
        <w:rPr>
          <w:rFonts w:ascii="Cambria" w:hAnsi="Cambria"/>
          <w:w w:val="115"/>
        </w:rPr>
        <w:t>−</w:t>
      </w:r>
      <w:r>
        <w:rPr>
          <w:rFonts w:ascii="Cambria" w:hAnsi="Cambria"/>
          <w:spacing w:val="-10"/>
          <w:w w:val="115"/>
        </w:rPr>
        <w:t> </w:t>
      </w:r>
      <w:r>
        <w:rPr>
          <w:rFonts w:ascii="Cambria" w:hAnsi="Cambria"/>
          <w:spacing w:val="3"/>
          <w:w w:val="115"/>
        </w:rPr>
        <w:t>x</w:t>
      </w:r>
      <w:r>
        <w:rPr>
          <w:rFonts w:ascii="Garamond" w:hAnsi="Garamond"/>
          <w:spacing w:val="3"/>
          <w:w w:val="115"/>
        </w:rPr>
        <w:t>[</w:t>
      </w:r>
      <w:r>
        <w:rPr>
          <w:rFonts w:ascii="Cambria" w:hAnsi="Cambria"/>
          <w:spacing w:val="3"/>
          <w:w w:val="115"/>
        </w:rPr>
        <w:t>i</w:t>
      </w:r>
      <w:r>
        <w:rPr>
          <w:rFonts w:ascii="Garamond" w:hAnsi="Garamond"/>
          <w:spacing w:val="3"/>
          <w:w w:val="115"/>
        </w:rPr>
        <w:t>]</w:t>
      </w:r>
      <w:r>
        <w:rPr>
          <w:rFonts w:ascii="Cambria" w:hAnsi="Cambria"/>
          <w:spacing w:val="3"/>
          <w:w w:val="115"/>
        </w:rPr>
        <w:t>.isMark</w:t>
      </w:r>
      <w:r>
        <w:rPr>
          <w:rFonts w:ascii="Garamond" w:hAnsi="Garamond"/>
          <w:spacing w:val="3"/>
          <w:w w:val="115"/>
        </w:rPr>
        <w:t>)</w:t>
      </w:r>
    </w:p>
    <w:p>
      <w:pPr>
        <w:pStyle w:val="BodyText"/>
        <w:tabs>
          <w:tab w:pos="2800" w:val="left" w:leader="none"/>
        </w:tabs>
        <w:spacing w:before="44"/>
        <w:ind w:left="373"/>
        <w:rPr>
          <w:rFonts w:ascii="Garamond" w:hAnsi="Garamond"/>
        </w:rPr>
      </w:pPr>
      <w:r>
        <w:rPr>
          <w:rFonts w:ascii="Times New Roman" w:hAnsi="Times New Roman"/>
          <w:w w:val="110"/>
          <w:sz w:val="20"/>
        </w:rPr>
        <w:t>6:</w:t>
        <w:tab/>
      </w:r>
      <w:r>
        <w:rPr>
          <w:rFonts w:ascii="Cambria" w:hAnsi="Cambria"/>
          <w:spacing w:val="4"/>
          <w:w w:val="110"/>
        </w:rPr>
        <w:t>d</w:t>
      </w:r>
      <w:r>
        <w:rPr>
          <w:rFonts w:ascii="Cambria" w:hAnsi="Cambria"/>
          <w:spacing w:val="4"/>
          <w:w w:val="110"/>
          <w:vertAlign w:val="superscript"/>
        </w:rPr>
        <w:t>′</w:t>
      </w:r>
      <w:r>
        <w:rPr>
          <w:rFonts w:ascii="Garamond" w:hAnsi="Garamond"/>
          <w:spacing w:val="4"/>
          <w:w w:val="110"/>
          <w:vertAlign w:val="baseline"/>
        </w:rPr>
        <w:t>[</w:t>
      </w:r>
      <w:r>
        <w:rPr>
          <w:rFonts w:ascii="Cambria" w:hAnsi="Cambria"/>
          <w:spacing w:val="4"/>
          <w:w w:val="110"/>
          <w:vertAlign w:val="baseline"/>
        </w:rPr>
        <w:t>j</w:t>
      </w:r>
      <w:r>
        <w:rPr>
          <w:rFonts w:ascii="Garamond" w:hAnsi="Garamond"/>
          <w:spacing w:val="4"/>
          <w:w w:val="110"/>
          <w:vertAlign w:val="baseline"/>
        </w:rPr>
        <w:t>]</w:t>
      </w:r>
      <w:r>
        <w:rPr>
          <w:rFonts w:ascii="Garamond" w:hAnsi="Garamond"/>
          <w:spacing w:val="-3"/>
          <w:w w:val="110"/>
          <w:vertAlign w:val="baseline"/>
        </w:rPr>
        <w:t> </w:t>
      </w:r>
      <w:r>
        <w:rPr>
          <w:rFonts w:ascii="Cambria" w:hAnsi="Cambria"/>
          <w:w w:val="110"/>
          <w:vertAlign w:val="baseline"/>
        </w:rPr>
        <w:t>←</w:t>
      </w:r>
      <w:r>
        <w:rPr>
          <w:rFonts w:ascii="Cambria" w:hAnsi="Cambria"/>
          <w:spacing w:val="6"/>
          <w:w w:val="110"/>
          <w:vertAlign w:val="baseline"/>
        </w:rPr>
        <w:t> </w:t>
      </w:r>
      <w:r>
        <w:rPr>
          <w:rFonts w:ascii="Times New Roman" w:hAnsi="Times New Roman"/>
          <w:w w:val="110"/>
          <w:vertAlign w:val="baseline"/>
        </w:rPr>
        <w:t>MUL</w:t>
      </w:r>
      <w:r>
        <w:rPr>
          <w:rFonts w:ascii="Garamond" w:hAnsi="Garamond"/>
          <w:w w:val="110"/>
          <w:vertAlign w:val="baseline"/>
        </w:rPr>
        <w:t>(</w:t>
      </w:r>
      <w:r>
        <w:rPr>
          <w:rFonts w:ascii="Cambria" w:hAnsi="Cambria"/>
          <w:w w:val="110"/>
          <w:vertAlign w:val="baseline"/>
        </w:rPr>
        <w:t>t,</w:t>
      </w:r>
      <w:r>
        <w:rPr>
          <w:rFonts w:ascii="Cambria" w:hAnsi="Cambria"/>
          <w:spacing w:val="-21"/>
          <w:w w:val="110"/>
          <w:vertAlign w:val="baseline"/>
        </w:rPr>
        <w:t> </w:t>
      </w:r>
      <w:r>
        <w:rPr>
          <w:rFonts w:ascii="Cambria" w:hAnsi="Cambria"/>
          <w:w w:val="110"/>
          <w:vertAlign w:val="baseline"/>
        </w:rPr>
        <w:t>d</w:t>
      </w:r>
      <w:r>
        <w:rPr>
          <w:rFonts w:ascii="Garamond" w:hAnsi="Garamond"/>
          <w:w w:val="110"/>
          <w:vertAlign w:val="baseline"/>
        </w:rPr>
        <w:t>[</w:t>
      </w:r>
      <w:r>
        <w:rPr>
          <w:rFonts w:ascii="Cambria" w:hAnsi="Cambria"/>
          <w:w w:val="110"/>
          <w:vertAlign w:val="baseline"/>
        </w:rPr>
        <w:t>i</w:t>
      </w:r>
      <w:r>
        <w:rPr>
          <w:rFonts w:ascii="Garamond" w:hAnsi="Garamond"/>
          <w:w w:val="110"/>
          <w:vertAlign w:val="baseline"/>
        </w:rPr>
        <w:t>][</w:t>
      </w:r>
      <w:r>
        <w:rPr>
          <w:rFonts w:ascii="Cambria" w:hAnsi="Cambria"/>
          <w:w w:val="110"/>
          <w:vertAlign w:val="baseline"/>
        </w:rPr>
        <w:t>j</w:t>
      </w:r>
      <w:r>
        <w:rPr>
          <w:rFonts w:ascii="Garamond" w:hAnsi="Garamond"/>
          <w:w w:val="110"/>
          <w:vertAlign w:val="baseline"/>
        </w:rPr>
        <w:t>])</w:t>
      </w:r>
      <w:r>
        <w:rPr>
          <w:rFonts w:ascii="Garamond" w:hAnsi="Garamond"/>
          <w:spacing w:val="-14"/>
          <w:w w:val="110"/>
          <w:vertAlign w:val="baseline"/>
        </w:rPr>
        <w:t> </w:t>
      </w:r>
      <w:r>
        <w:rPr>
          <w:rFonts w:ascii="Garamond" w:hAnsi="Garamond"/>
          <w:w w:val="110"/>
          <w:vertAlign w:val="baseline"/>
        </w:rPr>
        <w:t>+</w:t>
      </w:r>
      <w:r>
        <w:rPr>
          <w:rFonts w:ascii="Garamond" w:hAnsi="Garamond"/>
          <w:spacing w:val="-15"/>
          <w:w w:val="110"/>
          <w:vertAlign w:val="baseline"/>
        </w:rPr>
        <w:t> </w:t>
      </w:r>
      <w:r>
        <w:rPr>
          <w:rFonts w:ascii="Times New Roman" w:hAnsi="Times New Roman"/>
          <w:w w:val="110"/>
          <w:vertAlign w:val="baseline"/>
        </w:rPr>
        <w:t>MUL</w:t>
      </w:r>
      <w:r>
        <w:rPr>
          <w:rFonts w:ascii="Garamond" w:hAnsi="Garamond"/>
          <w:w w:val="110"/>
          <w:vertAlign w:val="baseline"/>
        </w:rPr>
        <w:t>(1</w:t>
      </w:r>
      <w:r>
        <w:rPr>
          <w:rFonts w:ascii="Garamond" w:hAnsi="Garamond"/>
          <w:spacing w:val="-15"/>
          <w:w w:val="110"/>
          <w:vertAlign w:val="baseline"/>
        </w:rPr>
        <w:t> </w:t>
      </w:r>
      <w:r>
        <w:rPr>
          <w:rFonts w:ascii="Cambria" w:hAnsi="Cambria"/>
          <w:w w:val="110"/>
          <w:vertAlign w:val="baseline"/>
        </w:rPr>
        <w:t>−</w:t>
      </w:r>
      <w:r>
        <w:rPr>
          <w:rFonts w:ascii="Cambria" w:hAnsi="Cambria"/>
          <w:spacing w:val="-7"/>
          <w:w w:val="110"/>
          <w:vertAlign w:val="baseline"/>
        </w:rPr>
        <w:t> </w:t>
      </w:r>
      <w:r>
        <w:rPr>
          <w:rFonts w:ascii="Cambria" w:hAnsi="Cambria"/>
          <w:w w:val="110"/>
          <w:vertAlign w:val="baseline"/>
        </w:rPr>
        <w:t>t,</w:t>
      </w:r>
      <w:r>
        <w:rPr>
          <w:rFonts w:ascii="Cambria" w:hAnsi="Cambria"/>
          <w:spacing w:val="-20"/>
          <w:w w:val="110"/>
          <w:vertAlign w:val="baseline"/>
        </w:rPr>
        <w:t> </w:t>
      </w:r>
      <w:r>
        <w:rPr>
          <w:rFonts w:ascii="Cambria" w:hAnsi="Cambria"/>
          <w:w w:val="110"/>
          <w:vertAlign w:val="baseline"/>
        </w:rPr>
        <w:t>max</w:t>
      </w:r>
      <w:r>
        <w:rPr>
          <w:rFonts w:ascii="Garamond" w:hAnsi="Garamond"/>
          <w:w w:val="110"/>
          <w:vertAlign w:val="baseline"/>
        </w:rPr>
        <w:t>)</w:t>
      </w:r>
    </w:p>
    <w:p>
      <w:pPr>
        <w:tabs>
          <w:tab w:pos="2083" w:val="left" w:leader="none"/>
        </w:tabs>
        <w:spacing w:before="47"/>
        <w:ind w:left="373" w:right="0" w:firstLine="0"/>
        <w:jc w:val="left"/>
        <w:rPr>
          <w:rFonts w:ascii="Times New Roman"/>
          <w:sz w:val="24"/>
        </w:rPr>
      </w:pPr>
      <w:r>
        <w:rPr>
          <w:rFonts w:ascii="Times New Roman"/>
          <w:sz w:val="20"/>
        </w:rPr>
        <w:t>7:</w:t>
        <w:tab/>
      </w:r>
      <w:r>
        <w:rPr>
          <w:rFonts w:ascii="Times New Roman"/>
          <w:sz w:val="24"/>
        </w:rPr>
        <w:t>end</w:t>
      </w:r>
      <w:r>
        <w:rPr>
          <w:rFonts w:ascii="Times New Roman"/>
          <w:spacing w:val="1"/>
          <w:sz w:val="24"/>
        </w:rPr>
        <w:t> </w:t>
      </w:r>
      <w:r>
        <w:rPr>
          <w:rFonts w:ascii="Times New Roman"/>
          <w:sz w:val="24"/>
        </w:rPr>
        <w:t>for</w:t>
      </w:r>
    </w:p>
    <w:p>
      <w:pPr>
        <w:pStyle w:val="BodyText"/>
        <w:tabs>
          <w:tab w:pos="2083" w:val="left" w:leader="none"/>
        </w:tabs>
        <w:spacing w:before="55"/>
        <w:ind w:left="373"/>
        <w:rPr>
          <w:rFonts w:ascii="Garamond" w:hAnsi="Garamond" w:cs="Garamond" w:eastAsia="Garamond"/>
        </w:rPr>
      </w:pPr>
      <w:r>
        <w:rPr>
          <w:rFonts w:ascii="Times New Roman" w:hAnsi="Times New Roman" w:cs="Times New Roman" w:eastAsia="Times New Roman"/>
          <w:w w:val="105"/>
          <w:sz w:val="20"/>
          <w:szCs w:val="20"/>
        </w:rPr>
        <w:t>8:</w:t>
        <w:tab/>
      </w:r>
      <w:r>
        <w:rPr>
          <w:rFonts w:ascii="Cambria" w:hAnsi="Cambria" w:cs="Cambria" w:eastAsia="Cambria"/>
          <w:w w:val="105"/>
        </w:rPr>
        <w:t>u</w:t>
      </w:r>
      <w:r>
        <w:rPr>
          <w:rFonts w:ascii="Garamond" w:hAnsi="Garamond" w:cs="Garamond" w:eastAsia="Garamond"/>
          <w:w w:val="105"/>
        </w:rPr>
        <w:t>[</w:t>
      </w:r>
      <w:r>
        <w:rPr>
          <w:rFonts w:ascii="Cambria" w:hAnsi="Cambria" w:cs="Cambria" w:eastAsia="Cambria"/>
          <w:w w:val="105"/>
        </w:rPr>
        <w:t>i</w:t>
      </w:r>
      <w:r>
        <w:rPr>
          <w:rFonts w:ascii="Garamond" w:hAnsi="Garamond" w:cs="Garamond" w:eastAsia="Garamond"/>
          <w:w w:val="105"/>
        </w:rPr>
        <w:t>] </w:t>
      </w:r>
      <w:r>
        <w:rPr>
          <w:rFonts w:ascii="Cambria" w:hAnsi="Cambria" w:cs="Cambria" w:eastAsia="Cambria"/>
          <w:w w:val="105"/>
        </w:rPr>
        <w:t>← </w:t>
      </w:r>
      <w:r>
        <w:rPr>
          <w:rFonts w:ascii="Times New Roman" w:hAnsi="Times New Roman" w:cs="Times New Roman" w:eastAsia="Times New Roman"/>
          <w:w w:val="105"/>
        </w:rPr>
        <w:t>SC</w:t>
      </w:r>
      <w:r>
        <w:rPr>
          <w:rFonts w:ascii="Garamond" w:hAnsi="Garamond" w:cs="Garamond" w:eastAsia="Garamond"/>
          <w:w w:val="105"/>
        </w:rPr>
        <w:t>(</w:t>
      </w:r>
      <w:r>
        <w:rPr>
          <w:rFonts w:ascii="Cambria" w:hAnsi="Cambria" w:cs="Cambria" w:eastAsia="Cambria"/>
          <w:w w:val="105"/>
        </w:rPr>
        <w:t>ϵ,</w:t>
      </w:r>
      <w:r>
        <w:rPr>
          <w:rFonts w:ascii="Cambria" w:hAnsi="Cambria" w:cs="Cambria" w:eastAsia="Cambria"/>
          <w:spacing w:val="-3"/>
          <w:w w:val="105"/>
        </w:rPr>
        <w:t> </w:t>
      </w:r>
      <w:r>
        <w:rPr>
          <w:rFonts w:ascii="Cambria" w:hAnsi="Cambria" w:cs="Cambria" w:eastAsia="Cambria"/>
          <w:spacing w:val="3"/>
          <w:w w:val="105"/>
        </w:rPr>
        <w:t>d</w:t>
      </w:r>
      <w:r>
        <w:rPr>
          <w:rFonts w:ascii="Cambria" w:hAnsi="Cambria" w:cs="Cambria" w:eastAsia="Cambria"/>
          <w:spacing w:val="3"/>
          <w:w w:val="105"/>
          <w:vertAlign w:val="superscript"/>
        </w:rPr>
        <w:t>′</w:t>
      </w:r>
      <w:r>
        <w:rPr>
          <w:rFonts w:ascii="Garamond" w:hAnsi="Garamond" w:cs="Garamond" w:eastAsia="Garamond"/>
          <w:spacing w:val="3"/>
          <w:w w:val="105"/>
          <w:vertAlign w:val="baseline"/>
        </w:rPr>
        <w:t>)</w:t>
      </w:r>
    </w:p>
    <w:p>
      <w:pPr>
        <w:pStyle w:val="BodyText"/>
        <w:tabs>
          <w:tab w:pos="2083" w:val="left" w:leader="none"/>
        </w:tabs>
        <w:spacing w:before="43"/>
        <w:ind w:left="373"/>
        <w:rPr>
          <w:rFonts w:ascii="Garamond" w:hAnsi="Garamond"/>
        </w:rPr>
      </w:pPr>
      <w:r>
        <w:rPr>
          <w:rFonts w:ascii="Times New Roman" w:hAnsi="Times New Roman"/>
          <w:w w:val="110"/>
          <w:sz w:val="20"/>
        </w:rPr>
        <w:t>9:</w:t>
        <w:tab/>
      </w:r>
      <w:r>
        <w:rPr>
          <w:rFonts w:ascii="Cambria" w:hAnsi="Cambria"/>
          <w:w w:val="110"/>
        </w:rPr>
        <w:t>nei</w:t>
      </w:r>
      <w:r>
        <w:rPr>
          <w:rFonts w:ascii="Garamond" w:hAnsi="Garamond"/>
          <w:w w:val="110"/>
        </w:rPr>
        <w:t>[</w:t>
      </w:r>
      <w:r>
        <w:rPr>
          <w:rFonts w:ascii="Cambria" w:hAnsi="Cambria"/>
          <w:w w:val="110"/>
        </w:rPr>
        <w:t>i</w:t>
      </w:r>
      <w:r>
        <w:rPr>
          <w:rFonts w:ascii="Garamond" w:hAnsi="Garamond"/>
          <w:w w:val="110"/>
        </w:rPr>
        <w:t>] </w:t>
      </w:r>
      <w:r>
        <w:rPr>
          <w:rFonts w:ascii="Cambria" w:hAnsi="Cambria"/>
          <w:w w:val="110"/>
        </w:rPr>
        <w:t>←</w:t>
      </w:r>
      <w:r>
        <w:rPr>
          <w:rFonts w:ascii="Cambria" w:hAnsi="Cambria"/>
          <w:spacing w:val="6"/>
          <w:w w:val="110"/>
        </w:rPr>
        <w:t> </w:t>
      </w:r>
      <w:r>
        <w:rPr>
          <w:rFonts w:ascii="Times New Roman" w:hAnsi="Times New Roman"/>
          <w:w w:val="110"/>
        </w:rPr>
        <w:t>sum</w:t>
      </w:r>
      <w:r>
        <w:rPr>
          <w:rFonts w:ascii="Garamond" w:hAnsi="Garamond"/>
          <w:w w:val="110"/>
        </w:rPr>
        <w:t>(</w:t>
      </w:r>
      <w:r>
        <w:rPr>
          <w:rFonts w:ascii="Cambria" w:hAnsi="Cambria"/>
          <w:w w:val="110"/>
        </w:rPr>
        <w:t>u</w:t>
      </w:r>
      <w:r>
        <w:rPr>
          <w:rFonts w:ascii="Garamond" w:hAnsi="Garamond"/>
          <w:w w:val="110"/>
        </w:rPr>
        <w:t>[</w:t>
      </w:r>
      <w:r>
        <w:rPr>
          <w:rFonts w:ascii="Cambria" w:hAnsi="Cambria"/>
          <w:w w:val="110"/>
        </w:rPr>
        <w:t>i</w:t>
      </w:r>
      <w:r>
        <w:rPr>
          <w:rFonts w:ascii="Garamond" w:hAnsi="Garamond"/>
          <w:w w:val="110"/>
        </w:rPr>
        <w:t>])</w:t>
      </w:r>
    </w:p>
    <w:p>
      <w:pPr>
        <w:tabs>
          <w:tab w:pos="1366" w:val="left" w:leader="none"/>
        </w:tabs>
        <w:spacing w:before="47"/>
        <w:ind w:left="274" w:right="0" w:firstLine="0"/>
        <w:jc w:val="left"/>
        <w:rPr>
          <w:rFonts w:ascii="Times New Roman"/>
          <w:sz w:val="24"/>
        </w:rPr>
      </w:pPr>
      <w:r>
        <w:rPr>
          <w:rFonts w:ascii="Times New Roman"/>
          <w:sz w:val="20"/>
        </w:rPr>
        <w:t>10:</w:t>
        <w:tab/>
      </w:r>
      <w:r>
        <w:rPr>
          <w:rFonts w:ascii="Times New Roman"/>
          <w:sz w:val="24"/>
        </w:rPr>
        <w:t>end for</w:t>
      </w:r>
    </w:p>
    <w:p>
      <w:pPr>
        <w:pStyle w:val="BodyText"/>
        <w:tabs>
          <w:tab w:pos="1366" w:val="left" w:leader="none"/>
        </w:tabs>
        <w:spacing w:before="55"/>
        <w:ind w:left="274"/>
        <w:rPr>
          <w:rFonts w:ascii="Garamond" w:hAnsi="Garamond"/>
        </w:rPr>
      </w:pPr>
      <w:r>
        <w:rPr>
          <w:rFonts w:ascii="Times New Roman" w:hAnsi="Times New Roman"/>
          <w:w w:val="110"/>
          <w:sz w:val="20"/>
        </w:rPr>
        <w:t>11:</w:t>
        <w:tab/>
      </w:r>
      <w:r>
        <w:rPr>
          <w:rFonts w:ascii="Cambria" w:hAnsi="Cambria"/>
          <w:w w:val="110"/>
        </w:rPr>
        <w:t>r ← </w:t>
      </w:r>
      <w:r>
        <w:rPr>
          <w:rFonts w:ascii="Times New Roman" w:hAnsi="Times New Roman"/>
          <w:w w:val="110"/>
        </w:rPr>
        <w:t>SC</w:t>
      </w:r>
      <w:r>
        <w:rPr>
          <w:rFonts w:ascii="Garamond" w:hAnsi="Garamond"/>
          <w:w w:val="110"/>
        </w:rPr>
        <w:t>(</w:t>
      </w:r>
      <w:r>
        <w:rPr>
          <w:rFonts w:ascii="Cambria" w:hAnsi="Cambria"/>
          <w:w w:val="110"/>
        </w:rPr>
        <w:t>nei, minP</w:t>
      </w:r>
      <w:r>
        <w:rPr>
          <w:rFonts w:ascii="Cambria" w:hAnsi="Cambria"/>
          <w:spacing w:val="-24"/>
          <w:w w:val="110"/>
        </w:rPr>
        <w:t> </w:t>
      </w:r>
      <w:r>
        <w:rPr>
          <w:rFonts w:ascii="Cambria" w:hAnsi="Cambria"/>
          <w:w w:val="110"/>
        </w:rPr>
        <w:t>ts</w:t>
      </w:r>
      <w:r>
        <w:rPr>
          <w:rFonts w:ascii="Garamond" w:hAnsi="Garamond"/>
          <w:w w:val="110"/>
        </w:rPr>
        <w:t>)</w:t>
      </w:r>
    </w:p>
    <w:p>
      <w:pPr>
        <w:pStyle w:val="BodyText"/>
        <w:tabs>
          <w:tab w:pos="1366" w:val="left" w:leader="none"/>
        </w:tabs>
        <w:spacing w:before="44"/>
        <w:ind w:left="274"/>
        <w:rPr>
          <w:rFonts w:ascii="Garamond" w:hAnsi="Garamond"/>
        </w:rPr>
      </w:pPr>
      <w:r>
        <w:rPr>
          <w:rFonts w:ascii="Times New Roman" w:hAnsi="Times New Roman"/>
          <w:w w:val="110"/>
          <w:sz w:val="20"/>
        </w:rPr>
        <w:t>12:</w:t>
        <w:tab/>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.isCore ← r</w:t>
      </w:r>
      <w:r>
        <w:rPr>
          <w:rFonts w:ascii="Garamond" w:hAnsi="Garamond"/>
          <w:w w:val="110"/>
        </w:rPr>
        <w:t>[</w:t>
      </w:r>
      <w:r>
        <w:rPr>
          <w:rFonts w:ascii="Cambria" w:hAnsi="Cambria"/>
          <w:w w:val="110"/>
        </w:rPr>
        <w:t>i</w:t>
      </w:r>
      <w:r>
        <w:rPr>
          <w:rFonts w:ascii="Garamond" w:hAnsi="Garamond"/>
          <w:w w:val="110"/>
        </w:rPr>
        <w:t>] </w:t>
      </w:r>
      <w:r>
        <w:rPr>
          <w:rFonts w:ascii="Times New Roman" w:hAnsi="Times New Roman"/>
          <w:w w:val="110"/>
        </w:rPr>
        <w:t>for </w:t>
      </w:r>
      <w:r>
        <w:rPr>
          <w:rFonts w:ascii="Cambria" w:hAnsi="Cambria"/>
          <w:w w:val="110"/>
        </w:rPr>
        <w:t>i ∈</w:t>
      </w:r>
      <w:r>
        <w:rPr>
          <w:rFonts w:ascii="Cambria" w:hAnsi="Cambria"/>
          <w:spacing w:val="17"/>
          <w:w w:val="110"/>
        </w:rPr>
        <w:t> </w:t>
      </w:r>
      <w:r>
        <w:rPr>
          <w:rFonts w:ascii="Garamond" w:hAnsi="Garamond"/>
          <w:w w:val="110"/>
        </w:rPr>
        <w:t>[</w:t>
      </w:r>
      <w:r>
        <w:rPr>
          <w:rFonts w:ascii="Cambria" w:hAnsi="Cambria"/>
          <w:w w:val="110"/>
        </w:rPr>
        <w:t>n</w:t>
      </w:r>
      <w:r>
        <w:rPr>
          <w:rFonts w:ascii="Garamond" w:hAnsi="Garamond"/>
          <w:w w:val="110"/>
        </w:rPr>
        <w:t>]</w:t>
      </w:r>
    </w:p>
    <w:p>
      <w:pPr>
        <w:tabs>
          <w:tab w:pos="1366" w:val="left" w:leader="none"/>
        </w:tabs>
        <w:spacing w:before="31"/>
        <w:ind w:left="274" w:right="0" w:firstLine="0"/>
        <w:jc w:val="left"/>
        <w:rPr>
          <w:sz w:val="24"/>
        </w:rPr>
      </w:pPr>
      <w:r>
        <w:rPr>
          <w:rFonts w:ascii="Times New Roman" w:eastAsia="Times New Roman"/>
          <w:sz w:val="20"/>
        </w:rPr>
        <w:t>13:</w:t>
        <w:tab/>
      </w:r>
      <w:r>
        <w:rPr>
          <w:sz w:val="24"/>
        </w:rPr>
        <w:t>执行算法</w:t>
      </w:r>
      <w:hyperlink w:history="true" w:anchor="_bookmark123">
        <w:r>
          <w:rPr>
            <w:rFonts w:ascii="Times New Roman" w:eastAsia="Times New Roman"/>
            <w:sz w:val="24"/>
          </w:rPr>
          <w:t>4.15</w:t>
        </w:r>
      </w:hyperlink>
      <w:r>
        <w:rPr>
          <w:sz w:val="24"/>
        </w:rPr>
        <w:t>进行聚类</w:t>
      </w:r>
    </w:p>
    <w:p>
      <w:pPr>
        <w:spacing w:before="43"/>
        <w:ind w:left="274" w:right="0" w:firstLine="0"/>
        <w:jc w:val="left"/>
        <w:rPr>
          <w:rFonts w:ascii="Times New Roman"/>
          <w:sz w:val="24"/>
        </w:rPr>
      </w:pPr>
      <w:r>
        <w:rPr/>
        <w:pict>
          <v:shape style="position:absolute;margin-left:85.039001pt;margin-top:18.113123pt;width:425.2pt;height:.1pt;mso-position-horizontal-relative:page;mso-position-vertical-relative:paragraph;z-index:-251432960;mso-wrap-distance-left:0;mso-wrap-distance-right:0" coordorigin="1701,362" coordsize="8504,0" path="m1701,362l10205,362e" filled="false" stroked="true" strokeweight=".3985pt" strokecolor="#000000">
            <v:path arrowok="t"/>
            <v:stroke dashstyle="solid"/>
            <w10:wrap type="topAndBottom"/>
          </v:shape>
        </w:pict>
      </w:r>
      <w:r>
        <w:rPr>
          <w:rFonts w:ascii="Times New Roman"/>
          <w:sz w:val="20"/>
        </w:rPr>
        <w:t>14: </w:t>
      </w:r>
      <w:r>
        <w:rPr>
          <w:rFonts w:ascii="Times New Roman"/>
          <w:sz w:val="24"/>
        </w:rPr>
        <w:t>end for</w:t>
      </w:r>
    </w:p>
    <w:p>
      <w:pPr>
        <w:pStyle w:val="BodyText"/>
        <w:spacing w:before="9"/>
        <w:ind w:left="0"/>
        <w:rPr>
          <w:rFonts w:ascii="Times New Roman"/>
          <w:sz w:val="22"/>
        </w:rPr>
      </w:pPr>
    </w:p>
    <w:p>
      <w:pPr>
        <w:pStyle w:val="BodyText"/>
        <w:spacing w:before="70"/>
        <w:ind w:left="720"/>
      </w:pPr>
      <w:r>
        <w:rPr/>
        <w:t>根据算法</w:t>
      </w:r>
      <w:hyperlink w:history="true" w:anchor="_bookmark117">
        <w:r>
          <w:rPr>
            <w:rFonts w:ascii="Times New Roman" w:hAnsi="Times New Roman" w:cs="Times New Roman" w:eastAsia="Times New Roman"/>
          </w:rPr>
          <w:t>4.12</w:t>
        </w:r>
      </w:hyperlink>
      <w:r>
        <w:rPr/>
        <w:t>排序所得</w:t>
      </w:r>
      <w:r>
        <w:rPr>
          <w:rFonts w:ascii="Cambria" w:hAnsi="Cambria" w:cs="Cambria" w:eastAsia="Cambria"/>
        </w:rPr>
        <w:t>ϵ </w:t>
      </w:r>
      <w:r>
        <w:rPr/>
        <w:t>值为升序排列，因此这里逐个遍历 </w:t>
      </w:r>
      <w:r>
        <w:rPr>
          <w:rFonts w:ascii="Times New Roman" w:hAnsi="Times New Roman" w:cs="Times New Roman" w:eastAsia="Times New Roman"/>
        </w:rPr>
        <w:t>elist </w:t>
      </w:r>
      <w:r>
        <w:rPr/>
        <w:t>值，针对每个</w:t>
      </w:r>
    </w:p>
    <w:p>
      <w:pPr>
        <w:spacing w:after="0"/>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125"/>
      </w:pPr>
      <w:r>
        <w:rPr/>
        <w:pict>
          <v:shape style="position:absolute;margin-left:85.039001pt;margin-top:142.197006pt;width:425.2pt;height:.1pt;mso-position-horizontal-relative:page;mso-position-vertical-relative:paragraph;z-index:-251426816;mso-wrap-distance-left:0;mso-wrap-distance-right:0" coordorigin="1701,2844" coordsize="8504,0" path="m1701,2844l10205,2844e" filled="false" stroked="true" strokeweight=".797pt" strokecolor="#000000">
            <v:path arrowok="t"/>
            <v:stroke dashstyle="solid"/>
            <w10:wrap type="topAndBottom"/>
          </v:shape>
        </w:pict>
      </w:r>
      <w:r>
        <w:rPr>
          <w:rFonts w:ascii="Cambria" w:hAnsi="Cambria" w:cs="Cambria" w:eastAsia="Cambria"/>
        </w:rPr>
        <w:t>ϵ </w:t>
      </w:r>
      <w:r>
        <w:rPr>
          <w:spacing w:val="-8"/>
        </w:rPr>
        <w:t>值进行聚类即可。首先，进行数据处理工作，在每次聚类前将数据的 </w:t>
      </w:r>
      <w:r>
        <w:rPr>
          <w:rFonts w:ascii="Times New Roman" w:hAnsi="Times New Roman" w:cs="Times New Roman" w:eastAsia="Times New Roman"/>
        </w:rPr>
        <w:t>isCore </w:t>
      </w:r>
      <w:r>
        <w:rPr/>
        <w:t>信息</w:t>
      </w:r>
      <w:r>
        <w:rPr>
          <w:spacing w:val="-12"/>
        </w:rPr>
        <w:t>清空置 </w:t>
      </w:r>
      <w:r>
        <w:rPr>
          <w:rFonts w:ascii="Times New Roman" w:hAnsi="Times New Roman" w:cs="Times New Roman" w:eastAsia="Times New Roman"/>
        </w:rPr>
        <w:t>0</w:t>
      </w:r>
      <w:r>
        <w:rPr>
          <w:spacing w:val="-8"/>
        </w:rPr>
        <w:t>。然后计算 </w:t>
      </w:r>
      <w:r>
        <w:rPr>
          <w:rFonts w:ascii="Cambria" w:hAnsi="Cambria" w:cs="Cambria" w:eastAsia="Cambria"/>
        </w:rPr>
        <w:t>x</w:t>
      </w:r>
      <w:r>
        <w:rPr>
          <w:rFonts w:ascii="Garamond" w:hAnsi="Garamond" w:cs="Garamond" w:eastAsia="Garamond"/>
        </w:rPr>
        <w:t>[</w:t>
      </w:r>
      <w:r>
        <w:rPr>
          <w:rFonts w:ascii="Cambria" w:hAnsi="Cambria" w:cs="Cambria" w:eastAsia="Cambria"/>
        </w:rPr>
        <w:t>i</w:t>
      </w:r>
      <w:r>
        <w:rPr>
          <w:rFonts w:ascii="Garamond" w:hAnsi="Garamond" w:cs="Garamond" w:eastAsia="Garamond"/>
          <w:spacing w:val="6"/>
        </w:rPr>
        <w:t>] </w:t>
      </w:r>
      <w:r>
        <w:rPr>
          <w:spacing w:val="-24"/>
        </w:rPr>
        <w:t>与 </w:t>
      </w:r>
      <w:r>
        <w:rPr>
          <w:rFonts w:ascii="Cambria" w:hAnsi="Cambria" w:cs="Cambria" w:eastAsia="Cambria"/>
          <w:spacing w:val="3"/>
        </w:rPr>
        <w:t>x</w:t>
      </w:r>
      <w:r>
        <w:rPr>
          <w:rFonts w:ascii="Garamond" w:hAnsi="Garamond" w:cs="Garamond" w:eastAsia="Garamond"/>
          <w:spacing w:val="3"/>
        </w:rPr>
        <w:t>[</w:t>
      </w:r>
      <w:r>
        <w:rPr>
          <w:rFonts w:ascii="Cambria" w:hAnsi="Cambria" w:cs="Cambria" w:eastAsia="Cambria"/>
          <w:spacing w:val="3"/>
        </w:rPr>
        <w:t>j</w:t>
      </w:r>
      <w:r>
        <w:rPr>
          <w:rFonts w:ascii="Garamond" w:hAnsi="Garamond" w:cs="Garamond" w:eastAsia="Garamond"/>
          <w:spacing w:val="7"/>
        </w:rPr>
        <w:t>] </w:t>
      </w:r>
      <w:r>
        <w:rPr/>
        <w:t>之间的距离，</w:t>
      </w:r>
      <w:r>
        <w:rPr>
          <w:rFonts w:ascii="Cambria" w:hAnsi="Cambria" w:cs="Cambria" w:eastAsia="Cambria"/>
        </w:rPr>
        <w:t>d</w:t>
      </w:r>
      <w:r>
        <w:rPr>
          <w:rFonts w:ascii="Garamond" w:hAnsi="Garamond" w:cs="Garamond" w:eastAsia="Garamond"/>
        </w:rPr>
        <w:t>[</w:t>
      </w:r>
      <w:r>
        <w:rPr>
          <w:rFonts w:ascii="Cambria" w:hAnsi="Cambria" w:cs="Cambria" w:eastAsia="Cambria"/>
        </w:rPr>
        <w:t>i</w:t>
      </w:r>
      <w:r>
        <w:rPr>
          <w:rFonts w:ascii="Garamond" w:hAnsi="Garamond" w:cs="Garamond" w:eastAsia="Garamond"/>
        </w:rPr>
        <w:t>][</w:t>
      </w:r>
      <w:r>
        <w:rPr>
          <w:rFonts w:ascii="Cambria" w:hAnsi="Cambria" w:cs="Cambria" w:eastAsia="Cambria"/>
        </w:rPr>
        <w:t>j</w:t>
      </w:r>
      <w:r>
        <w:rPr>
          <w:rFonts w:ascii="Garamond" w:hAnsi="Garamond" w:cs="Garamond" w:eastAsia="Garamond"/>
          <w:spacing w:val="6"/>
        </w:rPr>
        <w:t>] </w:t>
      </w:r>
      <w:r>
        <w:rPr>
          <w:spacing w:val="-12"/>
        </w:rPr>
        <w:t>在获取 </w:t>
      </w:r>
      <w:r>
        <w:rPr>
          <w:rFonts w:ascii="Cambria" w:hAnsi="Cambria" w:cs="Cambria" w:eastAsia="Cambria"/>
        </w:rPr>
        <w:t>ϵ </w:t>
      </w:r>
      <w:r>
        <w:rPr/>
        <w:t>值时已经算出，无需重复计算。只有当 </w:t>
      </w:r>
      <w:r>
        <w:rPr>
          <w:rFonts w:ascii="Cambria" w:hAnsi="Cambria" w:cs="Cambria" w:eastAsia="Cambria"/>
        </w:rPr>
        <w:t>x</w:t>
      </w:r>
      <w:r>
        <w:rPr>
          <w:rFonts w:ascii="Garamond" w:hAnsi="Garamond" w:cs="Garamond" w:eastAsia="Garamond"/>
        </w:rPr>
        <w:t>[</w:t>
      </w:r>
      <w:r>
        <w:rPr>
          <w:rFonts w:ascii="Cambria" w:hAnsi="Cambria" w:cs="Cambria" w:eastAsia="Cambria"/>
        </w:rPr>
        <w:t>i</w:t>
      </w:r>
      <w:r>
        <w:rPr>
          <w:rFonts w:ascii="Garamond" w:hAnsi="Garamond" w:cs="Garamond" w:eastAsia="Garamond"/>
          <w:spacing w:val="22"/>
        </w:rPr>
        <w:t>] </w:t>
      </w:r>
      <w:r>
        <w:rPr>
          <w:spacing w:val="-9"/>
        </w:rPr>
        <w:t>与 </w:t>
      </w:r>
      <w:r>
        <w:rPr>
          <w:rFonts w:ascii="Cambria" w:hAnsi="Cambria" w:cs="Cambria" w:eastAsia="Cambria"/>
          <w:spacing w:val="3"/>
        </w:rPr>
        <w:t>x</w:t>
      </w:r>
      <w:r>
        <w:rPr>
          <w:rFonts w:ascii="Garamond" w:hAnsi="Garamond" w:cs="Garamond" w:eastAsia="Garamond"/>
          <w:spacing w:val="3"/>
        </w:rPr>
        <w:t>[</w:t>
      </w:r>
      <w:r>
        <w:rPr>
          <w:rFonts w:ascii="Cambria" w:hAnsi="Cambria" w:cs="Cambria" w:eastAsia="Cambria"/>
          <w:spacing w:val="3"/>
        </w:rPr>
        <w:t>j</w:t>
      </w:r>
      <w:r>
        <w:rPr>
          <w:rFonts w:ascii="Garamond" w:hAnsi="Garamond" w:cs="Garamond" w:eastAsia="Garamond"/>
          <w:spacing w:val="23"/>
        </w:rPr>
        <w:t>] </w:t>
      </w:r>
      <w:r>
        <w:rPr>
          <w:spacing w:val="6"/>
        </w:rPr>
        <w:t>均没有被划分</w:t>
      </w:r>
      <w:r>
        <w:rPr>
          <w:spacing w:val="2"/>
        </w:rPr>
        <w:t>（</w:t>
      </w:r>
      <w:r>
        <w:rPr>
          <w:rFonts w:ascii="Cambria" w:hAnsi="Cambria" w:cs="Cambria" w:eastAsia="Cambria"/>
          <w:spacing w:val="2"/>
        </w:rPr>
        <w:t>x</w:t>
      </w:r>
      <w:r>
        <w:rPr>
          <w:rFonts w:ascii="Garamond" w:hAnsi="Garamond" w:cs="Garamond" w:eastAsia="Garamond"/>
          <w:spacing w:val="2"/>
        </w:rPr>
        <w:t>[</w:t>
      </w:r>
      <w:r>
        <w:rPr>
          <w:rFonts w:ascii="Cambria" w:hAnsi="Cambria" w:cs="Cambria" w:eastAsia="Cambria"/>
          <w:spacing w:val="2"/>
        </w:rPr>
        <w:t>i</w:t>
      </w:r>
      <w:r>
        <w:rPr>
          <w:rFonts w:ascii="Garamond" w:hAnsi="Garamond" w:cs="Garamond" w:eastAsia="Garamond"/>
          <w:spacing w:val="2"/>
        </w:rPr>
        <w:t>]</w:t>
      </w:r>
      <w:r>
        <w:rPr>
          <w:rFonts w:ascii="Cambria" w:hAnsi="Cambria" w:cs="Cambria" w:eastAsia="Cambria"/>
          <w:spacing w:val="2"/>
        </w:rPr>
        <w:t>.isMark </w:t>
      </w:r>
      <w:r>
        <w:rPr>
          <w:rFonts w:ascii="Garamond" w:hAnsi="Garamond" w:cs="Garamond" w:eastAsia="Garamond"/>
          <w:spacing w:val="3"/>
        </w:rPr>
        <w:t>= </w:t>
      </w:r>
      <w:r>
        <w:rPr>
          <w:rFonts w:ascii="Garamond" w:hAnsi="Garamond" w:cs="Garamond" w:eastAsia="Garamond"/>
        </w:rPr>
        <w:t>0</w:t>
      </w:r>
      <w:r>
        <w:rPr>
          <w:rFonts w:ascii="Cambria" w:hAnsi="Cambria" w:cs="Cambria" w:eastAsia="Cambria"/>
          <w:spacing w:val="3"/>
        </w:rPr>
        <w:t>, x</w:t>
      </w:r>
      <w:r>
        <w:rPr>
          <w:rFonts w:ascii="Garamond" w:hAnsi="Garamond" w:cs="Garamond" w:eastAsia="Garamond"/>
          <w:spacing w:val="3"/>
        </w:rPr>
        <w:t>[</w:t>
      </w:r>
      <w:r>
        <w:rPr>
          <w:rFonts w:ascii="Cambria" w:hAnsi="Cambria" w:cs="Cambria" w:eastAsia="Cambria"/>
          <w:spacing w:val="3"/>
        </w:rPr>
        <w:t>j</w:t>
      </w:r>
      <w:r>
        <w:rPr>
          <w:rFonts w:ascii="Garamond" w:hAnsi="Garamond" w:cs="Garamond" w:eastAsia="Garamond"/>
          <w:spacing w:val="3"/>
        </w:rPr>
        <w:t>]</w:t>
      </w:r>
      <w:r>
        <w:rPr>
          <w:rFonts w:ascii="Cambria" w:hAnsi="Cambria" w:cs="Cambria" w:eastAsia="Cambria"/>
          <w:spacing w:val="3"/>
        </w:rPr>
        <w:t>.isMark </w:t>
      </w:r>
      <w:r>
        <w:rPr>
          <w:rFonts w:ascii="Garamond" w:hAnsi="Garamond" w:cs="Garamond" w:eastAsia="Garamond"/>
          <w:spacing w:val="3"/>
        </w:rPr>
        <w:t>= </w:t>
      </w:r>
      <w:r>
        <w:rPr>
          <w:rFonts w:ascii="Garamond" w:hAnsi="Garamond" w:cs="Garamond" w:eastAsia="Garamond"/>
        </w:rPr>
        <w:t>0</w:t>
      </w:r>
      <w:r>
        <w:rPr/>
        <w:t>） </w:t>
      </w:r>
      <w:r>
        <w:rPr>
          <w:spacing w:val="-15"/>
        </w:rPr>
        <w:t>时，距离为 </w:t>
      </w:r>
      <w:r>
        <w:rPr>
          <w:rFonts w:ascii="Cambria" w:hAnsi="Cambria" w:cs="Cambria" w:eastAsia="Cambria"/>
          <w:spacing w:val="-3"/>
        </w:rPr>
        <w:t>d</w:t>
      </w:r>
      <w:r>
        <w:rPr>
          <w:rFonts w:ascii="Garamond" w:hAnsi="Garamond" w:cs="Garamond" w:eastAsia="Garamond"/>
          <w:spacing w:val="-3"/>
        </w:rPr>
        <w:t>[</w:t>
      </w:r>
      <w:r>
        <w:rPr>
          <w:rFonts w:ascii="Cambria" w:hAnsi="Cambria" w:cs="Cambria" w:eastAsia="Cambria"/>
          <w:spacing w:val="-3"/>
        </w:rPr>
        <w:t>i</w:t>
      </w:r>
      <w:r>
        <w:rPr>
          <w:rFonts w:ascii="Garamond" w:hAnsi="Garamond" w:cs="Garamond" w:eastAsia="Garamond"/>
          <w:spacing w:val="-3"/>
        </w:rPr>
        <w:t>][</w:t>
      </w:r>
      <w:r>
        <w:rPr>
          <w:rFonts w:ascii="Cambria" w:hAnsi="Cambria" w:cs="Cambria" w:eastAsia="Cambria"/>
          <w:spacing w:val="-3"/>
        </w:rPr>
        <w:t>j</w:t>
      </w:r>
      <w:r>
        <w:rPr>
          <w:rFonts w:ascii="Garamond" w:hAnsi="Garamond" w:cs="Garamond" w:eastAsia="Garamond"/>
          <w:spacing w:val="-3"/>
        </w:rPr>
        <w:t>]</w:t>
      </w:r>
      <w:r>
        <w:rPr>
          <w:spacing w:val="-6"/>
        </w:rPr>
        <w:t>，否则为数值范围内最大值 </w:t>
      </w:r>
      <w:r>
        <w:rPr>
          <w:rFonts w:ascii="Cambria" w:hAnsi="Cambria" w:cs="Cambria" w:eastAsia="Cambria"/>
        </w:rPr>
        <w:t>max</w:t>
      </w:r>
      <w:r>
        <w:rPr>
          <w:spacing w:val="-13"/>
        </w:rPr>
        <w:t>。然后，比较距离和 </w:t>
      </w:r>
      <w:r>
        <w:rPr>
          <w:rFonts w:ascii="Cambria" w:hAnsi="Cambria" w:cs="Cambria" w:eastAsia="Cambria"/>
        </w:rPr>
        <w:t>ϵ </w:t>
      </w:r>
      <w:r>
        <w:rPr>
          <w:spacing w:val="-3"/>
        </w:rPr>
        <w:t>大小关系， </w:t>
      </w:r>
      <w:r>
        <w:rPr>
          <w:spacing w:val="-9"/>
        </w:rPr>
        <w:t>并记录到 </w:t>
      </w:r>
      <w:r>
        <w:rPr>
          <w:rFonts w:ascii="Cambria" w:hAnsi="Cambria" w:cs="Cambria" w:eastAsia="Cambria"/>
        </w:rPr>
        <w:t>u </w:t>
      </w:r>
      <w:r>
        <w:rPr>
          <w:spacing w:val="-3"/>
        </w:rPr>
        <w:t>中，同时累加邻域范围内的点记录到 </w:t>
      </w:r>
      <w:r>
        <w:rPr>
          <w:rFonts w:ascii="Cambria" w:hAnsi="Cambria" w:cs="Cambria" w:eastAsia="Cambria"/>
        </w:rPr>
        <w:t>nei </w:t>
      </w:r>
      <w:r>
        <w:rPr/>
        <w:t>中。最后，比较邻域范围内</w:t>
      </w:r>
      <w:r>
        <w:rPr>
          <w:spacing w:val="14"/>
        </w:rPr>
        <w:t>点个数与</w:t>
      </w:r>
      <w:r>
        <w:rPr>
          <w:rFonts w:ascii="Times New Roman" w:hAnsi="Times New Roman" w:cs="Times New Roman" w:eastAsia="Times New Roman"/>
        </w:rPr>
        <w:t>minPts </w:t>
      </w:r>
      <w:r>
        <w:rPr>
          <w:spacing w:val="2"/>
        </w:rPr>
        <w:t>的大小关系，并据此更新</w:t>
      </w:r>
      <w:r>
        <w:rPr>
          <w:rFonts w:ascii="Cambria" w:hAnsi="Cambria" w:cs="Cambria" w:eastAsia="Cambria"/>
        </w:rPr>
        <w:t>x</w:t>
      </w:r>
      <w:r>
        <w:rPr>
          <w:rFonts w:ascii="Garamond" w:hAnsi="Garamond" w:cs="Garamond" w:eastAsia="Garamond"/>
        </w:rPr>
        <w:t>[</w:t>
      </w:r>
      <w:r>
        <w:rPr>
          <w:rFonts w:ascii="Cambria" w:hAnsi="Cambria" w:cs="Cambria" w:eastAsia="Cambria"/>
        </w:rPr>
        <w:t>i</w:t>
      </w:r>
      <w:r>
        <w:rPr>
          <w:rFonts w:ascii="Garamond" w:hAnsi="Garamond" w:cs="Garamond" w:eastAsia="Garamond"/>
          <w:spacing w:val="3"/>
        </w:rPr>
        <w:t>] </w:t>
      </w:r>
      <w:r>
        <w:rPr>
          <w:spacing w:val="57"/>
        </w:rPr>
        <w:t>的</w:t>
      </w:r>
      <w:r>
        <w:rPr>
          <w:rFonts w:ascii="Times New Roman" w:hAnsi="Times New Roman" w:cs="Times New Roman" w:eastAsia="Times New Roman"/>
        </w:rPr>
        <w:t>isCore </w:t>
      </w:r>
      <w:r>
        <w:rPr>
          <w:spacing w:val="-5"/>
        </w:rPr>
        <w:t>属性。最后根据上述信息， </w:t>
      </w:r>
      <w:r>
        <w:rPr>
          <w:spacing w:val="-20"/>
        </w:rPr>
        <w:t>执行 </w:t>
      </w:r>
      <w:r>
        <w:rPr>
          <w:rFonts w:ascii="Times New Roman" w:hAnsi="Times New Roman" w:cs="Times New Roman" w:eastAsia="Times New Roman"/>
        </w:rPr>
        <w:t>DBSCAN </w:t>
      </w:r>
      <w:r>
        <w:rPr/>
        <w:t>聚类。</w:t>
      </w:r>
    </w:p>
    <w:p>
      <w:pPr>
        <w:pStyle w:val="BodyText"/>
        <w:spacing w:line="311" w:lineRule="exact"/>
      </w:pPr>
      <w:bookmarkStart w:name="_bookmark123" w:id="248"/>
      <w:bookmarkEnd w:id="248"/>
      <w:r>
        <w:rPr/>
      </w:r>
      <w:r>
        <w:rPr>
          <w:rFonts w:ascii="华文中宋" w:eastAsia="华文中宋" w:hint="eastAsia"/>
        </w:rPr>
        <w:t>算法 </w:t>
      </w:r>
      <w:r>
        <w:rPr>
          <w:rFonts w:ascii="Times New Roman" w:eastAsia="Times New Roman"/>
        </w:rPr>
        <w:t>4.15 </w:t>
      </w:r>
      <w:r>
        <w:rPr/>
        <w:t>聚类</w:t>
      </w:r>
    </w:p>
    <w:p>
      <w:pPr>
        <w:pStyle w:val="BodyText"/>
        <w:spacing w:line="355" w:lineRule="exact"/>
        <w:rPr>
          <w:rFonts w:ascii="Cambria" w:eastAsia="Cambria"/>
        </w:rPr>
      </w:pPr>
      <w:r>
        <w:rPr/>
        <w:pict>
          <v:line style="position:absolute;mso-position-horizontal-relative:page;mso-position-vertical-relative:paragraph;z-index:251891712" from="85.039001pt,-.944517pt" to="510.236001pt,-.944517pt" stroked="true" strokeweight=".3985pt" strokecolor="#000000">
            <v:stroke dashstyle="solid"/>
            <w10:wrap type="none"/>
          </v:line>
        </w:pict>
      </w:r>
      <w:r>
        <w:rPr>
          <w:rFonts w:ascii="华文中宋" w:eastAsia="华文中宋" w:hint="eastAsia"/>
          <w:w w:val="110"/>
        </w:rPr>
        <w:t>输入</w:t>
      </w:r>
      <w:r>
        <w:rPr>
          <w:rFonts w:ascii="Times New Roman" w:eastAsia="Times New Roman"/>
          <w:w w:val="110"/>
        </w:rPr>
        <w:t>: </w:t>
      </w:r>
      <w:r>
        <w:rPr>
          <w:w w:val="110"/>
        </w:rPr>
        <w:t>秘密共享的元素数组 </w:t>
      </w:r>
      <w:r>
        <w:rPr>
          <w:rFonts w:ascii="Cambria" w:eastAsia="Cambria"/>
          <w:w w:val="110"/>
        </w:rPr>
        <w:t>{x</w:t>
      </w:r>
      <w:r>
        <w:rPr>
          <w:rFonts w:ascii="Garamond" w:eastAsia="Garamond"/>
          <w:w w:val="110"/>
        </w:rPr>
        <w:t>[1]</w:t>
      </w:r>
      <w:r>
        <w:rPr>
          <w:rFonts w:ascii="Cambria" w:eastAsia="Cambria"/>
          <w:w w:val="110"/>
        </w:rPr>
        <w:t>, ..., x</w:t>
      </w:r>
      <w:r>
        <w:rPr>
          <w:rFonts w:ascii="Garamond" w:eastAsia="Garamond"/>
          <w:w w:val="110"/>
        </w:rPr>
        <w:t>[</w:t>
      </w:r>
      <w:r>
        <w:rPr>
          <w:rFonts w:ascii="Cambria" w:eastAsia="Cambria"/>
          <w:w w:val="110"/>
        </w:rPr>
        <w:t>n</w:t>
      </w:r>
      <w:r>
        <w:rPr>
          <w:rFonts w:ascii="Garamond" w:eastAsia="Garamond"/>
          <w:w w:val="110"/>
        </w:rPr>
        <w:t>]</w:t>
      </w:r>
      <w:r>
        <w:rPr>
          <w:rFonts w:ascii="Cambria" w:eastAsia="Cambria"/>
          <w:w w:val="110"/>
        </w:rPr>
        <w:t>}</w:t>
      </w:r>
    </w:p>
    <w:p>
      <w:pPr>
        <w:pStyle w:val="BodyText"/>
        <w:spacing w:line="357" w:lineRule="exact"/>
      </w:pPr>
      <w:r>
        <w:rPr>
          <w:rFonts w:ascii="华文中宋" w:eastAsia="华文中宋" w:hint="eastAsia"/>
        </w:rPr>
        <w:t>输出</w:t>
      </w:r>
      <w:r>
        <w:rPr>
          <w:rFonts w:ascii="Times New Roman" w:eastAsia="Times New Roman"/>
        </w:rPr>
        <w:t>: </w:t>
      </w:r>
      <w:r>
        <w:rPr/>
        <w:t>更新信息后的元素数组</w:t>
      </w:r>
    </w:p>
    <w:p>
      <w:pPr>
        <w:pStyle w:val="BodyText"/>
        <w:spacing w:line="290" w:lineRule="exact"/>
        <w:ind w:left="373"/>
        <w:rPr>
          <w:rFonts w:ascii="Times New Roman"/>
        </w:rPr>
      </w:pPr>
      <w:r>
        <w:rPr>
          <w:rFonts w:ascii="Times New Roman"/>
          <w:w w:val="105"/>
          <w:sz w:val="20"/>
        </w:rPr>
        <w:t>1: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3"/>
        <w:ind w:left="373"/>
        <w:rPr>
          <w:rFonts w:ascii="Times New Roman"/>
        </w:rPr>
      </w:pPr>
      <w:r>
        <w:rPr>
          <w:rFonts w:ascii="Times New Roman"/>
          <w:w w:val="105"/>
          <w:sz w:val="20"/>
        </w:rPr>
        <w:t>2:</w:t>
        <w:tab/>
      </w:r>
      <w:r>
        <w:rPr>
          <w:rFonts w:ascii="Times New Roman"/>
          <w:w w:val="105"/>
        </w:rPr>
        <w:t>for </w:t>
      </w:r>
      <w:r>
        <w:rPr>
          <w:rFonts w:ascii="Cambria"/>
          <w:w w:val="125"/>
        </w:rPr>
        <w:t>j </w:t>
      </w:r>
      <w:r>
        <w:rPr>
          <w:rFonts w:ascii="Garamond"/>
          <w:w w:val="105"/>
        </w:rPr>
        <w:t>= 1 </w:t>
      </w:r>
      <w:r>
        <w:rPr>
          <w:rFonts w:ascii="Times New Roman"/>
          <w:w w:val="105"/>
        </w:rPr>
        <w:t>to </w:t>
      </w:r>
      <w:r>
        <w:rPr>
          <w:rFonts w:ascii="Cambria"/>
          <w:w w:val="105"/>
        </w:rPr>
        <w:t>n</w:t>
      </w:r>
      <w:r>
        <w:rPr>
          <w:rFonts w:ascii="Cambria"/>
          <w:spacing w:val="12"/>
          <w:w w:val="105"/>
        </w:rPr>
        <w:t> </w:t>
      </w:r>
      <w:r>
        <w:rPr>
          <w:rFonts w:ascii="Times New Roman"/>
          <w:w w:val="105"/>
        </w:rPr>
        <w:t>do</w:t>
      </w:r>
    </w:p>
    <w:p>
      <w:pPr>
        <w:pStyle w:val="BodyText"/>
        <w:tabs>
          <w:tab w:pos="2083" w:val="left" w:leader="none"/>
        </w:tabs>
        <w:spacing w:before="44"/>
        <w:ind w:left="373"/>
        <w:rPr>
          <w:rFonts w:ascii="Garamond" w:hAnsi="Garamond"/>
        </w:rPr>
      </w:pPr>
      <w:r>
        <w:rPr>
          <w:rFonts w:ascii="Times New Roman" w:hAnsi="Times New Roman"/>
          <w:w w:val="110"/>
          <w:sz w:val="20"/>
        </w:rPr>
        <w:t>3:</w:t>
        <w:tab/>
      </w:r>
      <w:r>
        <w:rPr>
          <w:rFonts w:ascii="Cambria" w:hAnsi="Cambria"/>
          <w:w w:val="110"/>
        </w:rPr>
        <w:t>t</w:t>
      </w:r>
      <w:r>
        <w:rPr>
          <w:rFonts w:ascii="Garamond" w:hAnsi="Garamond"/>
          <w:w w:val="110"/>
        </w:rPr>
        <w:t>1 </w:t>
      </w:r>
      <w:r>
        <w:rPr>
          <w:rFonts w:ascii="Cambria" w:hAnsi="Cambria"/>
          <w:w w:val="110"/>
        </w:rPr>
        <w:t>← </w:t>
      </w:r>
      <w:r>
        <w:rPr>
          <w:rFonts w:ascii="Times New Roman" w:hAnsi="Times New Roman"/>
          <w:w w:val="110"/>
        </w:rPr>
        <w:t>MUL</w:t>
      </w:r>
      <w:r>
        <w:rPr>
          <w:rFonts w:ascii="Garamond" w:hAnsi="Garamond"/>
          <w:w w:val="110"/>
        </w:rPr>
        <w:t>(</w:t>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.isCore, </w:t>
      </w:r>
      <w:r>
        <w:rPr>
          <w:rFonts w:ascii="Garamond" w:hAnsi="Garamond"/>
          <w:w w:val="110"/>
        </w:rPr>
        <w:t>1 </w:t>
      </w:r>
      <w:r>
        <w:rPr>
          <w:rFonts w:ascii="Cambria" w:hAnsi="Cambria"/>
          <w:w w:val="110"/>
        </w:rPr>
        <w:t>−</w:t>
      </w:r>
      <w:r>
        <w:rPr>
          <w:rFonts w:ascii="Cambria" w:hAnsi="Cambria"/>
          <w:spacing w:val="-26"/>
          <w:w w:val="110"/>
        </w:rPr>
        <w:t> </w:t>
      </w:r>
      <w:r>
        <w:rPr>
          <w:rFonts w:ascii="Cambria" w:hAnsi="Cambria"/>
          <w:spacing w:val="3"/>
          <w:w w:val="110"/>
        </w:rPr>
        <w:t>x</w:t>
      </w:r>
      <w:r>
        <w:rPr>
          <w:rFonts w:ascii="Garamond" w:hAnsi="Garamond"/>
          <w:spacing w:val="3"/>
          <w:w w:val="110"/>
        </w:rPr>
        <w:t>[</w:t>
      </w:r>
      <w:r>
        <w:rPr>
          <w:rFonts w:ascii="Cambria" w:hAnsi="Cambria"/>
          <w:spacing w:val="3"/>
          <w:w w:val="110"/>
        </w:rPr>
        <w:t>i</w:t>
      </w:r>
      <w:r>
        <w:rPr>
          <w:rFonts w:ascii="Garamond" w:hAnsi="Garamond"/>
          <w:spacing w:val="3"/>
          <w:w w:val="110"/>
        </w:rPr>
        <w:t>]</w:t>
      </w:r>
      <w:r>
        <w:rPr>
          <w:rFonts w:ascii="Cambria" w:hAnsi="Cambria"/>
          <w:spacing w:val="3"/>
          <w:w w:val="110"/>
        </w:rPr>
        <w:t>.isMark</w:t>
      </w:r>
      <w:r>
        <w:rPr>
          <w:rFonts w:ascii="Garamond" w:hAnsi="Garamond"/>
          <w:spacing w:val="3"/>
          <w:w w:val="110"/>
        </w:rPr>
        <w:t>)</w:t>
      </w:r>
    </w:p>
    <w:p>
      <w:pPr>
        <w:pStyle w:val="BodyText"/>
        <w:tabs>
          <w:tab w:pos="2083" w:val="left" w:leader="none"/>
        </w:tabs>
        <w:spacing w:before="43"/>
        <w:ind w:left="373"/>
        <w:rPr>
          <w:rFonts w:ascii="Garamond" w:hAnsi="Garamond"/>
        </w:rPr>
      </w:pPr>
      <w:r>
        <w:rPr>
          <w:rFonts w:ascii="Times New Roman" w:hAnsi="Times New Roman"/>
          <w:w w:val="115"/>
          <w:sz w:val="20"/>
        </w:rPr>
        <w:t>4:</w:t>
        <w:tab/>
      </w:r>
      <w:r>
        <w:rPr>
          <w:rFonts w:ascii="Cambria" w:hAnsi="Cambria"/>
          <w:w w:val="115"/>
        </w:rPr>
        <w:t>t</w:t>
      </w:r>
      <w:r>
        <w:rPr>
          <w:rFonts w:ascii="Garamond" w:hAnsi="Garamond"/>
          <w:w w:val="115"/>
        </w:rPr>
        <w:t>2 </w:t>
      </w:r>
      <w:r>
        <w:rPr>
          <w:rFonts w:ascii="Cambria" w:hAnsi="Cambria"/>
          <w:w w:val="115"/>
        </w:rPr>
        <w:t>← </w:t>
      </w:r>
      <w:r>
        <w:rPr>
          <w:rFonts w:ascii="Times New Roman" w:hAnsi="Times New Roman"/>
          <w:w w:val="115"/>
        </w:rPr>
        <w:t>MUL</w:t>
      </w:r>
      <w:r>
        <w:rPr>
          <w:rFonts w:ascii="Garamond" w:hAnsi="Garamond"/>
          <w:w w:val="115"/>
        </w:rPr>
        <w:t>(</w:t>
      </w:r>
      <w:r>
        <w:rPr>
          <w:rFonts w:ascii="Cambria" w:hAnsi="Cambria"/>
          <w:w w:val="115"/>
        </w:rPr>
        <w:t>u</w:t>
      </w:r>
      <w:r>
        <w:rPr>
          <w:rFonts w:ascii="Garamond" w:hAnsi="Garamond"/>
          <w:w w:val="115"/>
        </w:rPr>
        <w:t>[</w:t>
      </w:r>
      <w:r>
        <w:rPr>
          <w:rFonts w:ascii="Cambria" w:hAnsi="Cambria"/>
          <w:w w:val="115"/>
        </w:rPr>
        <w:t>i</w:t>
      </w:r>
      <w:r>
        <w:rPr>
          <w:rFonts w:ascii="Garamond" w:hAnsi="Garamond"/>
          <w:w w:val="115"/>
        </w:rPr>
        <w:t>][</w:t>
      </w:r>
      <w:r>
        <w:rPr>
          <w:rFonts w:ascii="Cambria" w:hAnsi="Cambria"/>
          <w:w w:val="115"/>
        </w:rPr>
        <w:t>j</w:t>
      </w:r>
      <w:r>
        <w:rPr>
          <w:rFonts w:ascii="Garamond" w:hAnsi="Garamond"/>
          <w:w w:val="115"/>
        </w:rPr>
        <w:t>]</w:t>
      </w:r>
      <w:r>
        <w:rPr>
          <w:rFonts w:ascii="Cambria" w:hAnsi="Cambria"/>
          <w:w w:val="115"/>
        </w:rPr>
        <w:t>, </w:t>
      </w:r>
      <w:r>
        <w:rPr>
          <w:rFonts w:ascii="Garamond" w:hAnsi="Garamond"/>
          <w:w w:val="115"/>
        </w:rPr>
        <w:t>1</w:t>
      </w:r>
      <w:r>
        <w:rPr>
          <w:rFonts w:ascii="Garamond" w:hAnsi="Garamond"/>
          <w:spacing w:val="-51"/>
          <w:w w:val="115"/>
        </w:rPr>
        <w:t> </w:t>
      </w:r>
      <w:r>
        <w:rPr>
          <w:rFonts w:ascii="Cambria" w:hAnsi="Cambria"/>
          <w:w w:val="115"/>
        </w:rPr>
        <w:t>− </w:t>
      </w:r>
      <w:r>
        <w:rPr>
          <w:rFonts w:ascii="Cambria" w:hAnsi="Cambria"/>
          <w:spacing w:val="4"/>
          <w:w w:val="115"/>
        </w:rPr>
        <w:t>x</w:t>
      </w:r>
      <w:r>
        <w:rPr>
          <w:rFonts w:ascii="Garamond" w:hAnsi="Garamond"/>
          <w:spacing w:val="4"/>
          <w:w w:val="115"/>
        </w:rPr>
        <w:t>[</w:t>
      </w:r>
      <w:r>
        <w:rPr>
          <w:rFonts w:ascii="Cambria" w:hAnsi="Cambria"/>
          <w:spacing w:val="4"/>
          <w:w w:val="115"/>
        </w:rPr>
        <w:t>j</w:t>
      </w:r>
      <w:r>
        <w:rPr>
          <w:rFonts w:ascii="Garamond" w:hAnsi="Garamond"/>
          <w:spacing w:val="4"/>
          <w:w w:val="115"/>
        </w:rPr>
        <w:t>]</w:t>
      </w:r>
      <w:r>
        <w:rPr>
          <w:rFonts w:ascii="Cambria" w:hAnsi="Cambria"/>
          <w:spacing w:val="4"/>
          <w:w w:val="115"/>
        </w:rPr>
        <w:t>.isMark</w:t>
      </w:r>
      <w:r>
        <w:rPr>
          <w:rFonts w:ascii="Garamond" w:hAnsi="Garamond"/>
          <w:spacing w:val="4"/>
          <w:w w:val="115"/>
        </w:rPr>
        <w:t>)</w:t>
      </w:r>
    </w:p>
    <w:p>
      <w:pPr>
        <w:pStyle w:val="BodyText"/>
        <w:tabs>
          <w:tab w:pos="2083" w:val="left" w:leader="none"/>
        </w:tabs>
        <w:spacing w:before="43"/>
        <w:ind w:left="373"/>
        <w:rPr>
          <w:rFonts w:ascii="Garamond" w:hAnsi="Garamond"/>
        </w:rPr>
      </w:pPr>
      <w:r>
        <w:rPr>
          <w:rFonts w:ascii="Times New Roman" w:hAnsi="Times New Roman"/>
          <w:w w:val="110"/>
          <w:sz w:val="20"/>
        </w:rPr>
        <w:t>5:</w:t>
        <w:tab/>
      </w:r>
      <w:r>
        <w:rPr>
          <w:rFonts w:ascii="Cambria" w:hAnsi="Cambria"/>
          <w:w w:val="110"/>
        </w:rPr>
        <w:t>t ← </w:t>
      </w:r>
      <w:r>
        <w:rPr>
          <w:rFonts w:ascii="Times New Roman" w:hAnsi="Times New Roman"/>
          <w:w w:val="110"/>
        </w:rPr>
        <w:t>MUL</w:t>
      </w:r>
      <w:r>
        <w:rPr>
          <w:rFonts w:ascii="Garamond" w:hAnsi="Garamond"/>
          <w:w w:val="110"/>
        </w:rPr>
        <w:t>(</w:t>
      </w:r>
      <w:r>
        <w:rPr>
          <w:rFonts w:ascii="Cambria" w:hAnsi="Cambria"/>
          <w:w w:val="110"/>
        </w:rPr>
        <w:t>t</w:t>
      </w:r>
      <w:r>
        <w:rPr>
          <w:rFonts w:ascii="Garamond" w:hAnsi="Garamond"/>
          <w:w w:val="110"/>
        </w:rPr>
        <w:t>1</w:t>
      </w:r>
      <w:r>
        <w:rPr>
          <w:rFonts w:ascii="Cambria" w:hAnsi="Cambria"/>
          <w:w w:val="110"/>
        </w:rPr>
        <w:t>,</w:t>
      </w:r>
      <w:r>
        <w:rPr>
          <w:rFonts w:ascii="Cambria" w:hAnsi="Cambria"/>
          <w:spacing w:val="-5"/>
          <w:w w:val="110"/>
        </w:rPr>
        <w:t> </w:t>
      </w:r>
      <w:r>
        <w:rPr>
          <w:rFonts w:ascii="Cambria" w:hAnsi="Cambria"/>
          <w:w w:val="110"/>
        </w:rPr>
        <w:t>t</w:t>
      </w:r>
      <w:r>
        <w:rPr>
          <w:rFonts w:ascii="Garamond" w:hAnsi="Garamond"/>
          <w:w w:val="110"/>
        </w:rPr>
        <w:t>2)</w:t>
      </w:r>
    </w:p>
    <w:p>
      <w:pPr>
        <w:pStyle w:val="BodyText"/>
        <w:tabs>
          <w:tab w:pos="2083" w:val="left" w:leader="none"/>
        </w:tabs>
        <w:spacing w:before="44"/>
        <w:ind w:left="373"/>
        <w:rPr>
          <w:rFonts w:ascii="Garamond" w:hAnsi="Garamond"/>
        </w:rPr>
      </w:pPr>
      <w:r>
        <w:rPr>
          <w:rFonts w:ascii="Times New Roman" w:hAnsi="Times New Roman"/>
          <w:w w:val="110"/>
          <w:sz w:val="20"/>
        </w:rPr>
        <w:t>6:</w:t>
        <w:tab/>
      </w:r>
      <w:r>
        <w:rPr>
          <w:rFonts w:ascii="Cambria" w:hAnsi="Cambria"/>
          <w:spacing w:val="3"/>
          <w:w w:val="110"/>
        </w:rPr>
        <w:t>x</w:t>
      </w:r>
      <w:r>
        <w:rPr>
          <w:rFonts w:ascii="Garamond" w:hAnsi="Garamond"/>
          <w:spacing w:val="3"/>
          <w:w w:val="110"/>
        </w:rPr>
        <w:t>[</w:t>
      </w:r>
      <w:r>
        <w:rPr>
          <w:rFonts w:ascii="Cambria" w:hAnsi="Cambria"/>
          <w:spacing w:val="3"/>
          <w:w w:val="110"/>
        </w:rPr>
        <w:t>j</w:t>
      </w:r>
      <w:r>
        <w:rPr>
          <w:rFonts w:ascii="Garamond" w:hAnsi="Garamond"/>
          <w:spacing w:val="3"/>
          <w:w w:val="110"/>
        </w:rPr>
        <w:t>]</w:t>
      </w:r>
      <w:r>
        <w:rPr>
          <w:rFonts w:ascii="Cambria" w:hAnsi="Cambria"/>
          <w:spacing w:val="3"/>
          <w:w w:val="110"/>
        </w:rPr>
        <w:t>.cluId</w:t>
      </w:r>
      <w:r>
        <w:rPr>
          <w:rFonts w:ascii="Cambria" w:hAnsi="Cambria"/>
          <w:spacing w:val="7"/>
          <w:w w:val="110"/>
        </w:rPr>
        <w:t> </w:t>
      </w:r>
      <w:r>
        <w:rPr>
          <w:rFonts w:ascii="Cambria" w:hAnsi="Cambria"/>
          <w:w w:val="110"/>
        </w:rPr>
        <w:t>←</w:t>
      </w:r>
      <w:r>
        <w:rPr>
          <w:rFonts w:ascii="Cambria" w:hAnsi="Cambria"/>
          <w:spacing w:val="7"/>
          <w:w w:val="110"/>
        </w:rPr>
        <w:t> </w:t>
      </w:r>
      <w:r>
        <w:rPr>
          <w:rFonts w:ascii="Times New Roman" w:hAnsi="Times New Roman"/>
          <w:w w:val="110"/>
        </w:rPr>
        <w:t>MUL</w:t>
      </w:r>
      <w:r>
        <w:rPr>
          <w:rFonts w:ascii="Garamond" w:hAnsi="Garamond"/>
          <w:w w:val="110"/>
        </w:rPr>
        <w:t>(</w:t>
      </w:r>
      <w:r>
        <w:rPr>
          <w:rFonts w:ascii="Cambria" w:hAnsi="Cambria"/>
          <w:w w:val="110"/>
        </w:rPr>
        <w:t>t,</w:t>
      </w:r>
      <w:r>
        <w:rPr>
          <w:rFonts w:ascii="Cambria" w:hAnsi="Cambria"/>
          <w:spacing w:val="-20"/>
          <w:w w:val="110"/>
        </w:rPr>
        <w:t> </w:t>
      </w:r>
      <w:r>
        <w:rPr>
          <w:rFonts w:ascii="Cambria" w:hAnsi="Cambria"/>
          <w:w w:val="110"/>
        </w:rPr>
        <w:t>x</w:t>
      </w:r>
      <w:r>
        <w:rPr>
          <w:rFonts w:ascii="Garamond" w:hAnsi="Garamond"/>
          <w:w w:val="110"/>
        </w:rPr>
        <w:t>[</w:t>
      </w:r>
      <w:r>
        <w:rPr>
          <w:rFonts w:ascii="Cambria" w:hAnsi="Cambria"/>
          <w:w w:val="110"/>
        </w:rPr>
        <w:t>i</w:t>
      </w:r>
      <w:r>
        <w:rPr>
          <w:rFonts w:ascii="Garamond" w:hAnsi="Garamond"/>
          <w:w w:val="110"/>
        </w:rPr>
        <w:t>]</w:t>
      </w:r>
      <w:r>
        <w:rPr>
          <w:rFonts w:ascii="Cambria" w:hAnsi="Cambria"/>
          <w:w w:val="110"/>
        </w:rPr>
        <w:t>.cluid</w:t>
      </w:r>
      <w:r>
        <w:rPr>
          <w:rFonts w:ascii="Garamond" w:hAnsi="Garamond"/>
          <w:w w:val="110"/>
        </w:rPr>
        <w:t>)</w:t>
      </w:r>
      <w:r>
        <w:rPr>
          <w:rFonts w:ascii="Garamond" w:hAnsi="Garamond"/>
          <w:spacing w:val="-14"/>
          <w:w w:val="110"/>
        </w:rPr>
        <w:t> </w:t>
      </w:r>
      <w:r>
        <w:rPr>
          <w:rFonts w:ascii="Garamond" w:hAnsi="Garamond"/>
          <w:w w:val="110"/>
        </w:rPr>
        <w:t>+</w:t>
      </w:r>
      <w:r>
        <w:rPr>
          <w:rFonts w:ascii="Garamond" w:hAnsi="Garamond"/>
          <w:spacing w:val="-14"/>
          <w:w w:val="110"/>
        </w:rPr>
        <w:t> </w:t>
      </w:r>
      <w:r>
        <w:rPr>
          <w:rFonts w:ascii="Times New Roman" w:hAnsi="Times New Roman"/>
          <w:w w:val="110"/>
        </w:rPr>
        <w:t>MUL</w:t>
      </w:r>
      <w:r>
        <w:rPr>
          <w:rFonts w:ascii="Garamond" w:hAnsi="Garamond"/>
          <w:w w:val="110"/>
        </w:rPr>
        <w:t>(1</w:t>
      </w:r>
      <w:r>
        <w:rPr>
          <w:rFonts w:ascii="Garamond" w:hAnsi="Garamond"/>
          <w:spacing w:val="-13"/>
          <w:w w:val="110"/>
        </w:rPr>
        <w:t> </w:t>
      </w:r>
      <w:r>
        <w:rPr>
          <w:rFonts w:ascii="Cambria" w:hAnsi="Cambria"/>
          <w:w w:val="110"/>
        </w:rPr>
        <w:t>−</w:t>
      </w:r>
      <w:r>
        <w:rPr>
          <w:rFonts w:ascii="Cambria" w:hAnsi="Cambria"/>
          <w:spacing w:val="-6"/>
          <w:w w:val="110"/>
        </w:rPr>
        <w:t> </w:t>
      </w:r>
      <w:r>
        <w:rPr>
          <w:rFonts w:ascii="Cambria" w:hAnsi="Cambria"/>
          <w:w w:val="110"/>
        </w:rPr>
        <w:t>t,</w:t>
      </w:r>
      <w:r>
        <w:rPr>
          <w:rFonts w:ascii="Cambria" w:hAnsi="Cambria"/>
          <w:spacing w:val="-20"/>
          <w:w w:val="110"/>
        </w:rPr>
        <w:t> </w:t>
      </w:r>
      <w:r>
        <w:rPr>
          <w:rFonts w:ascii="Cambria" w:hAnsi="Cambria"/>
          <w:spacing w:val="3"/>
          <w:w w:val="110"/>
        </w:rPr>
        <w:t>x</w:t>
      </w:r>
      <w:r>
        <w:rPr>
          <w:rFonts w:ascii="Garamond" w:hAnsi="Garamond"/>
          <w:spacing w:val="3"/>
          <w:w w:val="110"/>
        </w:rPr>
        <w:t>[</w:t>
      </w:r>
      <w:r>
        <w:rPr>
          <w:rFonts w:ascii="Cambria" w:hAnsi="Cambria"/>
          <w:spacing w:val="3"/>
          <w:w w:val="110"/>
        </w:rPr>
        <w:t>j</w:t>
      </w:r>
      <w:r>
        <w:rPr>
          <w:rFonts w:ascii="Garamond" w:hAnsi="Garamond"/>
          <w:spacing w:val="3"/>
          <w:w w:val="110"/>
        </w:rPr>
        <w:t>]</w:t>
      </w:r>
      <w:r>
        <w:rPr>
          <w:rFonts w:ascii="Cambria" w:hAnsi="Cambria"/>
          <w:spacing w:val="3"/>
          <w:w w:val="110"/>
        </w:rPr>
        <w:t>.cluId</w:t>
      </w:r>
      <w:r>
        <w:rPr>
          <w:rFonts w:ascii="Garamond" w:hAnsi="Garamond"/>
          <w:spacing w:val="3"/>
          <w:w w:val="110"/>
        </w:rPr>
        <w:t>)</w:t>
      </w:r>
    </w:p>
    <w:p>
      <w:pPr>
        <w:pStyle w:val="BodyText"/>
        <w:tabs>
          <w:tab w:pos="2083" w:val="left" w:leader="none"/>
        </w:tabs>
        <w:spacing w:before="43"/>
        <w:ind w:left="373"/>
        <w:rPr>
          <w:rFonts w:ascii="Garamond" w:hAnsi="Garamond"/>
        </w:rPr>
      </w:pPr>
      <w:r>
        <w:rPr>
          <w:rFonts w:ascii="Times New Roman" w:hAnsi="Times New Roman"/>
          <w:w w:val="115"/>
          <w:sz w:val="20"/>
        </w:rPr>
        <w:t>7:</w:t>
        <w:tab/>
      </w:r>
      <w:r>
        <w:rPr>
          <w:rFonts w:ascii="Cambria" w:hAnsi="Cambria"/>
          <w:spacing w:val="3"/>
          <w:w w:val="115"/>
        </w:rPr>
        <w:t>m</w:t>
      </w:r>
      <w:r>
        <w:rPr>
          <w:rFonts w:ascii="Garamond" w:hAnsi="Garamond"/>
          <w:spacing w:val="3"/>
          <w:w w:val="115"/>
        </w:rPr>
        <w:t>[</w:t>
      </w:r>
      <w:r>
        <w:rPr>
          <w:rFonts w:ascii="Cambria" w:hAnsi="Cambria"/>
          <w:spacing w:val="3"/>
          <w:w w:val="115"/>
        </w:rPr>
        <w:t>j</w:t>
      </w:r>
      <w:r>
        <w:rPr>
          <w:rFonts w:ascii="Garamond" w:hAnsi="Garamond"/>
          <w:spacing w:val="3"/>
          <w:w w:val="115"/>
        </w:rPr>
        <w:t>]</w:t>
      </w:r>
      <w:r>
        <w:rPr>
          <w:rFonts w:ascii="Garamond" w:hAnsi="Garamond"/>
          <w:spacing w:val="-5"/>
          <w:w w:val="115"/>
        </w:rPr>
        <w:t> </w:t>
      </w:r>
      <w:r>
        <w:rPr>
          <w:rFonts w:ascii="Cambria" w:hAnsi="Cambria"/>
          <w:w w:val="115"/>
        </w:rPr>
        <w:t>←</w:t>
      </w:r>
      <w:r>
        <w:rPr>
          <w:rFonts w:ascii="Cambria" w:hAnsi="Cambria"/>
          <w:spacing w:val="4"/>
          <w:w w:val="115"/>
        </w:rPr>
        <w:t> </w:t>
      </w:r>
      <w:r>
        <w:rPr>
          <w:rFonts w:ascii="Cambria" w:hAnsi="Cambria"/>
          <w:spacing w:val="3"/>
          <w:w w:val="115"/>
        </w:rPr>
        <w:t>m</w:t>
      </w:r>
      <w:r>
        <w:rPr>
          <w:rFonts w:ascii="Garamond" w:hAnsi="Garamond"/>
          <w:spacing w:val="3"/>
          <w:w w:val="115"/>
        </w:rPr>
        <w:t>[</w:t>
      </w:r>
      <w:r>
        <w:rPr>
          <w:rFonts w:ascii="Cambria" w:hAnsi="Cambria"/>
          <w:spacing w:val="3"/>
          <w:w w:val="115"/>
        </w:rPr>
        <w:t>j</w:t>
      </w:r>
      <w:r>
        <w:rPr>
          <w:rFonts w:ascii="Garamond" w:hAnsi="Garamond"/>
          <w:spacing w:val="3"/>
          <w:w w:val="115"/>
        </w:rPr>
        <w:t>]</w:t>
      </w:r>
      <w:r>
        <w:rPr>
          <w:rFonts w:ascii="Garamond" w:hAnsi="Garamond"/>
          <w:spacing w:val="-17"/>
          <w:w w:val="115"/>
        </w:rPr>
        <w:t> </w:t>
      </w:r>
      <w:r>
        <w:rPr>
          <w:rFonts w:ascii="Garamond" w:hAnsi="Garamond"/>
          <w:w w:val="115"/>
        </w:rPr>
        <w:t>+</w:t>
      </w:r>
      <w:r>
        <w:rPr>
          <w:rFonts w:ascii="Garamond" w:hAnsi="Garamond"/>
          <w:spacing w:val="-17"/>
          <w:w w:val="115"/>
        </w:rPr>
        <w:t> </w:t>
      </w:r>
      <w:r>
        <w:rPr>
          <w:rFonts w:ascii="Cambria" w:hAnsi="Cambria"/>
          <w:w w:val="115"/>
        </w:rPr>
        <w:t>t</w:t>
      </w:r>
      <w:r>
        <w:rPr>
          <w:rFonts w:ascii="Cambria" w:hAnsi="Cambria"/>
          <w:spacing w:val="-9"/>
          <w:w w:val="115"/>
        </w:rPr>
        <w:t> </w:t>
      </w:r>
      <w:r>
        <w:rPr>
          <w:rFonts w:ascii="Cambria" w:hAnsi="Cambria"/>
          <w:w w:val="115"/>
        </w:rPr>
        <w:t>−</w:t>
      </w:r>
      <w:r>
        <w:rPr>
          <w:rFonts w:ascii="Cambria" w:hAnsi="Cambria"/>
          <w:spacing w:val="-9"/>
          <w:w w:val="115"/>
        </w:rPr>
        <w:t> </w:t>
      </w:r>
      <w:r>
        <w:rPr>
          <w:rFonts w:ascii="Times New Roman" w:hAnsi="Times New Roman"/>
          <w:w w:val="115"/>
        </w:rPr>
        <w:t>MUL</w:t>
      </w:r>
      <w:r>
        <w:rPr>
          <w:rFonts w:ascii="Garamond" w:hAnsi="Garamond"/>
          <w:w w:val="115"/>
        </w:rPr>
        <w:t>(</w:t>
      </w:r>
      <w:r>
        <w:rPr>
          <w:rFonts w:ascii="Cambria" w:hAnsi="Cambria"/>
          <w:w w:val="115"/>
        </w:rPr>
        <w:t>m</w:t>
      </w:r>
      <w:r>
        <w:rPr>
          <w:rFonts w:ascii="Garamond" w:hAnsi="Garamond"/>
          <w:w w:val="115"/>
        </w:rPr>
        <w:t>[</w:t>
      </w:r>
      <w:r>
        <w:rPr>
          <w:rFonts w:ascii="Cambria" w:hAnsi="Cambria"/>
          <w:w w:val="115"/>
        </w:rPr>
        <w:t>j</w:t>
      </w:r>
      <w:r>
        <w:rPr>
          <w:rFonts w:ascii="Garamond" w:hAnsi="Garamond"/>
          <w:w w:val="115"/>
        </w:rPr>
        <w:t>]</w:t>
      </w:r>
      <w:r>
        <w:rPr>
          <w:rFonts w:ascii="Cambria" w:hAnsi="Cambria"/>
          <w:w w:val="115"/>
        </w:rPr>
        <w:t>,</w:t>
      </w:r>
      <w:r>
        <w:rPr>
          <w:rFonts w:ascii="Cambria" w:hAnsi="Cambria"/>
          <w:spacing w:val="-23"/>
          <w:w w:val="115"/>
        </w:rPr>
        <w:t> </w:t>
      </w:r>
      <w:r>
        <w:rPr>
          <w:rFonts w:ascii="Cambria" w:hAnsi="Cambria"/>
          <w:w w:val="115"/>
        </w:rPr>
        <w:t>t</w:t>
      </w:r>
      <w:r>
        <w:rPr>
          <w:rFonts w:ascii="Garamond" w:hAnsi="Garamond"/>
          <w:w w:val="115"/>
        </w:rPr>
        <w:t>)</w:t>
      </w:r>
    </w:p>
    <w:p>
      <w:pPr>
        <w:pStyle w:val="BodyText"/>
        <w:tabs>
          <w:tab w:pos="2083" w:val="left" w:leader="none"/>
        </w:tabs>
        <w:spacing w:before="44"/>
        <w:ind w:left="373"/>
        <w:rPr>
          <w:rFonts w:ascii="Garamond" w:hAnsi="Garamond"/>
        </w:rPr>
      </w:pPr>
      <w:r>
        <w:rPr>
          <w:rFonts w:ascii="Times New Roman" w:hAnsi="Times New Roman"/>
          <w:w w:val="110"/>
          <w:sz w:val="20"/>
        </w:rPr>
        <w:t>8:</w:t>
        <w:tab/>
      </w:r>
      <w:r>
        <w:rPr>
          <w:rFonts w:ascii="Cambria" w:hAnsi="Cambria"/>
          <w:w w:val="110"/>
        </w:rPr>
        <w:t>r ← </w:t>
      </w:r>
      <w:r>
        <w:rPr>
          <w:rFonts w:ascii="Times New Roman" w:hAnsi="Times New Roman"/>
          <w:w w:val="110"/>
        </w:rPr>
        <w:t>MUL</w:t>
      </w:r>
      <w:r>
        <w:rPr>
          <w:rFonts w:ascii="Garamond" w:hAnsi="Garamond"/>
          <w:w w:val="110"/>
        </w:rPr>
        <w:t>(</w:t>
      </w:r>
      <w:r>
        <w:rPr>
          <w:rFonts w:ascii="Cambria" w:hAnsi="Cambria"/>
          <w:w w:val="110"/>
        </w:rPr>
        <w:t>t,</w:t>
      </w:r>
      <w:r>
        <w:rPr>
          <w:rFonts w:ascii="Cambria" w:hAnsi="Cambria"/>
          <w:spacing w:val="3"/>
          <w:w w:val="110"/>
        </w:rPr>
        <w:t> </w:t>
      </w:r>
      <w:r>
        <w:rPr>
          <w:rFonts w:ascii="Cambria" w:hAnsi="Cambria"/>
          <w:spacing w:val="2"/>
          <w:w w:val="110"/>
        </w:rPr>
        <w:t>x</w:t>
      </w:r>
      <w:r>
        <w:rPr>
          <w:rFonts w:ascii="Garamond" w:hAnsi="Garamond"/>
          <w:spacing w:val="2"/>
          <w:w w:val="110"/>
        </w:rPr>
        <w:t>[</w:t>
      </w:r>
      <w:r>
        <w:rPr>
          <w:rFonts w:ascii="Cambria" w:hAnsi="Cambria"/>
          <w:spacing w:val="2"/>
          <w:w w:val="110"/>
        </w:rPr>
        <w:t>j</w:t>
      </w:r>
      <w:r>
        <w:rPr>
          <w:rFonts w:ascii="Garamond" w:hAnsi="Garamond"/>
          <w:spacing w:val="2"/>
          <w:w w:val="110"/>
        </w:rPr>
        <w:t>]</w:t>
      </w:r>
      <w:r>
        <w:rPr>
          <w:rFonts w:ascii="Cambria" w:hAnsi="Cambria"/>
          <w:spacing w:val="2"/>
          <w:w w:val="110"/>
        </w:rPr>
        <w:t>.isCore</w:t>
      </w:r>
      <w:r>
        <w:rPr>
          <w:rFonts w:ascii="Garamond" w:hAnsi="Garamond"/>
          <w:spacing w:val="2"/>
          <w:w w:val="110"/>
        </w:rPr>
        <w:t>)</w:t>
      </w:r>
    </w:p>
    <w:p>
      <w:pPr>
        <w:pStyle w:val="BodyText"/>
        <w:tabs>
          <w:tab w:pos="2083" w:val="left" w:leader="none"/>
        </w:tabs>
        <w:spacing w:before="31"/>
        <w:ind w:left="373"/>
      </w:pPr>
      <w:r>
        <w:rPr>
          <w:rFonts w:ascii="Times New Roman" w:eastAsia="Times New Roman"/>
          <w:sz w:val="20"/>
        </w:rPr>
        <w:t>9:</w:t>
        <w:tab/>
      </w:r>
      <w:r>
        <w:rPr>
          <w:spacing w:val="-9"/>
        </w:rPr>
        <w:t>记录新的元素 </w:t>
      </w:r>
      <w:r>
        <w:rPr>
          <w:rFonts w:ascii="Times New Roman" w:eastAsia="Times New Roman"/>
        </w:rPr>
        <w:t>(x[i].cluId</w:t>
      </w:r>
      <w:r>
        <w:rPr>
          <w:rFonts w:ascii="Times New Roman" w:eastAsia="Times New Roman"/>
          <w:spacing w:val="-1"/>
        </w:rPr>
        <w:t>, </w:t>
      </w:r>
      <w:r>
        <w:rPr>
          <w:rFonts w:ascii="Times New Roman" w:eastAsia="Times New Roman"/>
        </w:rPr>
        <w:t>x[j].isCore,</w:t>
      </w:r>
      <w:r>
        <w:rPr>
          <w:rFonts w:ascii="Times New Roman" w:eastAsia="Times New Roman"/>
          <w:spacing w:val="-1"/>
        </w:rPr>
        <w:t> </w:t>
      </w:r>
      <w:r>
        <w:rPr>
          <w:rFonts w:ascii="Times New Roman" w:eastAsia="Times New Roman"/>
        </w:rPr>
        <w:t>r) </w:t>
      </w:r>
      <w:r>
        <w:rPr>
          <w:spacing w:val="-30"/>
        </w:rPr>
        <w:t>到 </w:t>
      </w:r>
      <w:r>
        <w:rPr>
          <w:rFonts w:ascii="Times New Roman" w:eastAsia="Times New Roman"/>
        </w:rPr>
        <w:t>plist</w:t>
      </w:r>
      <w:r>
        <w:rPr>
          <w:rFonts w:ascii="Times New Roman" w:eastAsia="Times New Roman"/>
          <w:spacing w:val="-1"/>
        </w:rPr>
        <w:t> </w:t>
      </w:r>
      <w:r>
        <w:rPr/>
        <w:t>中</w:t>
      </w:r>
    </w:p>
    <w:p>
      <w:pPr>
        <w:tabs>
          <w:tab w:pos="1366" w:val="left" w:leader="none"/>
        </w:tabs>
        <w:spacing w:before="43"/>
        <w:ind w:left="274" w:right="0" w:firstLine="0"/>
        <w:jc w:val="left"/>
        <w:rPr>
          <w:rFonts w:ascii="Times New Roman"/>
          <w:sz w:val="24"/>
        </w:rPr>
      </w:pPr>
      <w:r>
        <w:rPr>
          <w:rFonts w:ascii="Times New Roman"/>
          <w:sz w:val="20"/>
        </w:rPr>
        <w:t>10:</w:t>
        <w:tab/>
      </w:r>
      <w:r>
        <w:rPr>
          <w:rFonts w:ascii="Times New Roman"/>
          <w:sz w:val="24"/>
        </w:rPr>
        <w:t>end for</w:t>
      </w:r>
    </w:p>
    <w:p>
      <w:pPr>
        <w:spacing w:before="59"/>
        <w:ind w:left="274" w:right="0" w:firstLine="0"/>
        <w:jc w:val="left"/>
        <w:rPr>
          <w:rFonts w:ascii="Times New Roman"/>
          <w:sz w:val="24"/>
        </w:rPr>
      </w:pPr>
      <w:r>
        <w:rPr>
          <w:rFonts w:ascii="Times New Roman"/>
          <w:sz w:val="20"/>
        </w:rPr>
        <w:t>11: </w:t>
      </w:r>
      <w:r>
        <w:rPr>
          <w:rFonts w:ascii="Times New Roman"/>
          <w:sz w:val="24"/>
        </w:rPr>
        <w:t>end for</w:t>
      </w:r>
    </w:p>
    <w:p>
      <w:pPr>
        <w:pStyle w:val="BodyText"/>
        <w:spacing w:before="54"/>
        <w:ind w:left="274"/>
        <w:rPr>
          <w:rFonts w:ascii="Times New Roman"/>
        </w:rPr>
      </w:pPr>
      <w:r>
        <w:rPr>
          <w:rFonts w:ascii="Times New Roman"/>
          <w:w w:val="105"/>
          <w:sz w:val="20"/>
        </w:rPr>
        <w:t>12: </w:t>
      </w:r>
      <w:r>
        <w:rPr>
          <w:rFonts w:ascii="Times New Roman"/>
          <w:w w:val="105"/>
        </w:rPr>
        <w:t>for </w:t>
      </w:r>
      <w:r>
        <w:rPr>
          <w:rFonts w:ascii="Cambria"/>
          <w:w w:val="105"/>
        </w:rPr>
        <w:t>i </w:t>
      </w:r>
      <w:r>
        <w:rPr>
          <w:rFonts w:ascii="Garamond"/>
          <w:w w:val="105"/>
        </w:rPr>
        <w:t>= 1 </w:t>
      </w:r>
      <w:r>
        <w:rPr>
          <w:rFonts w:ascii="Times New Roman"/>
          <w:w w:val="105"/>
        </w:rPr>
        <w:t>to </w:t>
      </w:r>
      <w:r>
        <w:rPr>
          <w:rFonts w:ascii="Cambria"/>
          <w:w w:val="105"/>
        </w:rPr>
        <w:t>n </w:t>
      </w:r>
      <w:r>
        <w:rPr>
          <w:rFonts w:ascii="Times New Roman"/>
          <w:w w:val="105"/>
        </w:rPr>
        <w:t>do</w:t>
      </w:r>
    </w:p>
    <w:p>
      <w:pPr>
        <w:pStyle w:val="BodyText"/>
        <w:tabs>
          <w:tab w:pos="1366" w:val="left" w:leader="none"/>
        </w:tabs>
        <w:spacing w:before="44"/>
        <w:ind w:left="274"/>
        <w:rPr>
          <w:rFonts w:ascii="Times New Roman" w:hAnsi="Times New Roman"/>
        </w:rPr>
      </w:pPr>
      <w:r>
        <w:rPr>
          <w:rFonts w:ascii="Times New Roman" w:hAnsi="Times New Roman"/>
          <w:sz w:val="20"/>
        </w:rPr>
        <w:t>13:</w:t>
        <w:tab/>
      </w:r>
      <w:r>
        <w:rPr>
          <w:rFonts w:ascii="Times New Roman" w:hAnsi="Times New Roman"/>
        </w:rPr>
        <w:t>x[i].isMark </w:t>
      </w:r>
      <w:r>
        <w:rPr>
          <w:rFonts w:ascii="Cambria" w:hAnsi="Cambria"/>
        </w:rPr>
        <w:t>← </w:t>
      </w:r>
      <w:r>
        <w:rPr>
          <w:rFonts w:ascii="Times New Roman" w:hAnsi="Times New Roman"/>
        </w:rPr>
        <w:t>m[i]+x[i].isMark -</w:t>
      </w:r>
      <w:r>
        <w:rPr>
          <w:rFonts w:ascii="Times New Roman" w:hAnsi="Times New Roman"/>
          <w:spacing w:val="10"/>
        </w:rPr>
        <w:t> </w:t>
      </w:r>
      <w:r>
        <w:rPr>
          <w:rFonts w:ascii="Times New Roman" w:hAnsi="Times New Roman"/>
        </w:rPr>
        <w:t>MUl(m[i],x[i].isMark)</w:t>
      </w:r>
    </w:p>
    <w:p>
      <w:pPr>
        <w:spacing w:before="57"/>
        <w:ind w:left="274" w:right="0" w:firstLine="0"/>
        <w:jc w:val="left"/>
        <w:rPr>
          <w:rFonts w:ascii="Times New Roman"/>
          <w:sz w:val="24"/>
        </w:rPr>
      </w:pPr>
      <w:r>
        <w:rPr/>
        <w:pict>
          <v:shape style="position:absolute;margin-left:85.039001pt;margin-top:18.813135pt;width:425.2pt;height:.1pt;mso-position-horizontal-relative:page;mso-position-vertical-relative:paragraph;z-index:-251425792;mso-wrap-distance-left:0;mso-wrap-distance-right:0" coordorigin="1701,376" coordsize="8504,0" path="m1701,376l10205,376e" filled="false" stroked="true" strokeweight=".3985pt" strokecolor="#000000">
            <v:path arrowok="t"/>
            <v:stroke dashstyle="solid"/>
            <w10:wrap type="topAndBottom"/>
          </v:shape>
        </w:pict>
      </w:r>
      <w:r>
        <w:rPr>
          <w:rFonts w:ascii="Times New Roman"/>
          <w:sz w:val="20"/>
        </w:rPr>
        <w:t>14: </w:t>
      </w:r>
      <w:r>
        <w:rPr>
          <w:rFonts w:ascii="Times New Roman"/>
          <w:sz w:val="24"/>
        </w:rPr>
        <w:t>end for</w:t>
      </w:r>
    </w:p>
    <w:p>
      <w:pPr>
        <w:pStyle w:val="BodyText"/>
        <w:spacing w:before="9"/>
        <w:ind w:left="0"/>
        <w:rPr>
          <w:rFonts w:ascii="Times New Roman"/>
          <w:sz w:val="22"/>
        </w:rPr>
      </w:pPr>
    </w:p>
    <w:p>
      <w:pPr>
        <w:pStyle w:val="BodyText"/>
        <w:spacing w:line="302" w:lineRule="auto" w:before="70"/>
        <w:ind w:right="298" w:firstLine="480"/>
        <w:jc w:val="both"/>
      </w:pPr>
      <w:r>
        <w:rPr/>
        <w:t>在算法</w:t>
      </w:r>
      <w:hyperlink w:history="true" w:anchor="_bookmark123">
        <w:r>
          <w:rPr>
            <w:rFonts w:ascii="Times New Roman" w:eastAsia="Times New Roman"/>
          </w:rPr>
          <w:t>4.15</w:t>
        </w:r>
      </w:hyperlink>
      <w:r>
        <w:rPr>
          <w:spacing w:val="-6"/>
        </w:rPr>
        <w:t>中将详细解释执行聚类的过程。首先更新数据的 </w:t>
      </w:r>
      <w:r>
        <w:rPr>
          <w:rFonts w:ascii="Times New Roman" w:eastAsia="Times New Roman"/>
          <w:spacing w:val="-6"/>
        </w:rPr>
        <w:t>cluId</w:t>
      </w:r>
      <w:r>
        <w:rPr>
          <w:spacing w:val="-12"/>
        </w:rPr>
        <w:t>，只有在 </w:t>
      </w:r>
      <w:r>
        <w:rPr>
          <w:rFonts w:ascii="Cambria" w:eastAsia="Cambria"/>
          <w:spacing w:val="-4"/>
        </w:rPr>
        <w:t>x</w:t>
      </w:r>
      <w:r>
        <w:rPr>
          <w:rFonts w:ascii="Garamond" w:eastAsia="Garamond"/>
          <w:spacing w:val="-4"/>
        </w:rPr>
        <w:t>[</w:t>
      </w:r>
      <w:r>
        <w:rPr>
          <w:rFonts w:ascii="Cambria" w:eastAsia="Cambria"/>
          <w:spacing w:val="-4"/>
        </w:rPr>
        <w:t>i</w:t>
      </w:r>
      <w:r>
        <w:rPr>
          <w:rFonts w:ascii="Garamond" w:eastAsia="Garamond"/>
          <w:spacing w:val="-4"/>
        </w:rPr>
        <w:t>] </w:t>
      </w:r>
      <w:r>
        <w:rPr/>
        <w:t>为未被标记的核心点，</w:t>
      </w:r>
      <w:r>
        <w:rPr>
          <w:rFonts w:ascii="Cambria" w:eastAsia="Cambria"/>
          <w:spacing w:val="2"/>
        </w:rPr>
        <w:t>x</w:t>
      </w:r>
      <w:r>
        <w:rPr>
          <w:rFonts w:ascii="Garamond" w:eastAsia="Garamond"/>
          <w:spacing w:val="2"/>
        </w:rPr>
        <w:t>[</w:t>
      </w:r>
      <w:r>
        <w:rPr>
          <w:rFonts w:ascii="Cambria" w:eastAsia="Cambria"/>
          <w:spacing w:val="2"/>
        </w:rPr>
        <w:t>j</w:t>
      </w:r>
      <w:r>
        <w:rPr>
          <w:rFonts w:ascii="Garamond" w:eastAsia="Garamond"/>
          <w:spacing w:val="14"/>
        </w:rPr>
        <w:t>] </w:t>
      </w:r>
      <w:r>
        <w:rPr>
          <w:spacing w:val="-3"/>
        </w:rPr>
        <w:t>未被标记，且二者相邻 </w:t>
      </w:r>
      <w:r>
        <w:rPr>
          <w:rFonts w:ascii="Cambria" w:eastAsia="Cambria"/>
        </w:rPr>
        <w:t>u</w:t>
      </w:r>
      <w:r>
        <w:rPr>
          <w:rFonts w:ascii="Garamond" w:eastAsia="Garamond"/>
        </w:rPr>
        <w:t>[</w:t>
      </w:r>
      <w:r>
        <w:rPr>
          <w:rFonts w:ascii="Cambria" w:eastAsia="Cambria"/>
        </w:rPr>
        <w:t>i</w:t>
      </w:r>
      <w:r>
        <w:rPr>
          <w:rFonts w:ascii="Garamond" w:eastAsia="Garamond"/>
        </w:rPr>
        <w:t>][</w:t>
      </w:r>
      <w:r>
        <w:rPr>
          <w:rFonts w:ascii="Cambria" w:eastAsia="Cambria"/>
        </w:rPr>
        <w:t>j</w:t>
      </w:r>
      <w:r>
        <w:rPr>
          <w:rFonts w:ascii="Garamond" w:eastAsia="Garamond"/>
          <w:spacing w:val="18"/>
        </w:rPr>
        <w:t>] = </w:t>
      </w:r>
      <w:r>
        <w:rPr>
          <w:rFonts w:ascii="Garamond" w:eastAsia="Garamond"/>
        </w:rPr>
        <w:t>1 </w:t>
      </w:r>
      <w:r>
        <w:rPr>
          <w:spacing w:val="-4"/>
        </w:rPr>
        <w:t>的情况下，才将 </w:t>
      </w:r>
      <w:r>
        <w:rPr>
          <w:rFonts w:ascii="Cambria" w:eastAsia="Cambria"/>
          <w:spacing w:val="3"/>
        </w:rPr>
        <w:t>x</w:t>
      </w:r>
      <w:r>
        <w:rPr>
          <w:rFonts w:ascii="Garamond" w:eastAsia="Garamond"/>
          <w:spacing w:val="3"/>
        </w:rPr>
        <w:t>[</w:t>
      </w:r>
      <w:r>
        <w:rPr>
          <w:rFonts w:ascii="Cambria" w:eastAsia="Cambria"/>
          <w:spacing w:val="3"/>
        </w:rPr>
        <w:t>j</w:t>
      </w:r>
      <w:r>
        <w:rPr>
          <w:rFonts w:ascii="Garamond" w:eastAsia="Garamond"/>
          <w:spacing w:val="3"/>
        </w:rPr>
        <w:t>] </w:t>
      </w:r>
      <w:r>
        <w:rPr>
          <w:spacing w:val="52"/>
        </w:rPr>
        <w:t>的</w:t>
      </w:r>
      <w:r>
        <w:rPr>
          <w:rFonts w:ascii="Times New Roman" w:eastAsia="Times New Roman"/>
        </w:rPr>
        <w:t>cluId </w:t>
      </w:r>
      <w:r>
        <w:rPr>
          <w:spacing w:val="13"/>
        </w:rPr>
        <w:t>修改为与</w:t>
      </w:r>
      <w:r>
        <w:rPr>
          <w:rFonts w:ascii="Cambria" w:eastAsia="Cambria"/>
        </w:rPr>
        <w:t>x</w:t>
      </w:r>
      <w:r>
        <w:rPr>
          <w:rFonts w:ascii="Garamond" w:eastAsia="Garamond"/>
        </w:rPr>
        <w:t>[</w:t>
      </w:r>
      <w:r>
        <w:rPr>
          <w:rFonts w:ascii="Cambria" w:eastAsia="Cambria"/>
        </w:rPr>
        <w:t>i</w:t>
      </w:r>
      <w:r>
        <w:rPr>
          <w:rFonts w:ascii="Garamond" w:eastAsia="Garamond"/>
          <w:spacing w:val="5"/>
        </w:rPr>
        <w:t>] </w:t>
      </w:r>
      <w:r>
        <w:rPr>
          <w:spacing w:val="-15"/>
        </w:rPr>
        <w:t>一致。</w:t>
      </w:r>
      <w:r>
        <w:rPr>
          <w:rFonts w:ascii="Times New Roman" w:eastAsia="Times New Roman"/>
        </w:rPr>
        <w:t>m[j] </w:t>
      </w:r>
      <w:r>
        <w:rPr>
          <w:spacing w:val="8"/>
        </w:rPr>
        <w:t>记录是否更新</w:t>
      </w:r>
      <w:r>
        <w:rPr>
          <w:rFonts w:ascii="Cambria" w:eastAsia="Cambria"/>
          <w:spacing w:val="3"/>
        </w:rPr>
        <w:t>x</w:t>
      </w:r>
      <w:r>
        <w:rPr>
          <w:rFonts w:ascii="Garamond" w:eastAsia="Garamond"/>
          <w:spacing w:val="3"/>
        </w:rPr>
        <w:t>[</w:t>
      </w:r>
      <w:r>
        <w:rPr>
          <w:rFonts w:ascii="Cambria" w:eastAsia="Cambria"/>
          <w:spacing w:val="3"/>
        </w:rPr>
        <w:t>j</w:t>
      </w:r>
      <w:r>
        <w:rPr>
          <w:rFonts w:ascii="Garamond" w:eastAsia="Garamond"/>
          <w:spacing w:val="6"/>
        </w:rPr>
        <w:t>] </w:t>
      </w:r>
      <w:r>
        <w:rPr>
          <w:spacing w:val="52"/>
        </w:rPr>
        <w:t>的</w:t>
      </w:r>
      <w:r>
        <w:rPr>
          <w:rFonts w:ascii="Times New Roman" w:eastAsia="Times New Roman"/>
        </w:rPr>
        <w:t>isMark </w:t>
      </w:r>
      <w:r>
        <w:rPr>
          <w:spacing w:val="-22"/>
        </w:rPr>
        <w:t>信息，若 </w:t>
      </w:r>
      <w:r>
        <w:rPr>
          <w:rFonts w:ascii="Cambria" w:eastAsia="Cambria"/>
          <w:spacing w:val="3"/>
        </w:rPr>
        <w:t>x</w:t>
      </w:r>
      <w:r>
        <w:rPr>
          <w:rFonts w:ascii="Garamond" w:eastAsia="Garamond"/>
          <w:spacing w:val="3"/>
        </w:rPr>
        <w:t>[</w:t>
      </w:r>
      <w:r>
        <w:rPr>
          <w:rFonts w:ascii="Cambria" w:eastAsia="Cambria"/>
          <w:spacing w:val="3"/>
        </w:rPr>
        <w:t>j</w:t>
      </w:r>
      <w:r>
        <w:rPr>
          <w:rFonts w:ascii="Garamond" w:eastAsia="Garamond"/>
          <w:spacing w:val="6"/>
        </w:rPr>
        <w:t>] </w:t>
      </w:r>
      <w:r>
        <w:rPr>
          <w:spacing w:val="52"/>
        </w:rPr>
        <w:t>的</w:t>
      </w:r>
      <w:r>
        <w:rPr>
          <w:rFonts w:ascii="Times New Roman" w:eastAsia="Times New Roman"/>
        </w:rPr>
        <w:t>cluId </w:t>
      </w:r>
      <w:r>
        <w:rPr/>
        <w:t>被修改过，则认为该数据已被被划分。然后，记录核心点相连信息，在上述判断</w:t>
      </w:r>
      <w:r>
        <w:rPr>
          <w:spacing w:val="14"/>
        </w:rPr>
        <w:t>是否修改</w:t>
      </w:r>
      <w:r>
        <w:rPr>
          <w:rFonts w:ascii="Times New Roman" w:eastAsia="Times New Roman"/>
        </w:rPr>
        <w:t>cluId </w:t>
      </w:r>
      <w:r>
        <w:rPr>
          <w:spacing w:val="3"/>
        </w:rPr>
        <w:t>逻辑的基础上，加入</w:t>
      </w:r>
      <w:r>
        <w:rPr>
          <w:rFonts w:ascii="Cambria" w:eastAsia="Cambria"/>
          <w:spacing w:val="3"/>
        </w:rPr>
        <w:t>x</w:t>
      </w:r>
      <w:r>
        <w:rPr>
          <w:rFonts w:ascii="Garamond" w:eastAsia="Garamond"/>
          <w:spacing w:val="3"/>
        </w:rPr>
        <w:t>[</w:t>
      </w:r>
      <w:r>
        <w:rPr>
          <w:rFonts w:ascii="Cambria" w:eastAsia="Cambria"/>
          <w:spacing w:val="3"/>
        </w:rPr>
        <w:t>j</w:t>
      </w:r>
      <w:r>
        <w:rPr>
          <w:rFonts w:ascii="Garamond" w:eastAsia="Garamond"/>
          <w:spacing w:val="10"/>
        </w:rPr>
        <w:t>] </w:t>
      </w:r>
      <w:r>
        <w:rPr>
          <w:spacing w:val="-3"/>
        </w:rPr>
        <w:t>为核心点的限制即可，随后构造新元素并</w:t>
      </w:r>
      <w:r>
        <w:rPr>
          <w:spacing w:val="11"/>
        </w:rPr>
        <w:t>将结果计入</w:t>
      </w:r>
      <w:r>
        <w:rPr>
          <w:rFonts w:ascii="Times New Roman" w:eastAsia="Times New Roman"/>
        </w:rPr>
        <w:t>plist </w:t>
      </w:r>
      <w:r>
        <w:rPr/>
        <w:t>中。最后，更新所有元素的</w:t>
      </w:r>
      <w:r>
        <w:rPr>
          <w:rFonts w:ascii="Times New Roman" w:eastAsia="Times New Roman"/>
        </w:rPr>
        <w:t>isMark </w:t>
      </w:r>
      <w:r>
        <w:rPr>
          <w:spacing w:val="-4"/>
        </w:rPr>
        <w:t>属性，若元素在之前迭代过程</w:t>
      </w:r>
      <w:r>
        <w:rPr>
          <w:spacing w:val="3"/>
        </w:rPr>
        <w:t>中已被聚类</w:t>
      </w:r>
      <w:r>
        <w:rPr/>
        <w:t>（</w:t>
      </w:r>
      <w:r>
        <w:rPr>
          <w:rFonts w:ascii="Times New Roman" w:eastAsia="Times New Roman"/>
        </w:rPr>
        <w:t>isMark=1</w:t>
      </w:r>
      <w:r>
        <w:rPr/>
        <w:t>）</w:t>
      </w:r>
      <w:r>
        <w:rPr>
          <w:spacing w:val="3"/>
        </w:rPr>
        <w:t>或者在本轮迭代中被划分</w:t>
      </w:r>
      <w:r>
        <w:rPr/>
        <w:t>（</w:t>
      </w:r>
      <w:r>
        <w:rPr>
          <w:rFonts w:ascii="Times New Roman" w:eastAsia="Times New Roman"/>
        </w:rPr>
        <w:t>m=1</w:t>
      </w:r>
      <w:r>
        <w:rPr/>
        <w:t>）</w:t>
      </w:r>
      <w:r>
        <w:rPr>
          <w:spacing w:val="-28"/>
        </w:rPr>
        <w:t>则 </w:t>
      </w:r>
      <w:r>
        <w:rPr>
          <w:rFonts w:ascii="Times New Roman" w:eastAsia="Times New Roman"/>
        </w:rPr>
        <w:t>isMark </w:t>
      </w:r>
      <w:r>
        <w:rPr>
          <w:spacing w:val="2"/>
        </w:rPr>
        <w:t>属性标记为</w:t>
      </w:r>
      <w:r>
        <w:rPr>
          <w:rFonts w:ascii="Times New Roman" w:eastAsia="Times New Roman"/>
          <w:spacing w:val="2"/>
        </w:rPr>
        <w:t>1</w:t>
      </w:r>
      <w:r>
        <w:rPr>
          <w:spacing w:val="2"/>
        </w:rPr>
        <w:t>。</w:t>
      </w:r>
      <w:r>
        <w:rPr>
          <w:rFonts w:ascii="Times New Roman" w:eastAsia="Times New Roman"/>
          <w:spacing w:val="2"/>
        </w:rPr>
        <w:t>isMark </w:t>
      </w:r>
      <w:r>
        <w:rPr>
          <w:spacing w:val="2"/>
        </w:rPr>
        <w:t>的作用是让本轮以及之前被划分好的数据不再参与后续聚类。</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ListParagraph"/>
        <w:numPr>
          <w:ilvl w:val="2"/>
          <w:numId w:val="26"/>
        </w:numPr>
        <w:tabs>
          <w:tab w:pos="1494" w:val="left" w:leader="none"/>
          <w:tab w:pos="1495" w:val="left" w:leader="none"/>
        </w:tabs>
        <w:spacing w:line="240" w:lineRule="auto" w:before="90" w:after="0"/>
        <w:ind w:left="1494" w:right="0" w:hanging="775"/>
        <w:jc w:val="left"/>
        <w:rPr>
          <w:rFonts w:ascii="黑体" w:eastAsia="黑体" w:hint="eastAsia"/>
          <w:sz w:val="24"/>
        </w:rPr>
      </w:pPr>
      <w:bookmarkStart w:name="合并初始簇" w:id="249"/>
      <w:bookmarkEnd w:id="249"/>
      <w:r>
        <w:rPr/>
      </w:r>
      <w:bookmarkStart w:name="_bookmark124" w:id="250"/>
      <w:bookmarkEnd w:id="250"/>
      <w:r>
        <w:rPr/>
      </w:r>
      <w:bookmarkStart w:name="_bookmark124" w:id="251"/>
      <w:bookmarkEnd w:id="251"/>
      <w:r>
        <w:rPr>
          <w:rFonts w:ascii="黑体" w:eastAsia="黑体" w:hint="eastAsia"/>
          <w:sz w:val="24"/>
        </w:rPr>
        <w:t>合并初始簇</w:t>
      </w:r>
    </w:p>
    <w:p>
      <w:pPr>
        <w:pStyle w:val="BodyText"/>
        <w:spacing w:before="9"/>
        <w:ind w:left="0"/>
        <w:rPr>
          <w:rFonts w:ascii="黑体"/>
          <w:sz w:val="20"/>
        </w:rPr>
      </w:pPr>
    </w:p>
    <w:p>
      <w:pPr>
        <w:pStyle w:val="BodyText"/>
        <w:spacing w:line="302" w:lineRule="auto" w:before="1"/>
        <w:ind w:right="298" w:firstLine="480"/>
        <w:jc w:val="both"/>
      </w:pPr>
      <w:r>
        <w:rPr/>
        <w:pict>
          <v:shape style="position:absolute;margin-left:85.039001pt;margin-top:102.887016pt;width:425.2pt;height:.1pt;mso-position-horizontal-relative:page;mso-position-vertical-relative:paragraph;z-index:-251422720;mso-wrap-distance-left:0;mso-wrap-distance-right:0" coordorigin="1701,2058" coordsize="8504,0" path="m1701,2058l10205,2058e" filled="false" stroked="true" strokeweight=".797pt" strokecolor="#000000">
            <v:path arrowok="t"/>
            <v:stroke dashstyle="solid"/>
            <w10:wrap type="topAndBottom"/>
          </v:shape>
        </w:pict>
      </w:r>
      <w:r>
        <w:rPr>
          <w:spacing w:val="-2"/>
        </w:rPr>
        <w:t>本节的主要工作由用户独立完成。在算法</w:t>
      </w:r>
      <w:hyperlink w:history="true" w:anchor="_bookmark125">
        <w:r>
          <w:rPr>
            <w:rFonts w:ascii="Times New Roman" w:eastAsia="Times New Roman"/>
          </w:rPr>
          <w:t>4.16</w:t>
        </w:r>
      </w:hyperlink>
      <w:r>
        <w:rPr>
          <w:spacing w:val="-9"/>
        </w:rPr>
        <w:t>中，给出详细描述。首先根据算</w:t>
      </w:r>
      <w:r>
        <w:rPr/>
        <w:t>法</w:t>
      </w:r>
      <w:hyperlink w:history="true" w:anchor="_bookmark110">
        <w:r>
          <w:rPr>
            <w:rFonts w:ascii="Times New Roman" w:eastAsia="Times New Roman"/>
          </w:rPr>
          <w:t>4.9</w:t>
        </w:r>
      </w:hyperlink>
      <w:r>
        <w:rPr>
          <w:spacing w:val="-4"/>
        </w:rPr>
        <w:t>将临时簇进行合并还原成初始簇，并更新 </w:t>
      </w:r>
      <w:r>
        <w:rPr>
          <w:rFonts w:ascii="Times New Roman" w:eastAsia="Times New Roman"/>
        </w:rPr>
        <w:t>plist </w:t>
      </w:r>
      <w:r>
        <w:rPr>
          <w:spacing w:val="-10"/>
        </w:rPr>
        <w:t>每个数据的 </w:t>
      </w:r>
      <w:r>
        <w:rPr>
          <w:rFonts w:ascii="Times New Roman" w:eastAsia="Times New Roman"/>
        </w:rPr>
        <w:t>resCId</w:t>
      </w:r>
      <w:r>
        <w:rPr/>
        <w:t>，即初始簇</w:t>
      </w:r>
      <w:r>
        <w:rPr>
          <w:spacing w:val="-7"/>
        </w:rPr>
        <w:t>标识。然后对 </w:t>
      </w:r>
      <w:r>
        <w:rPr>
          <w:rFonts w:ascii="Times New Roman" w:eastAsia="Times New Roman"/>
        </w:rPr>
        <w:t>plist </w:t>
      </w:r>
      <w:r>
        <w:rPr/>
        <w:t>进行处理获取每个初始簇包含点的个数，以及簇中心。反复求</w:t>
      </w:r>
      <w:r>
        <w:rPr>
          <w:spacing w:val="-12"/>
        </w:rPr>
        <w:t>解集合 </w:t>
      </w:r>
      <w:r>
        <w:rPr>
          <w:rFonts w:ascii="Cambria" w:eastAsia="Cambria"/>
        </w:rPr>
        <w:t>C </w:t>
      </w:r>
      <w:r>
        <w:rPr>
          <w:spacing w:val="-4"/>
        </w:rPr>
        <w:t>中最近的两个簇 </w:t>
      </w:r>
      <w:r>
        <w:rPr>
          <w:rFonts w:ascii="Cambria" w:eastAsia="Cambria"/>
        </w:rPr>
        <w:t>c</w:t>
      </w:r>
      <w:r>
        <w:rPr>
          <w:rFonts w:ascii="Times New Roman" w:eastAsia="Times New Roman"/>
          <w:i/>
          <w:vertAlign w:val="subscript"/>
        </w:rPr>
        <w:t>a</w:t>
      </w:r>
      <w:r>
        <w:rPr>
          <w:rFonts w:ascii="Times New Roman" w:eastAsia="Times New Roman"/>
          <w:i/>
          <w:vertAlign w:val="baseline"/>
        </w:rPr>
        <w:t> </w:t>
      </w:r>
      <w:r>
        <w:rPr>
          <w:spacing w:val="-26"/>
          <w:vertAlign w:val="baseline"/>
        </w:rPr>
        <w:t>和 </w:t>
      </w:r>
      <w:r>
        <w:rPr>
          <w:rFonts w:ascii="Cambria" w:eastAsia="Cambria"/>
          <w:vertAlign w:val="baseline"/>
        </w:rPr>
        <w:t>c</w:t>
      </w:r>
      <w:r>
        <w:rPr>
          <w:rFonts w:ascii="Times New Roman" w:eastAsia="Times New Roman"/>
          <w:i/>
          <w:vertAlign w:val="subscript"/>
        </w:rPr>
        <w:t>b</w:t>
      </w:r>
      <w:r>
        <w:rPr>
          <w:rFonts w:ascii="Times New Roman" w:eastAsia="Times New Roman"/>
          <w:i/>
          <w:vertAlign w:val="baseline"/>
        </w:rPr>
        <w:t> </w:t>
      </w:r>
      <w:r>
        <w:rPr>
          <w:spacing w:val="2"/>
          <w:vertAlign w:val="baseline"/>
        </w:rPr>
        <w:t>然后将数据进行合并，更新参数直到簇的个数</w:t>
      </w:r>
      <w:r>
        <w:rPr>
          <w:spacing w:val="-31"/>
          <w:vertAlign w:val="baseline"/>
        </w:rPr>
        <w:t>为 </w:t>
      </w:r>
      <w:r>
        <w:rPr>
          <w:rFonts w:ascii="Cambria" w:eastAsia="Cambria"/>
          <w:vertAlign w:val="baseline"/>
        </w:rPr>
        <w:t>k </w:t>
      </w:r>
      <w:r>
        <w:rPr>
          <w:vertAlign w:val="baseline"/>
        </w:rPr>
        <w:t>个。</w:t>
      </w:r>
    </w:p>
    <w:p>
      <w:pPr>
        <w:pStyle w:val="BodyText"/>
        <w:spacing w:line="313" w:lineRule="exact"/>
      </w:pPr>
      <w:bookmarkStart w:name="_bookmark125" w:id="252"/>
      <w:bookmarkEnd w:id="252"/>
      <w:r>
        <w:rPr/>
      </w:r>
      <w:r>
        <w:rPr>
          <w:rFonts w:ascii="华文中宋" w:eastAsia="华文中宋" w:hint="eastAsia"/>
        </w:rPr>
        <w:t>算法 </w:t>
      </w:r>
      <w:r>
        <w:rPr>
          <w:rFonts w:ascii="Times New Roman" w:eastAsia="Times New Roman"/>
        </w:rPr>
        <w:t>4.16 </w:t>
      </w:r>
      <w:r>
        <w:rPr/>
        <w:t>合并初始簇</w:t>
      </w:r>
    </w:p>
    <w:p>
      <w:pPr>
        <w:pStyle w:val="BodyText"/>
        <w:spacing w:line="355" w:lineRule="exact"/>
        <w:rPr>
          <w:rFonts w:ascii="Cambria" w:eastAsia="Cambria"/>
        </w:rPr>
      </w:pPr>
      <w:r>
        <w:rPr/>
        <w:pict>
          <v:line style="position:absolute;mso-position-horizontal-relative:page;mso-position-vertical-relative:paragraph;z-index:251895808" from="85.039001pt,-.968008pt" to="510.236001pt,-.968008pt" stroked="true" strokeweight=".3985pt" strokecolor="#000000">
            <v:stroke dashstyle="solid"/>
            <w10:wrap type="none"/>
          </v:line>
        </w:pict>
      </w:r>
      <w:r>
        <w:rPr>
          <w:rFonts w:ascii="华文中宋" w:eastAsia="华文中宋" w:hint="eastAsia"/>
        </w:rPr>
        <w:t>输入</w:t>
      </w:r>
      <w:r>
        <w:rPr>
          <w:rFonts w:ascii="Times New Roman" w:eastAsia="Times New Roman"/>
        </w:rPr>
        <w:t>: </w:t>
      </w:r>
      <w:r>
        <w:rPr/>
        <w:t>秘密共享的聚类结果 </w:t>
      </w:r>
      <w:r>
        <w:rPr>
          <w:rFonts w:ascii="Cambria" w:eastAsia="Cambria"/>
        </w:rPr>
        <w:t>plist</w:t>
      </w:r>
      <w:r>
        <w:rPr/>
        <w:t>，期望簇个数 </w:t>
      </w:r>
      <w:r>
        <w:rPr>
          <w:rFonts w:ascii="Cambria" w:eastAsia="Cambria"/>
        </w:rPr>
        <w:t>k</w:t>
      </w:r>
    </w:p>
    <w:p>
      <w:pPr>
        <w:pStyle w:val="BodyText"/>
        <w:spacing w:line="351" w:lineRule="exact"/>
      </w:pPr>
      <w:r>
        <w:rPr>
          <w:rFonts w:ascii="华文中宋" w:eastAsia="华文中宋" w:hint="eastAsia"/>
        </w:rPr>
        <w:t>输出</w:t>
      </w:r>
      <w:r>
        <w:rPr>
          <w:rFonts w:ascii="Times New Roman" w:eastAsia="Times New Roman"/>
        </w:rPr>
        <w:t>: </w:t>
      </w:r>
      <w:r>
        <w:rPr>
          <w:rFonts w:ascii="Cambria" w:eastAsia="Cambria"/>
        </w:rPr>
        <w:t>k </w:t>
      </w:r>
      <w:r>
        <w:rPr/>
        <w:t>个簇信息</w:t>
      </w:r>
    </w:p>
    <w:p>
      <w:pPr>
        <w:pStyle w:val="BodyText"/>
        <w:spacing w:line="301" w:lineRule="exact"/>
        <w:ind w:left="373"/>
        <w:rPr>
          <w:rFonts w:ascii="Times New Roman" w:eastAsia="Times New Roman"/>
        </w:rPr>
      </w:pPr>
      <w:r>
        <w:rPr>
          <w:rFonts w:ascii="Times New Roman" w:eastAsia="Times New Roman"/>
          <w:sz w:val="20"/>
        </w:rPr>
        <w:t>1: </w:t>
      </w:r>
      <w:r>
        <w:rPr/>
        <w:t>根据</w:t>
      </w:r>
      <w:hyperlink w:history="true" w:anchor="_bookmark110">
        <w:r>
          <w:rPr>
            <w:rFonts w:ascii="Times New Roman" w:eastAsia="Times New Roman"/>
          </w:rPr>
          <w:t>4.9</w:t>
        </w:r>
      </w:hyperlink>
      <w:r>
        <w:rPr/>
        <w:t>还原聚类结果得到获取 </w:t>
      </w:r>
      <w:r>
        <w:rPr>
          <w:rFonts w:ascii="Times New Roman" w:eastAsia="Times New Roman"/>
        </w:rPr>
        <w:t>resCId </w:t>
      </w:r>
      <w:r>
        <w:rPr/>
        <w:t>的 </w:t>
      </w:r>
      <w:r>
        <w:rPr>
          <w:rFonts w:ascii="Times New Roman" w:eastAsia="Times New Roman"/>
        </w:rPr>
        <w:t>plist</w:t>
      </w:r>
    </w:p>
    <w:p>
      <w:pPr>
        <w:pStyle w:val="BodyText"/>
        <w:spacing w:before="27"/>
        <w:ind w:left="373"/>
        <w:rPr>
          <w:rFonts w:ascii="Times New Roman" w:eastAsia="Times New Roman"/>
        </w:rPr>
      </w:pPr>
      <w:r>
        <w:rPr>
          <w:rFonts w:ascii="Times New Roman" w:eastAsia="Times New Roman"/>
          <w:sz w:val="20"/>
        </w:rPr>
        <w:t>2: </w:t>
      </w:r>
      <w:r>
        <w:rPr/>
        <w:t>根据 </w:t>
      </w:r>
      <w:r>
        <w:rPr>
          <w:rFonts w:ascii="Times New Roman" w:eastAsia="Times New Roman"/>
        </w:rPr>
        <w:t>plist </w:t>
      </w:r>
      <w:r>
        <w:rPr/>
        <w:t>获取初始簇集合 </w:t>
      </w:r>
      <w:r>
        <w:rPr>
          <w:rFonts w:ascii="Cambria" w:eastAsia="Cambria"/>
        </w:rPr>
        <w:t>C</w:t>
      </w:r>
      <w:r>
        <w:rPr/>
        <w:t>，每个簇包含的数据个数 </w:t>
      </w:r>
      <w:r>
        <w:rPr>
          <w:rFonts w:ascii="Times New Roman" w:eastAsia="Times New Roman"/>
        </w:rPr>
        <w:t>num </w:t>
      </w:r>
      <w:r>
        <w:rPr/>
        <w:t>和中心 </w:t>
      </w:r>
      <w:r>
        <w:rPr>
          <w:rFonts w:ascii="Times New Roman" w:eastAsia="Times New Roman"/>
        </w:rPr>
        <w:t>cen</w:t>
      </w:r>
    </w:p>
    <w:p>
      <w:pPr>
        <w:spacing w:before="27"/>
        <w:ind w:left="373" w:right="0" w:firstLine="0"/>
        <w:jc w:val="left"/>
        <w:rPr>
          <w:sz w:val="24"/>
        </w:rPr>
      </w:pPr>
      <w:r>
        <w:rPr>
          <w:rFonts w:ascii="Times New Roman" w:eastAsia="Times New Roman"/>
          <w:sz w:val="20"/>
        </w:rPr>
        <w:t>3:</w:t>
      </w:r>
      <w:r>
        <w:rPr>
          <w:rFonts w:ascii="Times New Roman" w:eastAsia="Times New Roman"/>
          <w:spacing w:val="9"/>
          <w:sz w:val="20"/>
        </w:rPr>
        <w:t>  </w:t>
      </w:r>
      <w:r>
        <w:rPr>
          <w:sz w:val="24"/>
        </w:rPr>
        <w:t>开始合并初始簇</w:t>
      </w:r>
    </w:p>
    <w:p>
      <w:pPr>
        <w:pStyle w:val="BodyText"/>
        <w:spacing w:before="39"/>
        <w:ind w:left="373"/>
        <w:rPr>
          <w:rFonts w:ascii="Times New Roman"/>
        </w:rPr>
      </w:pPr>
      <w:r>
        <w:rPr>
          <w:rFonts w:ascii="Times New Roman"/>
          <w:w w:val="105"/>
          <w:sz w:val="20"/>
        </w:rPr>
        <w:t>4:  </w:t>
      </w:r>
      <w:r>
        <w:rPr>
          <w:rFonts w:ascii="Times New Roman"/>
          <w:w w:val="105"/>
        </w:rPr>
        <w:t>while </w:t>
      </w:r>
      <w:r>
        <w:rPr>
          <w:rFonts w:ascii="Cambria"/>
          <w:spacing w:val="5"/>
          <w:w w:val="105"/>
        </w:rPr>
        <w:t>|C| </w:t>
      </w:r>
      <w:r>
        <w:rPr>
          <w:rFonts w:ascii="Cambria"/>
          <w:w w:val="110"/>
        </w:rPr>
        <w:t>&gt; </w:t>
      </w:r>
      <w:r>
        <w:rPr>
          <w:rFonts w:ascii="Cambria"/>
          <w:w w:val="105"/>
        </w:rPr>
        <w:t>k</w:t>
      </w:r>
      <w:r>
        <w:rPr>
          <w:rFonts w:ascii="Cambria"/>
          <w:spacing w:val="10"/>
          <w:w w:val="105"/>
        </w:rPr>
        <w:t> </w:t>
      </w:r>
      <w:r>
        <w:rPr>
          <w:rFonts w:ascii="Times New Roman"/>
          <w:w w:val="105"/>
        </w:rPr>
        <w:t>do</w:t>
      </w:r>
    </w:p>
    <w:p>
      <w:pPr>
        <w:pStyle w:val="BodyText"/>
        <w:tabs>
          <w:tab w:pos="1366" w:val="left" w:leader="none"/>
        </w:tabs>
        <w:spacing w:before="41"/>
        <w:ind w:left="373"/>
        <w:rPr>
          <w:rFonts w:ascii="Cambria" w:eastAsia="Cambria"/>
        </w:rPr>
      </w:pPr>
      <w:r>
        <w:rPr>
          <w:rFonts w:ascii="Times New Roman" w:eastAsia="Times New Roman"/>
          <w:sz w:val="20"/>
        </w:rPr>
        <w:t>5:</w:t>
        <w:tab/>
      </w:r>
      <w:r>
        <w:rPr>
          <w:spacing w:val="-6"/>
        </w:rPr>
        <w:t>计算簇与簇之间的距离 </w:t>
      </w:r>
      <w:r>
        <w:rPr>
          <w:rFonts w:ascii="Cambria" w:eastAsia="Cambria"/>
        </w:rPr>
        <w:t>d</w:t>
      </w:r>
    </w:p>
    <w:p>
      <w:pPr>
        <w:tabs>
          <w:tab w:pos="1366" w:val="left" w:leader="none"/>
        </w:tabs>
        <w:spacing w:before="27"/>
        <w:ind w:left="373" w:right="0" w:firstLine="0"/>
        <w:jc w:val="left"/>
        <w:rPr>
          <w:sz w:val="24"/>
        </w:rPr>
      </w:pPr>
      <w:r>
        <w:rPr>
          <w:rFonts w:ascii="Times New Roman" w:eastAsia="Times New Roman"/>
          <w:sz w:val="20"/>
        </w:rPr>
        <w:t>6:</w:t>
        <w:tab/>
      </w:r>
      <w:r>
        <w:rPr>
          <w:spacing w:val="-6"/>
          <w:sz w:val="24"/>
        </w:rPr>
        <w:t>求解距离最近的两个簇 </w:t>
      </w:r>
      <w:r>
        <w:rPr>
          <w:rFonts w:ascii="Cambria" w:eastAsia="Cambria"/>
          <w:sz w:val="24"/>
        </w:rPr>
        <w:t>c</w:t>
      </w:r>
      <w:r>
        <w:rPr>
          <w:rFonts w:ascii="Times New Roman" w:eastAsia="Times New Roman"/>
          <w:i/>
          <w:sz w:val="24"/>
          <w:vertAlign w:val="subscript"/>
        </w:rPr>
        <w:t>a</w:t>
      </w:r>
      <w:r>
        <w:rPr>
          <w:rFonts w:ascii="Times New Roman" w:eastAsia="Times New Roman"/>
          <w:i/>
          <w:spacing w:val="10"/>
          <w:sz w:val="24"/>
          <w:vertAlign w:val="baseline"/>
        </w:rPr>
        <w:t> </w:t>
      </w:r>
      <w:r>
        <w:rPr>
          <w:spacing w:val="-30"/>
          <w:sz w:val="24"/>
          <w:vertAlign w:val="baseline"/>
        </w:rPr>
        <w:t>和 </w:t>
      </w:r>
      <w:r>
        <w:rPr>
          <w:rFonts w:ascii="Cambria" w:eastAsia="Cambria"/>
          <w:sz w:val="24"/>
          <w:vertAlign w:val="baseline"/>
        </w:rPr>
        <w:t>c</w:t>
      </w:r>
      <w:r>
        <w:rPr>
          <w:rFonts w:ascii="Times New Roman" w:eastAsia="Times New Roman"/>
          <w:i/>
          <w:sz w:val="24"/>
          <w:vertAlign w:val="subscript"/>
        </w:rPr>
        <w:t>b</w:t>
      </w:r>
      <w:r>
        <w:rPr>
          <w:rFonts w:ascii="Times New Roman" w:eastAsia="Times New Roman"/>
          <w:i/>
          <w:spacing w:val="10"/>
          <w:sz w:val="24"/>
          <w:vertAlign w:val="baseline"/>
        </w:rPr>
        <w:t> </w:t>
      </w:r>
      <w:r>
        <w:rPr>
          <w:sz w:val="24"/>
          <w:vertAlign w:val="baseline"/>
        </w:rPr>
        <w:t>进行合并</w:t>
      </w:r>
    </w:p>
    <w:p>
      <w:pPr>
        <w:pStyle w:val="BodyText"/>
        <w:tabs>
          <w:tab w:pos="1366" w:val="left" w:leader="none"/>
        </w:tabs>
        <w:spacing w:before="28"/>
        <w:ind w:left="373"/>
        <w:rPr>
          <w:rFonts w:ascii="Times New Roman" w:eastAsia="Times New Roman"/>
        </w:rPr>
      </w:pPr>
      <w:r>
        <w:rPr>
          <w:rFonts w:ascii="Times New Roman" w:eastAsia="Times New Roman"/>
          <w:sz w:val="20"/>
        </w:rPr>
        <w:t>7:</w:t>
        <w:tab/>
      </w:r>
      <w:r>
        <w:rPr>
          <w:spacing w:val="-10"/>
        </w:rPr>
        <w:t>更新簇参数 </w:t>
      </w:r>
      <w:r>
        <w:rPr>
          <w:rFonts w:ascii="Times New Roman" w:eastAsia="Times New Roman"/>
        </w:rPr>
        <w:t>num </w:t>
      </w:r>
      <w:r>
        <w:rPr>
          <w:spacing w:val="-30"/>
        </w:rPr>
        <w:t>和 </w:t>
      </w:r>
      <w:r>
        <w:rPr>
          <w:rFonts w:ascii="Times New Roman" w:eastAsia="Times New Roman"/>
        </w:rPr>
        <w:t>cen</w:t>
      </w:r>
    </w:p>
    <w:p>
      <w:pPr>
        <w:spacing w:before="43"/>
        <w:ind w:left="373" w:right="0" w:firstLine="0"/>
        <w:jc w:val="left"/>
        <w:rPr>
          <w:rFonts w:ascii="Times New Roman"/>
          <w:sz w:val="24"/>
        </w:rPr>
      </w:pPr>
      <w:r>
        <w:rPr/>
        <w:pict>
          <v:shape style="position:absolute;margin-left:85.039001pt;margin-top:18.113132pt;width:425.2pt;height:.1pt;mso-position-horizontal-relative:page;mso-position-vertical-relative:paragraph;z-index:-251421696;mso-wrap-distance-left:0;mso-wrap-distance-right:0" coordorigin="1701,362" coordsize="8504,0" path="m1701,362l10205,362e" filled="false" stroked="true" strokeweight=".3985pt" strokecolor="#000000">
            <v:path arrowok="t"/>
            <v:stroke dashstyle="solid"/>
            <w10:wrap type="topAndBottom"/>
          </v:shape>
        </w:pict>
      </w:r>
      <w:r>
        <w:rPr>
          <w:rFonts w:ascii="Times New Roman"/>
          <w:sz w:val="20"/>
        </w:rPr>
        <w:t>8: </w:t>
      </w:r>
      <w:r>
        <w:rPr>
          <w:rFonts w:ascii="Times New Roman"/>
          <w:sz w:val="24"/>
        </w:rPr>
        <w:t>end while</w:t>
      </w:r>
    </w:p>
    <w:p>
      <w:pPr>
        <w:pStyle w:val="BodyText"/>
        <w:ind w:left="0"/>
        <w:rPr>
          <w:rFonts w:ascii="Times New Roman"/>
          <w:sz w:val="20"/>
        </w:rPr>
      </w:pPr>
    </w:p>
    <w:p>
      <w:pPr>
        <w:pStyle w:val="Heading2"/>
        <w:numPr>
          <w:ilvl w:val="1"/>
          <w:numId w:val="18"/>
        </w:numPr>
        <w:tabs>
          <w:tab w:pos="4247" w:val="left" w:leader="none"/>
          <w:tab w:pos="4248" w:val="left" w:leader="none"/>
        </w:tabs>
        <w:spacing w:line="240" w:lineRule="auto" w:before="188" w:after="0"/>
        <w:ind w:left="4247" w:right="0" w:hanging="631"/>
        <w:jc w:val="left"/>
      </w:pPr>
      <w:bookmarkStart w:name="实验分析" w:id="253"/>
      <w:bookmarkEnd w:id="253"/>
      <w:r>
        <w:rPr/>
      </w:r>
      <w:bookmarkStart w:name="_bookmark126" w:id="254"/>
      <w:bookmarkEnd w:id="254"/>
      <w:r>
        <w:rPr/>
      </w:r>
      <w:bookmarkStart w:name="_bookmark126" w:id="255"/>
      <w:bookmarkEnd w:id="255"/>
      <w:r>
        <w:rPr/>
        <w:t>实验分析</w:t>
      </w:r>
    </w:p>
    <w:p>
      <w:pPr>
        <w:pStyle w:val="BodyText"/>
        <w:spacing w:line="302" w:lineRule="auto" w:before="208"/>
        <w:ind w:right="125" w:firstLine="480"/>
      </w:pPr>
      <w:r>
        <w:rPr/>
        <w:t>在本节中， 将分别给出隐私保护 </w:t>
      </w:r>
      <w:r>
        <w:rPr>
          <w:rFonts w:ascii="Times New Roman" w:eastAsia="Times New Roman"/>
        </w:rPr>
        <w:t>DBSCAN</w:t>
      </w:r>
      <w:r>
        <w:rPr/>
        <w:t>（方案一）、改进的隐私保护</w:t>
      </w:r>
      <w:r>
        <w:rPr>
          <w:rFonts w:ascii="Times New Roman" w:eastAsia="Times New Roman"/>
        </w:rPr>
        <w:t>DBSCAN</w:t>
      </w:r>
      <w:r>
        <w:rPr/>
        <w:t>（方案二）以及基于</w:t>
      </w:r>
      <w:r>
        <w:rPr>
          <w:rFonts w:ascii="Times New Roman" w:eastAsia="Times New Roman"/>
        </w:rPr>
        <w:t>DBSCAN </w:t>
      </w:r>
      <w:r>
        <w:rPr/>
        <w:t>的隐私保护层次聚类（方案三）的理论分析和实验结果。本文将会在多个数据集上进行实验，比较聚类的质量和基本开销， 此外实验中会和其他隐私保护 </w:t>
      </w:r>
      <w:r>
        <w:rPr>
          <w:rFonts w:ascii="Times New Roman" w:eastAsia="Times New Roman"/>
        </w:rPr>
        <w:t>DBSCAN </w:t>
      </w:r>
      <w:r>
        <w:rPr/>
        <w:t>相关研究进行对比来说明本文方案的实用性。</w:t>
      </w:r>
    </w:p>
    <w:p>
      <w:pPr>
        <w:pStyle w:val="ListParagraph"/>
        <w:numPr>
          <w:ilvl w:val="2"/>
          <w:numId w:val="27"/>
        </w:numPr>
        <w:tabs>
          <w:tab w:pos="1494" w:val="left" w:leader="none"/>
          <w:tab w:pos="1495" w:val="left" w:leader="none"/>
        </w:tabs>
        <w:spacing w:line="240" w:lineRule="auto" w:before="184" w:after="0"/>
        <w:ind w:left="1494" w:right="0" w:hanging="775"/>
        <w:jc w:val="left"/>
        <w:rPr>
          <w:rFonts w:ascii="黑体" w:eastAsia="黑体" w:hint="eastAsia"/>
          <w:sz w:val="24"/>
        </w:rPr>
      </w:pPr>
      <w:bookmarkStart w:name="理论分析" w:id="256"/>
      <w:bookmarkEnd w:id="256"/>
      <w:r>
        <w:rPr/>
      </w:r>
      <w:bookmarkStart w:name="_bookmark127" w:id="257"/>
      <w:bookmarkEnd w:id="257"/>
      <w:r>
        <w:rPr/>
      </w:r>
      <w:bookmarkStart w:name="_bookmark127" w:id="258"/>
      <w:bookmarkEnd w:id="258"/>
      <w:r>
        <w:rPr>
          <w:rFonts w:ascii="黑体" w:eastAsia="黑体" w:hint="eastAsia"/>
          <w:sz w:val="24"/>
        </w:rPr>
        <w:t>理论分析</w:t>
      </w:r>
    </w:p>
    <w:p>
      <w:pPr>
        <w:pStyle w:val="BodyText"/>
        <w:spacing w:before="10"/>
        <w:ind w:left="0"/>
        <w:rPr>
          <w:rFonts w:ascii="黑体"/>
          <w:sz w:val="20"/>
        </w:rPr>
      </w:pPr>
    </w:p>
    <w:p>
      <w:pPr>
        <w:pStyle w:val="BodyText"/>
        <w:spacing w:line="302" w:lineRule="auto"/>
        <w:ind w:right="298" w:firstLine="480"/>
        <w:jc w:val="both"/>
      </w:pPr>
      <w:r>
        <w:rPr/>
        <w:t>本小节，对上述三个方案给出对应的复杂度分析，方案主要有安全计算子协</w:t>
      </w:r>
      <w:r>
        <w:rPr>
          <w:spacing w:val="-4"/>
        </w:rPr>
        <w:t>议组成，例如安全比较</w:t>
      </w:r>
      <w:r>
        <w:rPr>
          <w:spacing w:val="-1"/>
        </w:rPr>
        <w:t>（</w:t>
      </w:r>
      <w:r>
        <w:rPr>
          <w:rFonts w:ascii="Times New Roman" w:eastAsia="Times New Roman"/>
          <w:w w:val="99"/>
        </w:rPr>
        <w:t>SC</w:t>
      </w:r>
      <w:r>
        <w:rPr>
          <w:spacing w:val="-121"/>
        </w:rPr>
        <w:t>）</w:t>
      </w:r>
      <w:r>
        <w:rPr>
          <w:spacing w:val="-4"/>
        </w:rPr>
        <w:t>、安全排序</w:t>
      </w:r>
      <w:r>
        <w:rPr>
          <w:spacing w:val="-1"/>
        </w:rPr>
        <w:t>（</w:t>
      </w:r>
      <w:r>
        <w:rPr>
          <w:rFonts w:ascii="Times New Roman" w:eastAsia="Times New Roman"/>
          <w:w w:val="99"/>
        </w:rPr>
        <w:t>SSo</w:t>
      </w:r>
      <w:r>
        <w:rPr>
          <w:rFonts w:ascii="Times New Roman" w:eastAsia="Times New Roman"/>
          <w:spacing w:val="4"/>
          <w:w w:val="99"/>
        </w:rPr>
        <w:t>r</w:t>
      </w:r>
      <w:r>
        <w:rPr>
          <w:rFonts w:ascii="Times New Roman" w:eastAsia="Times New Roman"/>
          <w:w w:val="100"/>
        </w:rPr>
        <w:t>t</w:t>
      </w:r>
      <w:r>
        <w:rPr>
          <w:spacing w:val="-121"/>
        </w:rPr>
        <w:t>）</w:t>
      </w:r>
      <w:r>
        <w:rPr>
          <w:spacing w:val="-4"/>
        </w:rPr>
        <w:t>、安全乘法</w:t>
      </w:r>
      <w:r>
        <w:rPr>
          <w:spacing w:val="-1"/>
        </w:rPr>
        <w:t>（</w:t>
      </w:r>
      <w:r>
        <w:rPr>
          <w:rFonts w:ascii="Times New Roman" w:eastAsia="Times New Roman"/>
        </w:rPr>
        <w:t>MUL</w:t>
      </w:r>
      <w:r>
        <w:rPr>
          <w:spacing w:val="-7"/>
        </w:rPr>
        <w:t>）</w:t>
      </w:r>
      <w:r>
        <w:rPr>
          <w:spacing w:val="-3"/>
        </w:rPr>
        <w:t>等。其中安</w:t>
      </w:r>
      <w:r>
        <w:rPr/>
        <w:t>全排序和安全极值协议由安全比较和安全乘法组成。因此将方案进行拆分，可以分为安全比较协议和安全乘法协议两部分。</w:t>
      </w:r>
    </w:p>
    <w:p>
      <w:pPr>
        <w:pStyle w:val="BodyText"/>
        <w:spacing w:line="302" w:lineRule="auto"/>
        <w:ind w:right="298" w:firstLine="480"/>
        <w:jc w:val="both"/>
      </w:pPr>
      <w:r>
        <w:rPr/>
        <w:t>安全比较协议基于百万富翁协议</w:t>
      </w:r>
      <w:r>
        <w:rPr>
          <w:rFonts w:ascii="Times New Roman" w:eastAsia="Times New Roman"/>
          <w:vertAlign w:val="superscript"/>
        </w:rPr>
        <w:t>[</w:t>
      </w:r>
      <w:hyperlink w:history="true" w:anchor="_bookmark180">
        <w:r>
          <w:rPr>
            <w:rFonts w:ascii="Times New Roman" w:eastAsia="Times New Roman"/>
            <w:vertAlign w:val="superscript"/>
          </w:rPr>
          <w:t>33</w:t>
        </w:r>
      </w:hyperlink>
      <w:r>
        <w:rPr>
          <w:rFonts w:ascii="Times New Roman" w:eastAsia="Times New Roman"/>
          <w:vertAlign w:val="superscript"/>
        </w:rPr>
        <w:t>]</w:t>
      </w:r>
      <w:r>
        <w:rPr>
          <w:vertAlign w:val="baseline"/>
        </w:rPr>
        <w:t>，计算与通信均比较复杂。安全乘法协议根据 </w:t>
      </w:r>
      <w:r>
        <w:rPr>
          <w:rFonts w:ascii="Times New Roman" w:eastAsia="Times New Roman"/>
          <w:vertAlign w:val="baseline"/>
        </w:rPr>
        <w:t>Beaver </w:t>
      </w:r>
      <w:r>
        <w:rPr>
          <w:vertAlign w:val="baseline"/>
        </w:rPr>
        <w:t>乘法三元组</w:t>
      </w:r>
      <w:r>
        <w:rPr>
          <w:rFonts w:ascii="Times New Roman" w:eastAsia="Times New Roman"/>
          <w:vertAlign w:val="superscript"/>
        </w:rPr>
        <w:t>[</w:t>
      </w:r>
      <w:hyperlink w:history="true" w:anchor="_bookmark221">
        <w:r>
          <w:rPr>
            <w:rFonts w:ascii="Times New Roman" w:eastAsia="Times New Roman"/>
            <w:vertAlign w:val="superscript"/>
          </w:rPr>
          <w:t>74</w:t>
        </w:r>
      </w:hyperlink>
      <w:r>
        <w:rPr>
          <w:rFonts w:ascii="Times New Roman" w:eastAsia="Times New Roman"/>
          <w:vertAlign w:val="superscript"/>
        </w:rPr>
        <w:t>] </w:t>
      </w:r>
      <w:r>
        <w:rPr>
          <w:vertAlign w:val="superscript"/>
        </w:rPr>
        <w:t>实现，其中预计算的内容均由用户或者第三方机构离线产生，不产生聚类开销，与安全比较协议相比，运算开销较小。因此在下面的分析过程中，以安全比较协议的执行次数来衡量方案的复杂度，省略乘法次数的</w:t>
      </w:r>
    </w:p>
    <w:p>
      <w:pPr>
        <w:spacing w:after="0" w:line="302"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14"/>
      </w:pPr>
      <w:r>
        <w:rPr/>
        <w:t>分析。</w:t>
      </w:r>
    </w:p>
    <w:p>
      <w:pPr>
        <w:pStyle w:val="BodyText"/>
        <w:spacing w:before="63"/>
        <w:ind w:left="720"/>
      </w:pPr>
      <w:r>
        <w:rPr/>
        <w:t>具体的比较如下图</w:t>
      </w:r>
      <w:hyperlink w:history="true" w:anchor="_bookmark128">
        <w:r>
          <w:rPr>
            <w:rFonts w:ascii="Times New Roman" w:eastAsia="Times New Roman"/>
          </w:rPr>
          <w:t>4.3</w:t>
        </w:r>
      </w:hyperlink>
      <w:r>
        <w:rPr/>
        <w:t>所示：</w:t>
      </w:r>
    </w:p>
    <w:p>
      <w:pPr>
        <w:tabs>
          <w:tab w:pos="734" w:val="left" w:leader="none"/>
        </w:tabs>
        <w:spacing w:before="225"/>
        <w:ind w:left="0" w:right="58" w:firstLine="0"/>
        <w:jc w:val="center"/>
        <w:rPr>
          <w:sz w:val="21"/>
        </w:rPr>
      </w:pPr>
      <w:bookmarkStart w:name="_bookmark128" w:id="259"/>
      <w:bookmarkEnd w:id="259"/>
      <w:r>
        <w:rPr/>
      </w:r>
      <w:r>
        <w:rPr>
          <w:sz w:val="21"/>
        </w:rPr>
        <w:t>表</w:t>
      </w:r>
      <w:r>
        <w:rPr>
          <w:spacing w:val="-53"/>
          <w:sz w:val="21"/>
        </w:rPr>
        <w:t> </w:t>
      </w:r>
      <w:r>
        <w:rPr>
          <w:rFonts w:ascii="Times New Roman" w:eastAsia="Times New Roman"/>
          <w:sz w:val="21"/>
        </w:rPr>
        <w:t>4.3</w:t>
        <w:tab/>
      </w:r>
      <w:r>
        <w:rPr>
          <w:sz w:val="21"/>
        </w:rPr>
        <w:t>方案复杂度理论分析</w:t>
      </w:r>
    </w:p>
    <w:p>
      <w:pPr>
        <w:pStyle w:val="BodyText"/>
        <w:spacing w:before="9"/>
        <w:ind w:left="0"/>
        <w:rPr>
          <w:sz w:val="12"/>
        </w:rPr>
      </w:pPr>
    </w:p>
    <w:tbl>
      <w:tblPr>
        <w:tblW w:w="0" w:type="auto"/>
        <w:jc w:val="left"/>
        <w:tblInd w:w="2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3"/>
        <w:gridCol w:w="877"/>
        <w:gridCol w:w="877"/>
        <w:gridCol w:w="1739"/>
      </w:tblGrid>
      <w:tr>
        <w:trPr>
          <w:trHeight w:val="441" w:hRule="atLeast"/>
        </w:trPr>
        <w:tc>
          <w:tcPr>
            <w:tcW w:w="1083" w:type="dxa"/>
            <w:tcBorders>
              <w:left w:val="nil"/>
            </w:tcBorders>
          </w:tcPr>
          <w:p>
            <w:pPr>
              <w:pStyle w:val="TableParagraph"/>
              <w:ind w:left="102" w:right="93"/>
              <w:rPr>
                <w:rFonts w:ascii="宋体" w:eastAsia="宋体" w:hint="eastAsia"/>
                <w:sz w:val="21"/>
              </w:rPr>
            </w:pPr>
            <w:r>
              <w:rPr>
                <w:rFonts w:ascii="宋体" w:eastAsia="宋体" w:hint="eastAsia"/>
                <w:sz w:val="21"/>
              </w:rPr>
              <w:t>方案</w:t>
            </w:r>
          </w:p>
        </w:tc>
        <w:tc>
          <w:tcPr>
            <w:tcW w:w="877" w:type="dxa"/>
          </w:tcPr>
          <w:p>
            <w:pPr>
              <w:pStyle w:val="TableParagraph"/>
              <w:ind w:left="101" w:right="93"/>
              <w:rPr>
                <w:rFonts w:ascii="宋体" w:eastAsia="宋体" w:hint="eastAsia"/>
                <w:sz w:val="21"/>
              </w:rPr>
            </w:pPr>
            <w:r>
              <w:rPr>
                <w:rFonts w:ascii="宋体" w:eastAsia="宋体" w:hint="eastAsia"/>
                <w:sz w:val="21"/>
              </w:rPr>
              <w:t>方案一</w:t>
            </w:r>
          </w:p>
        </w:tc>
        <w:tc>
          <w:tcPr>
            <w:tcW w:w="877" w:type="dxa"/>
          </w:tcPr>
          <w:p>
            <w:pPr>
              <w:pStyle w:val="TableParagraph"/>
              <w:ind w:left="122"/>
              <w:jc w:val="left"/>
              <w:rPr>
                <w:rFonts w:ascii="宋体" w:eastAsia="宋体" w:hint="eastAsia"/>
                <w:sz w:val="21"/>
              </w:rPr>
            </w:pPr>
            <w:r>
              <w:rPr>
                <w:rFonts w:ascii="宋体" w:eastAsia="宋体" w:hint="eastAsia"/>
                <w:sz w:val="21"/>
              </w:rPr>
              <w:t>方案二</w:t>
            </w:r>
          </w:p>
        </w:tc>
        <w:tc>
          <w:tcPr>
            <w:tcW w:w="1739" w:type="dxa"/>
            <w:tcBorders>
              <w:right w:val="nil"/>
            </w:tcBorders>
          </w:tcPr>
          <w:p>
            <w:pPr>
              <w:pStyle w:val="TableParagraph"/>
              <w:ind w:left="61" w:right="54"/>
              <w:rPr>
                <w:rFonts w:ascii="宋体" w:eastAsia="宋体" w:hint="eastAsia"/>
                <w:sz w:val="21"/>
              </w:rPr>
            </w:pPr>
            <w:r>
              <w:rPr>
                <w:rFonts w:ascii="宋体" w:eastAsia="宋体" w:hint="eastAsia"/>
                <w:sz w:val="21"/>
              </w:rPr>
              <w:t>方案三</w:t>
            </w:r>
          </w:p>
        </w:tc>
      </w:tr>
      <w:tr>
        <w:trPr>
          <w:trHeight w:val="441" w:hRule="atLeast"/>
        </w:trPr>
        <w:tc>
          <w:tcPr>
            <w:tcW w:w="1083" w:type="dxa"/>
            <w:tcBorders>
              <w:left w:val="nil"/>
            </w:tcBorders>
          </w:tcPr>
          <w:p>
            <w:pPr>
              <w:pStyle w:val="TableParagraph"/>
              <w:ind w:left="102" w:right="93"/>
              <w:rPr>
                <w:rFonts w:ascii="宋体" w:eastAsia="宋体" w:hint="eastAsia"/>
                <w:sz w:val="21"/>
              </w:rPr>
            </w:pPr>
            <w:r>
              <w:rPr>
                <w:rFonts w:ascii="宋体" w:eastAsia="宋体" w:hint="eastAsia"/>
                <w:sz w:val="21"/>
              </w:rPr>
              <w:t>比较次数</w:t>
            </w:r>
          </w:p>
        </w:tc>
        <w:tc>
          <w:tcPr>
            <w:tcW w:w="877" w:type="dxa"/>
          </w:tcPr>
          <w:p>
            <w:pPr>
              <w:pStyle w:val="TableParagraph"/>
              <w:spacing w:before="103"/>
              <w:ind w:left="101" w:right="93"/>
              <w:rPr>
                <w:rFonts w:ascii="Garamond"/>
                <w:sz w:val="22"/>
              </w:rPr>
            </w:pPr>
            <w:r>
              <w:rPr>
                <w:rFonts w:ascii="Arial"/>
                <w:i/>
                <w:w w:val="110"/>
                <w:sz w:val="22"/>
              </w:rPr>
              <w:t>n </w:t>
            </w:r>
            <w:r>
              <w:rPr>
                <w:rFonts w:ascii="Garamond"/>
                <w:w w:val="110"/>
                <w:sz w:val="22"/>
              </w:rPr>
              <w:t>+ 1</w:t>
            </w:r>
          </w:p>
        </w:tc>
        <w:tc>
          <w:tcPr>
            <w:tcW w:w="877" w:type="dxa"/>
          </w:tcPr>
          <w:p>
            <w:pPr>
              <w:pStyle w:val="TableParagraph"/>
              <w:spacing w:before="103"/>
              <w:ind w:left="129"/>
              <w:jc w:val="left"/>
              <w:rPr>
                <w:rFonts w:ascii="Garamond"/>
                <w:sz w:val="22"/>
              </w:rPr>
            </w:pPr>
            <w:r>
              <w:rPr>
                <w:rFonts w:ascii="Garamond"/>
                <w:w w:val="110"/>
                <w:sz w:val="22"/>
              </w:rPr>
              <w:t>2</w:t>
            </w:r>
            <w:r>
              <w:rPr>
                <w:rFonts w:ascii="Arial"/>
                <w:i/>
                <w:w w:val="110"/>
                <w:sz w:val="22"/>
              </w:rPr>
              <w:t>n </w:t>
            </w:r>
            <w:r>
              <w:rPr>
                <w:rFonts w:ascii="Garamond"/>
                <w:w w:val="110"/>
                <w:sz w:val="22"/>
              </w:rPr>
              <w:t>+ 1</w:t>
            </w:r>
          </w:p>
        </w:tc>
        <w:tc>
          <w:tcPr>
            <w:tcW w:w="1739" w:type="dxa"/>
            <w:tcBorders>
              <w:right w:val="nil"/>
            </w:tcBorders>
          </w:tcPr>
          <w:p>
            <w:pPr>
              <w:pStyle w:val="TableParagraph"/>
              <w:spacing w:line="367" w:lineRule="exact" w:before="0"/>
              <w:ind w:left="61" w:right="54"/>
              <w:rPr>
                <w:rFonts w:ascii="Garamond" w:hAnsi="Garamond"/>
                <w:sz w:val="22"/>
              </w:rPr>
            </w:pPr>
            <w:r>
              <w:rPr>
                <w:rFonts w:ascii="Garamond" w:hAnsi="Garamond"/>
                <w:w w:val="115"/>
                <w:sz w:val="22"/>
              </w:rPr>
              <w:t>3</w:t>
            </w:r>
            <w:r>
              <w:rPr>
                <w:rFonts w:ascii="Arial" w:hAnsi="Arial"/>
                <w:i/>
                <w:w w:val="115"/>
                <w:sz w:val="22"/>
              </w:rPr>
              <w:t>n </w:t>
            </w:r>
            <w:r>
              <w:rPr>
                <w:rFonts w:ascii="Garamond" w:hAnsi="Garamond"/>
                <w:w w:val="115"/>
                <w:sz w:val="22"/>
              </w:rPr>
              <w:t>+ </w:t>
            </w:r>
            <w:r>
              <w:rPr>
                <w:rFonts w:ascii="Cambria" w:hAnsi="Cambria"/>
                <w:w w:val="115"/>
                <w:position w:val="16"/>
                <w:sz w:val="22"/>
              </w:rPr>
              <w:t>√</w:t>
            </w:r>
            <w:r>
              <w:rPr>
                <w:rFonts w:ascii="Arial" w:hAnsi="Arial"/>
                <w:i/>
                <w:w w:val="115"/>
                <w:sz w:val="22"/>
              </w:rPr>
              <w:t>n</w:t>
            </w:r>
            <w:r>
              <w:rPr>
                <w:rFonts w:ascii="Garamond" w:hAnsi="Garamond"/>
                <w:w w:val="115"/>
                <w:sz w:val="22"/>
              </w:rPr>
              <w:t>(</w:t>
            </w:r>
            <w:r>
              <w:rPr>
                <w:rFonts w:ascii="Arial" w:hAnsi="Arial"/>
                <w:i/>
                <w:w w:val="115"/>
                <w:sz w:val="22"/>
              </w:rPr>
              <w:t>n </w:t>
            </w:r>
            <w:r>
              <w:rPr>
                <w:rFonts w:ascii="Garamond" w:hAnsi="Garamond"/>
                <w:w w:val="115"/>
                <w:sz w:val="22"/>
              </w:rPr>
              <w:t>+ 1)</w:t>
            </w:r>
          </w:p>
        </w:tc>
      </w:tr>
    </w:tbl>
    <w:p>
      <w:pPr>
        <w:pStyle w:val="BodyText"/>
        <w:spacing w:before="3"/>
        <w:ind w:left="0"/>
        <w:rPr>
          <w:sz w:val="28"/>
        </w:rPr>
      </w:pPr>
    </w:p>
    <w:p>
      <w:pPr>
        <w:pStyle w:val="BodyText"/>
        <w:spacing w:line="302" w:lineRule="auto" w:before="1"/>
        <w:ind w:right="298" w:firstLine="480"/>
        <w:jc w:val="both"/>
      </w:pPr>
      <w:r>
        <w:rPr/>
        <w:pict>
          <v:line style="position:absolute;mso-position-horizontal-relative:page;mso-position-vertical-relative:paragraph;z-index:-257230848" from="364.196991pt,-33.201992pt" to="370.744991pt,-33.201992pt" stroked="true" strokeweight=".4364pt" strokecolor="#000000">
            <v:stroke dashstyle="solid"/>
            <w10:wrap type="none"/>
          </v:line>
        </w:pict>
      </w:r>
      <w:r>
        <w:rPr>
          <w:spacing w:val="3"/>
        </w:rPr>
        <w:t>安全比较协议</w:t>
      </w:r>
      <w:hyperlink w:history="true" w:anchor="_bookmark46">
        <w:r>
          <w:rPr>
            <w:rFonts w:ascii="Times New Roman" w:eastAsia="Times New Roman"/>
          </w:rPr>
          <w:t>3.4.2</w:t>
        </w:r>
      </w:hyperlink>
      <w:r>
        <w:rPr>
          <w:spacing w:val="2"/>
        </w:rPr>
        <w:t>一次可以比较多对数据，在安全极值协议中</w:t>
      </w:r>
      <w:hyperlink w:history="true" w:anchor="_bookmark48">
        <w:r>
          <w:rPr>
            <w:rFonts w:ascii="Times New Roman" w:eastAsia="Times New Roman"/>
          </w:rPr>
          <w:t>3.4.3</w:t>
        </w:r>
      </w:hyperlink>
      <w:r>
        <w:rPr>
          <w:spacing w:val="1"/>
        </w:rPr>
        <w:t>中，给出</w:t>
      </w:r>
      <w:r>
        <w:rPr/>
        <w:t>了两种实现方式，分别是小数据量上的最值协议和大数据量上的树状比较，前者</w:t>
      </w:r>
      <w:r>
        <w:rPr>
          <w:spacing w:val="-1"/>
        </w:rPr>
        <w:t>通过增加比较数据对减少比较次数，</w:t>
      </w:r>
      <w:r>
        <w:rPr>
          <w:rFonts w:ascii="Cambria" w:eastAsia="Cambria"/>
          <w:w w:val="104"/>
        </w:rPr>
        <w:t>n</w:t>
      </w:r>
      <w:r>
        <w:rPr>
          <w:rFonts w:ascii="Cambria" w:eastAsia="Cambria"/>
        </w:rPr>
        <w:t> </w:t>
      </w:r>
      <w:r>
        <w:rPr>
          <w:spacing w:val="-1"/>
        </w:rPr>
        <w:t>个数据进行一轮比较（</w:t>
      </w:r>
      <w:r>
        <w:rPr>
          <w:rFonts w:ascii="Cambria" w:eastAsia="Cambria"/>
          <w:w w:val="104"/>
        </w:rPr>
        <w:t>n</w:t>
      </w:r>
      <w:r>
        <w:rPr>
          <w:rFonts w:ascii="Times New Roman" w:eastAsia="Times New Roman"/>
          <w:w w:val="103"/>
          <w:vertAlign w:val="superscript"/>
        </w:rPr>
        <w:t>2</w:t>
      </w:r>
      <w:r>
        <w:rPr>
          <w:rFonts w:ascii="Times New Roman" w:eastAsia="Times New Roman"/>
          <w:vertAlign w:val="baseline"/>
        </w:rPr>
        <w:t> </w:t>
      </w:r>
      <w:r>
        <w:rPr>
          <w:vertAlign w:val="baseline"/>
        </w:rPr>
        <w:t>对数据</w:t>
      </w:r>
      <w:r>
        <w:rPr>
          <w:spacing w:val="-121"/>
          <w:vertAlign w:val="baseline"/>
        </w:rPr>
        <w:t>）</w:t>
      </w:r>
      <w:r>
        <w:rPr>
          <w:spacing w:val="-3"/>
          <w:vertAlign w:val="baseline"/>
        </w:rPr>
        <w:t>，后者通</w:t>
      </w:r>
      <w:r>
        <w:rPr>
          <w:spacing w:val="-1"/>
          <w:vertAlign w:val="baseline"/>
        </w:rPr>
        <w:t>过树状比较结构减少比较对数，进行</w:t>
      </w:r>
      <w:r>
        <w:rPr>
          <w:rFonts w:ascii="Garamond" w:eastAsia="Garamond"/>
          <w:vertAlign w:val="baseline"/>
        </w:rPr>
        <w:t>log </w:t>
      </w:r>
      <w:r>
        <w:rPr>
          <w:rFonts w:ascii="Cambria" w:eastAsia="Cambria"/>
          <w:vertAlign w:val="baseline"/>
        </w:rPr>
        <w:t>n </w:t>
      </w:r>
      <w:r>
        <w:rPr>
          <w:spacing w:val="-4"/>
          <w:vertAlign w:val="baseline"/>
        </w:rPr>
        <w:t>轮比较。在本节的分析中，选择基于小</w:t>
      </w:r>
      <w:r>
        <w:rPr>
          <w:vertAlign w:val="baseline"/>
        </w:rPr>
        <w:t>数据量上的比较，因此运行一次安全极值协议进行一次安全比较。</w:t>
      </w:r>
    </w:p>
    <w:p>
      <w:pPr>
        <w:pStyle w:val="BodyText"/>
        <w:spacing w:line="285" w:lineRule="exact"/>
        <w:ind w:left="720"/>
      </w:pPr>
      <w:r>
        <w:rPr/>
        <w:t>从表格中可以看到，方案二相比方案一复杂度没有量级上的差异，因此在后</w:t>
      </w:r>
    </w:p>
    <w:p>
      <w:pPr>
        <w:pStyle w:val="BodyText"/>
        <w:spacing w:line="302" w:lineRule="auto" w:before="78"/>
        <w:ind w:right="162"/>
      </w:pPr>
      <w:r>
        <w:rPr/>
        <w:t>面的实验中也可以看到开销的差异并不是非常显著。但是方案三的复杂度则提升了一个量级，因此开销大大增加。具体的耗时对比，会在下面的具体实验中给出。</w:t>
      </w:r>
    </w:p>
    <w:p>
      <w:pPr>
        <w:pStyle w:val="ListParagraph"/>
        <w:numPr>
          <w:ilvl w:val="2"/>
          <w:numId w:val="27"/>
        </w:numPr>
        <w:tabs>
          <w:tab w:pos="1495" w:val="left" w:leader="none"/>
        </w:tabs>
        <w:spacing w:line="240" w:lineRule="auto" w:before="170" w:after="0"/>
        <w:ind w:left="1494" w:right="0" w:hanging="775"/>
        <w:jc w:val="both"/>
        <w:rPr>
          <w:rFonts w:ascii="黑体" w:eastAsia="黑体" w:hint="eastAsia"/>
          <w:sz w:val="24"/>
        </w:rPr>
      </w:pPr>
      <w:bookmarkStart w:name="实验设置" w:id="260"/>
      <w:bookmarkEnd w:id="260"/>
      <w:r>
        <w:rPr/>
      </w:r>
      <w:bookmarkStart w:name="_bookmark129" w:id="261"/>
      <w:bookmarkEnd w:id="261"/>
      <w:r>
        <w:rPr/>
      </w:r>
      <w:bookmarkStart w:name="_bookmark129" w:id="262"/>
      <w:bookmarkEnd w:id="262"/>
      <w:r>
        <w:rPr>
          <w:rFonts w:ascii="黑体" w:eastAsia="黑体" w:hint="eastAsia"/>
          <w:sz w:val="24"/>
        </w:rPr>
        <w:t>实验设置</w:t>
      </w:r>
    </w:p>
    <w:p>
      <w:pPr>
        <w:pStyle w:val="BodyText"/>
        <w:spacing w:line="283" w:lineRule="auto" w:before="214"/>
        <w:ind w:right="299" w:firstLine="480"/>
        <w:jc w:val="both"/>
      </w:pPr>
      <w:r>
        <w:rPr>
          <w:rFonts w:ascii="华文中宋" w:eastAsia="华文中宋" w:hint="eastAsia"/>
        </w:rPr>
        <w:t>服务器配置：</w:t>
      </w:r>
      <w:r>
        <w:rPr/>
        <w:t>方案实现基于 </w:t>
      </w:r>
      <w:r>
        <w:rPr>
          <w:rFonts w:ascii="Times New Roman" w:eastAsia="Times New Roman"/>
        </w:rPr>
        <w:t>c++ </w:t>
      </w:r>
      <w:r>
        <w:rPr/>
        <w:t>和论文</w:t>
      </w:r>
      <w:r>
        <w:rPr>
          <w:rFonts w:ascii="Times New Roman" w:eastAsia="Times New Roman"/>
          <w:vertAlign w:val="superscript"/>
        </w:rPr>
        <w:t>[</w:t>
      </w:r>
      <w:hyperlink w:history="true" w:anchor="_bookmark180">
        <w:r>
          <w:rPr>
            <w:rFonts w:ascii="Times New Roman" w:eastAsia="Times New Roman"/>
            <w:vertAlign w:val="superscript"/>
          </w:rPr>
          <w:t>33</w:t>
        </w:r>
      </w:hyperlink>
      <w:r>
        <w:rPr>
          <w:rFonts w:ascii="Times New Roman" w:eastAsia="Times New Roman"/>
          <w:vertAlign w:val="superscript"/>
        </w:rPr>
        <w:t>] </w:t>
      </w:r>
      <w:r>
        <w:rPr>
          <w:vertAlign w:val="superscript"/>
        </w:rPr>
        <w:t>提供的百万富翁协议，位宽设置为 </w:t>
      </w:r>
      <w:r>
        <w:rPr>
          <w:rFonts w:ascii="Times New Roman" w:eastAsia="Times New Roman"/>
          <w:vertAlign w:val="superscript"/>
        </w:rPr>
        <w:t>64 </w:t>
      </w:r>
      <w:r>
        <w:rPr>
          <w:vertAlign w:val="superscript"/>
        </w:rPr>
        <w:t>位。在一台主机上模拟两个云平台进行交互，机器的配置为 </w:t>
      </w:r>
      <w:r>
        <w:rPr>
          <w:rFonts w:ascii="Times New Roman" w:eastAsia="Times New Roman"/>
          <w:vertAlign w:val="superscript"/>
        </w:rPr>
        <w:t>Inter Core i7-7700HQ 2.80 GHz CPU </w:t>
      </w:r>
      <w:r>
        <w:rPr>
          <w:vertAlign w:val="superscript"/>
        </w:rPr>
        <w:t>和 </w:t>
      </w:r>
      <w:r>
        <w:rPr>
          <w:rFonts w:ascii="Times New Roman" w:eastAsia="Times New Roman"/>
          <w:vertAlign w:val="superscript"/>
        </w:rPr>
        <w:t>16 GB RAM</w:t>
      </w:r>
      <w:r>
        <w:rPr>
          <w:vertAlign w:val="superscript"/>
        </w:rPr>
        <w:t>。</w:t>
      </w:r>
    </w:p>
    <w:p>
      <w:pPr>
        <w:pStyle w:val="BodyText"/>
        <w:spacing w:line="349" w:lineRule="exact"/>
        <w:ind w:left="720"/>
      </w:pPr>
      <w:r>
        <w:rPr>
          <w:rFonts w:ascii="华文中宋" w:eastAsia="华文中宋" w:hint="eastAsia"/>
        </w:rPr>
        <w:t>场景：</w:t>
      </w:r>
      <w:r>
        <w:rPr/>
        <w:t>隐私保护 </w:t>
      </w:r>
      <w:r>
        <w:rPr>
          <w:rFonts w:ascii="Times New Roman" w:eastAsia="Times New Roman"/>
        </w:rPr>
        <w:t>DBSCAN </w:t>
      </w:r>
      <w:r>
        <w:rPr/>
        <w:t>方案既可以应用于外包计算也可以应用于两方安全</w:t>
      </w:r>
    </w:p>
    <w:p>
      <w:pPr>
        <w:pStyle w:val="BodyText"/>
        <w:spacing w:line="302" w:lineRule="auto" w:before="38"/>
        <w:ind w:right="298"/>
        <w:jc w:val="both"/>
      </w:pPr>
      <w:r>
        <w:rPr/>
        <w:t>计算的场景。此外，聚类的数据可以采取任意划分形式，例如水平划分、垂直划分或者是混合划分。在以下实验中，基于外包计算的场景，用户将数据秘密共享后分别发送给两个不共谋的云服务器。值得一提的是，外包计算场景下，参与聚类的用户数量不受限制，本文假设单个用户上传所有数据。方案可以直接应用到用户更多的场景中，只要数据、参数和簇个数和实验保持一致即可。</w:t>
      </w:r>
    </w:p>
    <w:p>
      <w:pPr>
        <w:pStyle w:val="BodyText"/>
        <w:spacing w:line="326" w:lineRule="exact"/>
        <w:ind w:left="720"/>
      </w:pPr>
      <w:r>
        <w:rPr>
          <w:rFonts w:ascii="华文中宋" w:eastAsia="华文中宋" w:hint="eastAsia"/>
        </w:rPr>
        <w:t>数据集：</w:t>
      </w:r>
      <w:r>
        <w:rPr/>
        <w:t>为了更好地评估聚类方案，本文在多个不同的数据集上进行了实验。</w:t>
      </w:r>
    </w:p>
    <w:p>
      <w:pPr>
        <w:pStyle w:val="BodyText"/>
        <w:spacing w:before="38"/>
      </w:pPr>
      <w:r>
        <w:rPr/>
        <w:t>其中两个是为了和论文</w:t>
      </w:r>
      <w:r>
        <w:rPr>
          <w:rFonts w:ascii="Times New Roman" w:eastAsia="Times New Roman"/>
          <w:vertAlign w:val="superscript"/>
        </w:rPr>
        <w:t>[</w:t>
      </w:r>
      <w:hyperlink w:history="true" w:anchor="_bookmark176">
        <w:r>
          <w:rPr>
            <w:rFonts w:ascii="Times New Roman" w:eastAsia="Times New Roman"/>
            <w:vertAlign w:val="superscript"/>
          </w:rPr>
          <w:t>29</w:t>
        </w:r>
      </w:hyperlink>
      <w:r>
        <w:rPr>
          <w:rFonts w:ascii="Times New Roman" w:eastAsia="Times New Roman"/>
          <w:vertAlign w:val="superscript"/>
        </w:rPr>
        <w:t>] </w:t>
      </w:r>
      <w:r>
        <w:rPr>
          <w:vertAlign w:val="superscript"/>
        </w:rPr>
        <w:t>对比方案的效率和实用性。</w:t>
      </w:r>
    </w:p>
    <w:p>
      <w:pPr>
        <w:pStyle w:val="ListParagraph"/>
        <w:numPr>
          <w:ilvl w:val="0"/>
          <w:numId w:val="22"/>
        </w:numPr>
        <w:tabs>
          <w:tab w:pos="839" w:val="left" w:leader="none"/>
        </w:tabs>
        <w:spacing w:line="283" w:lineRule="auto" w:before="31" w:after="0"/>
        <w:ind w:left="838" w:right="298" w:hanging="204"/>
        <w:jc w:val="both"/>
        <w:rPr>
          <w:rFonts w:ascii="宋体" w:hAnsi="宋体" w:eastAsia="宋体" w:hint="eastAsia"/>
          <w:sz w:val="24"/>
        </w:rPr>
      </w:pPr>
      <w:r>
        <w:rPr>
          <w:spacing w:val="3"/>
          <w:sz w:val="24"/>
        </w:rPr>
        <w:t>Lsun</w:t>
      </w:r>
      <w:r>
        <w:rPr>
          <w:rFonts w:ascii="华文中宋" w:hAnsi="华文中宋" w:eastAsia="华文中宋" w:hint="eastAsia"/>
          <w:spacing w:val="3"/>
          <w:sz w:val="24"/>
        </w:rPr>
        <w:t>：</w:t>
      </w:r>
      <w:r>
        <w:rPr>
          <w:rFonts w:ascii="宋体" w:hAnsi="宋体" w:eastAsia="宋体" w:hint="eastAsia"/>
          <w:sz w:val="24"/>
        </w:rPr>
        <w:t>图</w:t>
      </w:r>
      <w:hyperlink w:history="true" w:anchor="_bookmark131">
        <w:r>
          <w:rPr>
            <w:sz w:val="24"/>
          </w:rPr>
          <w:t>4.16(a)</w:t>
        </w:r>
      </w:hyperlink>
      <w:r>
        <w:rPr>
          <w:rFonts w:ascii="宋体" w:hAnsi="宋体" w:eastAsia="宋体" w:hint="eastAsia"/>
          <w:spacing w:val="-12"/>
          <w:sz w:val="24"/>
        </w:rPr>
        <w:t>中的 </w:t>
      </w:r>
      <w:r>
        <w:rPr>
          <w:sz w:val="24"/>
        </w:rPr>
        <w:t>Lsun</w:t>
      </w:r>
      <w:r>
        <w:rPr>
          <w:spacing w:val="6"/>
          <w:sz w:val="24"/>
        </w:rPr>
        <w:t> </w:t>
      </w:r>
      <w:r>
        <w:rPr>
          <w:rFonts w:ascii="宋体" w:hAnsi="宋体" w:eastAsia="宋体" w:hint="eastAsia"/>
          <w:spacing w:val="12"/>
          <w:sz w:val="24"/>
        </w:rPr>
        <w:t>数据集</w:t>
      </w:r>
      <w:r>
        <w:rPr>
          <w:sz w:val="24"/>
          <w:vertAlign w:val="superscript"/>
        </w:rPr>
        <w:t>[</w:t>
      </w:r>
      <w:hyperlink w:history="true" w:anchor="_bookmark235">
        <w:r>
          <w:rPr>
            <w:sz w:val="24"/>
            <w:vertAlign w:val="superscript"/>
          </w:rPr>
          <w:t>88</w:t>
        </w:r>
      </w:hyperlink>
      <w:r>
        <w:rPr>
          <w:spacing w:val="7"/>
          <w:sz w:val="24"/>
          <w:vertAlign w:val="superscript"/>
        </w:rPr>
        <w:t>] </w:t>
      </w:r>
      <w:r>
        <w:rPr>
          <w:rFonts w:ascii="宋体" w:hAnsi="宋体" w:eastAsia="宋体" w:hint="eastAsia"/>
          <w:spacing w:val="12"/>
          <w:sz w:val="24"/>
          <w:vertAlign w:val="superscript"/>
        </w:rPr>
        <w:t>在论文</w:t>
      </w:r>
      <w:r>
        <w:rPr>
          <w:sz w:val="24"/>
          <w:vertAlign w:val="superscript"/>
        </w:rPr>
        <w:t>[</w:t>
      </w:r>
      <w:hyperlink w:history="true" w:anchor="_bookmark176">
        <w:r>
          <w:rPr>
            <w:sz w:val="24"/>
            <w:vertAlign w:val="superscript"/>
          </w:rPr>
          <w:t>29</w:t>
        </w:r>
      </w:hyperlink>
      <w:r>
        <w:rPr>
          <w:rFonts w:ascii="Cambria" w:hAnsi="Cambria" w:eastAsia="Cambria"/>
          <w:sz w:val="24"/>
          <w:vertAlign w:val="superscript"/>
        </w:rPr>
        <w:t>∼</w:t>
      </w:r>
      <w:hyperlink w:history="true" w:anchor="_bookmark177">
        <w:r>
          <w:rPr>
            <w:sz w:val="24"/>
            <w:vertAlign w:val="superscript"/>
          </w:rPr>
          <w:t>30</w:t>
        </w:r>
      </w:hyperlink>
      <w:r>
        <w:rPr>
          <w:spacing w:val="7"/>
          <w:sz w:val="24"/>
          <w:vertAlign w:val="superscript"/>
        </w:rPr>
        <w:t>] </w:t>
      </w:r>
      <w:r>
        <w:rPr>
          <w:rFonts w:ascii="宋体" w:hAnsi="宋体" w:eastAsia="宋体" w:hint="eastAsia"/>
          <w:spacing w:val="17"/>
          <w:sz w:val="24"/>
          <w:vertAlign w:val="superscript"/>
        </w:rPr>
        <w:t>分别用于评估隐私保护</w:t>
      </w:r>
      <w:r>
        <w:rPr>
          <w:spacing w:val="17"/>
          <w:sz w:val="24"/>
          <w:vertAlign w:val="superscript"/>
        </w:rPr>
        <w:t>K-means</w:t>
      </w:r>
      <w:r>
        <w:rPr>
          <w:spacing w:val="5"/>
          <w:sz w:val="24"/>
          <w:vertAlign w:val="superscript"/>
        </w:rPr>
        <w:t> </w:t>
      </w:r>
      <w:r>
        <w:rPr>
          <w:rFonts w:ascii="宋体" w:hAnsi="宋体" w:eastAsia="宋体" w:hint="eastAsia"/>
          <w:spacing w:val="-6"/>
          <w:sz w:val="24"/>
          <w:vertAlign w:val="superscript"/>
        </w:rPr>
        <w:t>和隐私保护 </w:t>
      </w:r>
      <w:r>
        <w:rPr>
          <w:sz w:val="24"/>
          <w:vertAlign w:val="superscript"/>
        </w:rPr>
        <w:t>DBSCAN</w:t>
      </w:r>
      <w:r>
        <w:rPr>
          <w:spacing w:val="5"/>
          <w:sz w:val="24"/>
          <w:vertAlign w:val="superscript"/>
        </w:rPr>
        <w:t> </w:t>
      </w:r>
      <w:r>
        <w:rPr>
          <w:rFonts w:ascii="宋体" w:hAnsi="宋体" w:eastAsia="宋体" w:hint="eastAsia"/>
          <w:spacing w:val="-1"/>
          <w:sz w:val="24"/>
          <w:vertAlign w:val="superscript"/>
        </w:rPr>
        <w:t>方案的性能。它的正确划分结果中包含 </w:t>
      </w:r>
      <w:r>
        <w:rPr>
          <w:sz w:val="24"/>
          <w:vertAlign w:val="superscript"/>
        </w:rPr>
        <w:t>3</w:t>
      </w:r>
      <w:r>
        <w:rPr>
          <w:spacing w:val="5"/>
          <w:sz w:val="24"/>
          <w:vertAlign w:val="superscript"/>
        </w:rPr>
        <w:t> </w:t>
      </w:r>
      <w:r>
        <w:rPr>
          <w:rFonts w:ascii="宋体" w:hAnsi="宋体" w:eastAsia="宋体" w:hint="eastAsia"/>
          <w:spacing w:val="-11"/>
          <w:sz w:val="24"/>
          <w:vertAlign w:val="superscript"/>
        </w:rPr>
        <w:t>个</w:t>
      </w:r>
      <w:r>
        <w:rPr>
          <w:rFonts w:ascii="宋体" w:hAnsi="宋体" w:eastAsia="宋体" w:hint="eastAsia"/>
          <w:spacing w:val="-3"/>
          <w:sz w:val="24"/>
          <w:vertAlign w:val="superscript"/>
        </w:rPr>
        <w:t>簇，分别拥有不同的方差和簇距离。三个簇分别包含 </w:t>
      </w:r>
      <w:r>
        <w:rPr>
          <w:sz w:val="24"/>
          <w:vertAlign w:val="superscript"/>
        </w:rPr>
        <w:t>200</w:t>
      </w:r>
      <w:r>
        <w:rPr>
          <w:rFonts w:ascii="宋体" w:hAnsi="宋体" w:eastAsia="宋体" w:hint="eastAsia"/>
          <w:sz w:val="24"/>
          <w:vertAlign w:val="superscript"/>
        </w:rPr>
        <w:t>、</w:t>
      </w:r>
      <w:r>
        <w:rPr>
          <w:sz w:val="24"/>
          <w:vertAlign w:val="superscript"/>
        </w:rPr>
        <w:t>100</w:t>
      </w:r>
      <w:r>
        <w:rPr>
          <w:spacing w:val="4"/>
          <w:sz w:val="24"/>
          <w:vertAlign w:val="superscript"/>
        </w:rPr>
        <w:t> </w:t>
      </w:r>
      <w:r>
        <w:rPr>
          <w:rFonts w:ascii="宋体" w:hAnsi="宋体" w:eastAsia="宋体" w:hint="eastAsia"/>
          <w:spacing w:val="-28"/>
          <w:sz w:val="24"/>
          <w:vertAlign w:val="superscript"/>
        </w:rPr>
        <w:t>和 </w:t>
      </w:r>
      <w:r>
        <w:rPr>
          <w:sz w:val="24"/>
          <w:vertAlign w:val="superscript"/>
        </w:rPr>
        <w:t>100</w:t>
      </w:r>
      <w:r>
        <w:rPr>
          <w:spacing w:val="4"/>
          <w:sz w:val="24"/>
          <w:vertAlign w:val="superscript"/>
        </w:rPr>
        <w:t> </w:t>
      </w:r>
      <w:r>
        <w:rPr>
          <w:rFonts w:ascii="宋体" w:hAnsi="宋体" w:eastAsia="宋体" w:hint="eastAsia"/>
          <w:spacing w:val="-4"/>
          <w:sz w:val="24"/>
          <w:vertAlign w:val="superscript"/>
        </w:rPr>
        <w:t>个元</w:t>
      </w:r>
    </w:p>
    <w:p>
      <w:pPr>
        <w:pStyle w:val="BodyText"/>
        <w:spacing w:before="16"/>
        <w:ind w:left="838"/>
      </w:pPr>
      <w:r>
        <w:rPr/>
        <w:t>素，彼此没有重叠的部分。</w:t>
      </w:r>
    </w:p>
    <w:p>
      <w:pPr>
        <w:pStyle w:val="ListParagraph"/>
        <w:numPr>
          <w:ilvl w:val="0"/>
          <w:numId w:val="22"/>
        </w:numPr>
        <w:tabs>
          <w:tab w:pos="839" w:val="left" w:leader="none"/>
        </w:tabs>
        <w:spacing w:line="283" w:lineRule="auto" w:before="46" w:after="0"/>
        <w:ind w:left="838" w:right="298" w:hanging="204"/>
        <w:jc w:val="both"/>
        <w:rPr>
          <w:rFonts w:ascii="宋体" w:hAnsi="宋体" w:eastAsia="宋体" w:hint="eastAsia"/>
          <w:sz w:val="24"/>
        </w:rPr>
      </w:pPr>
      <w:r>
        <w:rPr>
          <w:spacing w:val="-9"/>
          <w:sz w:val="24"/>
        </w:rPr>
        <w:t>S1</w:t>
      </w:r>
      <w:r>
        <w:rPr>
          <w:rFonts w:ascii="华文中宋" w:hAnsi="华文中宋" w:eastAsia="华文中宋" w:hint="eastAsia"/>
          <w:spacing w:val="-9"/>
          <w:sz w:val="24"/>
        </w:rPr>
        <w:t>：</w:t>
      </w:r>
      <w:r>
        <w:rPr>
          <w:rFonts w:ascii="宋体" w:hAnsi="宋体" w:eastAsia="宋体" w:hint="eastAsia"/>
          <w:sz w:val="24"/>
        </w:rPr>
        <w:t>图</w:t>
      </w:r>
      <w:hyperlink w:history="true" w:anchor="_bookmark132">
        <w:r>
          <w:rPr>
            <w:sz w:val="24"/>
          </w:rPr>
          <w:t>4.16(b)</w:t>
        </w:r>
      </w:hyperlink>
      <w:r>
        <w:rPr>
          <w:rFonts w:ascii="宋体" w:hAnsi="宋体" w:eastAsia="宋体" w:hint="eastAsia"/>
          <w:spacing w:val="-22"/>
          <w:sz w:val="24"/>
        </w:rPr>
        <w:t>中的 </w:t>
      </w:r>
      <w:r>
        <w:rPr>
          <w:sz w:val="24"/>
        </w:rPr>
        <w:t>S1</w:t>
      </w:r>
      <w:r>
        <w:rPr>
          <w:position w:val="9"/>
          <w:sz w:val="17"/>
        </w:rPr>
        <w:t>[</w:t>
      </w:r>
      <w:hyperlink w:history="true" w:anchor="_bookmark229">
        <w:r>
          <w:rPr>
            <w:position w:val="9"/>
            <w:sz w:val="17"/>
          </w:rPr>
          <w:t>82</w:t>
        </w:r>
      </w:hyperlink>
      <w:r>
        <w:rPr>
          <w:spacing w:val="11"/>
          <w:position w:val="9"/>
          <w:sz w:val="17"/>
        </w:rPr>
        <w:t>] </w:t>
      </w:r>
      <w:r>
        <w:rPr>
          <w:rFonts w:ascii="宋体" w:hAnsi="宋体" w:eastAsia="宋体" w:hint="eastAsia"/>
          <w:spacing w:val="-6"/>
          <w:sz w:val="24"/>
        </w:rPr>
        <w:t>数据集是一个人工合成的二维数据集，包含 </w:t>
      </w:r>
      <w:r>
        <w:rPr>
          <w:sz w:val="24"/>
        </w:rPr>
        <w:t>5000</w:t>
      </w:r>
      <w:r>
        <w:rPr>
          <w:spacing w:val="-5"/>
          <w:sz w:val="24"/>
        </w:rPr>
        <w:t> </w:t>
      </w:r>
      <w:r>
        <w:rPr>
          <w:rFonts w:ascii="宋体" w:hAnsi="宋体" w:eastAsia="宋体" w:hint="eastAsia"/>
          <w:spacing w:val="-11"/>
          <w:sz w:val="24"/>
        </w:rPr>
        <w:t>个</w:t>
      </w:r>
      <w:r>
        <w:rPr>
          <w:rFonts w:ascii="宋体" w:hAnsi="宋体" w:eastAsia="宋体" w:hint="eastAsia"/>
          <w:spacing w:val="-13"/>
          <w:sz w:val="24"/>
        </w:rPr>
        <w:t>样本，可以划分为 </w:t>
      </w:r>
      <w:r>
        <w:rPr>
          <w:sz w:val="24"/>
        </w:rPr>
        <w:t>15</w:t>
      </w:r>
      <w:r>
        <w:rPr>
          <w:spacing w:val="-6"/>
          <w:sz w:val="24"/>
        </w:rPr>
        <w:t> </w:t>
      </w:r>
      <w:r>
        <w:rPr>
          <w:rFonts w:ascii="宋体" w:hAnsi="宋体" w:eastAsia="宋体" w:hint="eastAsia"/>
          <w:spacing w:val="-9"/>
          <w:sz w:val="24"/>
        </w:rPr>
        <w:t>个不同的球形高斯簇，分别包含 </w:t>
      </w:r>
      <w:r>
        <w:rPr>
          <w:sz w:val="24"/>
        </w:rPr>
        <w:t>300</w:t>
      </w:r>
      <w:r>
        <w:rPr>
          <w:spacing w:val="-6"/>
          <w:sz w:val="24"/>
        </w:rPr>
        <w:t> </w:t>
      </w:r>
      <w:r>
        <w:rPr>
          <w:rFonts w:ascii="宋体" w:hAnsi="宋体" w:eastAsia="宋体" w:hint="eastAsia"/>
          <w:spacing w:val="-33"/>
          <w:sz w:val="24"/>
        </w:rPr>
        <w:t>到 </w:t>
      </w:r>
      <w:r>
        <w:rPr>
          <w:sz w:val="24"/>
        </w:rPr>
        <w:t>350</w:t>
      </w:r>
      <w:r>
        <w:rPr>
          <w:spacing w:val="-6"/>
          <w:sz w:val="24"/>
        </w:rPr>
        <w:t> </w:t>
      </w:r>
      <w:r>
        <w:rPr>
          <w:rFonts w:ascii="宋体" w:hAnsi="宋体" w:eastAsia="宋体" w:hint="eastAsia"/>
          <w:spacing w:val="-7"/>
          <w:sz w:val="24"/>
        </w:rPr>
        <w:t>个元素。其</w:t>
      </w:r>
      <w:r>
        <w:rPr>
          <w:rFonts w:ascii="宋体" w:hAnsi="宋体" w:eastAsia="宋体" w:hint="eastAsia"/>
          <w:spacing w:val="-9"/>
          <w:sz w:val="24"/>
        </w:rPr>
        <w:t>中簇之间有 </w:t>
      </w:r>
      <w:r>
        <w:rPr>
          <w:sz w:val="24"/>
        </w:rPr>
        <w:t>9%</w:t>
      </w:r>
      <w:r>
        <w:rPr>
          <w:spacing w:val="-8"/>
          <w:sz w:val="24"/>
        </w:rPr>
        <w:t> </w:t>
      </w:r>
      <w:r>
        <w:rPr>
          <w:rFonts w:ascii="宋体" w:hAnsi="宋体" w:eastAsia="宋体" w:hint="eastAsia"/>
          <w:spacing w:val="2"/>
          <w:sz w:val="24"/>
        </w:rPr>
        <w:t>的重叠部分。该数据集在论文</w:t>
      </w:r>
      <w:r>
        <w:rPr>
          <w:sz w:val="24"/>
          <w:vertAlign w:val="superscript"/>
        </w:rPr>
        <w:t>[</w:t>
      </w:r>
      <w:hyperlink w:history="true" w:anchor="_bookmark175">
        <w:r>
          <w:rPr>
            <w:sz w:val="24"/>
            <w:vertAlign w:val="superscript"/>
          </w:rPr>
          <w:t>28</w:t>
        </w:r>
      </w:hyperlink>
      <w:r>
        <w:rPr>
          <w:rFonts w:ascii="Cambria" w:hAnsi="Cambria" w:eastAsia="Cambria"/>
          <w:sz w:val="24"/>
          <w:vertAlign w:val="superscript"/>
        </w:rPr>
        <w:t>∼</w:t>
      </w:r>
      <w:hyperlink w:history="true" w:anchor="_bookmark176">
        <w:r>
          <w:rPr>
            <w:sz w:val="24"/>
            <w:vertAlign w:val="superscript"/>
          </w:rPr>
          <w:t>29</w:t>
        </w:r>
      </w:hyperlink>
      <w:r>
        <w:rPr>
          <w:spacing w:val="-13"/>
          <w:sz w:val="24"/>
          <w:vertAlign w:val="superscript"/>
        </w:rPr>
        <w:t>, </w:t>
      </w:r>
      <w:hyperlink w:history="true" w:anchor="_bookmark204">
        <w:r>
          <w:rPr>
            <w:sz w:val="24"/>
            <w:vertAlign w:val="superscript"/>
          </w:rPr>
          <w:t>57</w:t>
        </w:r>
      </w:hyperlink>
      <w:r>
        <w:rPr>
          <w:sz w:val="24"/>
          <w:vertAlign w:val="superscript"/>
        </w:rPr>
        <w:t>] </w:t>
      </w:r>
      <w:r>
        <w:rPr>
          <w:rFonts w:ascii="宋体" w:hAnsi="宋体" w:eastAsia="宋体" w:hint="eastAsia"/>
          <w:spacing w:val="3"/>
          <w:sz w:val="24"/>
          <w:vertAlign w:val="superscript"/>
        </w:rPr>
        <w:t>中被用于分析聚类效</w:t>
      </w:r>
    </w:p>
    <w:p>
      <w:pPr>
        <w:spacing w:after="0" w:line="283" w:lineRule="auto"/>
        <w:jc w:val="both"/>
        <w:rPr>
          <w:rFonts w:ascii="宋体" w:hAnsi="宋体" w:eastAsia="宋体" w:hint="eastAsia"/>
          <w:sz w:val="24"/>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8"/>
        <w:ind w:left="838"/>
      </w:pPr>
      <w:r>
        <w:rPr/>
        <w:t>果。</w:t>
      </w:r>
    </w:p>
    <w:p>
      <w:pPr>
        <w:pStyle w:val="ListParagraph"/>
        <w:numPr>
          <w:ilvl w:val="0"/>
          <w:numId w:val="22"/>
        </w:numPr>
        <w:tabs>
          <w:tab w:pos="839" w:val="left" w:leader="none"/>
        </w:tabs>
        <w:spacing w:line="283" w:lineRule="auto" w:before="46" w:after="0"/>
        <w:ind w:left="838" w:right="125" w:hanging="204"/>
        <w:jc w:val="left"/>
        <w:rPr>
          <w:rFonts w:ascii="宋体" w:hAnsi="宋体" w:eastAsia="宋体" w:hint="eastAsia"/>
          <w:sz w:val="24"/>
        </w:rPr>
      </w:pPr>
      <w:r>
        <w:rPr/>
        <w:pict>
          <v:group style="position:absolute;margin-left:96.636002pt;margin-top:67.772766pt;width:405.05pt;height:95.05pt;mso-position-horizontal-relative:page;mso-position-vertical-relative:paragraph;z-index:-251416576;mso-wrap-distance-left:0;mso-wrap-distance-right:0" coordorigin="1933,1355" coordsize="8101,1901">
            <v:shape style="position:absolute;left:1932;top:1355;width:2661;height:1901" type="#_x0000_t75" stroked="false">
              <v:imagedata r:id="rId76" o:title=""/>
            </v:shape>
            <v:shape style="position:absolute;left:4652;top:1355;width:2661;height:1901" type="#_x0000_t75" stroked="false">
              <v:imagedata r:id="rId77" o:title=""/>
            </v:shape>
            <v:shape style="position:absolute;left:7372;top:1355;width:2661;height:1901" type="#_x0000_t75" stroked="false">
              <v:imagedata r:id="rId78" o:title=""/>
            </v:shape>
            <w10:wrap type="topAndBottom"/>
          </v:group>
        </w:pict>
      </w:r>
      <w:r>
        <w:rPr>
          <w:spacing w:val="-3"/>
          <w:sz w:val="24"/>
        </w:rPr>
        <w:t>Aggregation</w:t>
      </w:r>
      <w:r>
        <w:rPr>
          <w:rFonts w:ascii="华文中宋" w:hAnsi="华文中宋" w:eastAsia="华文中宋" w:hint="eastAsia"/>
          <w:spacing w:val="-3"/>
          <w:sz w:val="24"/>
        </w:rPr>
        <w:t>：</w:t>
      </w:r>
      <w:r>
        <w:rPr>
          <w:rFonts w:ascii="宋体" w:hAnsi="宋体" w:eastAsia="宋体" w:hint="eastAsia"/>
          <w:sz w:val="24"/>
        </w:rPr>
        <w:t>图</w:t>
      </w:r>
      <w:hyperlink w:history="true" w:anchor="_bookmark133">
        <w:r>
          <w:rPr>
            <w:sz w:val="24"/>
          </w:rPr>
          <w:t>4.16(c)</w:t>
        </w:r>
      </w:hyperlink>
      <w:r>
        <w:rPr>
          <w:rFonts w:ascii="宋体" w:hAnsi="宋体" w:eastAsia="宋体" w:hint="eastAsia"/>
          <w:spacing w:val="-23"/>
          <w:sz w:val="24"/>
        </w:rPr>
        <w:t>中的 </w:t>
      </w:r>
      <w:r>
        <w:rPr>
          <w:sz w:val="24"/>
        </w:rPr>
        <w:t>Aggregation</w:t>
      </w:r>
      <w:r>
        <w:rPr>
          <w:spacing w:val="-9"/>
          <w:sz w:val="24"/>
        </w:rPr>
        <w:t> </w:t>
      </w:r>
      <w:r>
        <w:rPr>
          <w:rFonts w:ascii="宋体" w:hAnsi="宋体" w:eastAsia="宋体" w:hint="eastAsia"/>
          <w:sz w:val="24"/>
        </w:rPr>
        <w:t>数据集</w:t>
      </w:r>
      <w:r>
        <w:rPr>
          <w:sz w:val="24"/>
          <w:vertAlign w:val="superscript"/>
        </w:rPr>
        <w:t>[</w:t>
      </w:r>
      <w:hyperlink w:history="true" w:anchor="_bookmark236">
        <w:r>
          <w:rPr>
            <w:sz w:val="24"/>
            <w:vertAlign w:val="superscript"/>
          </w:rPr>
          <w:t>89</w:t>
        </w:r>
      </w:hyperlink>
      <w:r>
        <w:rPr>
          <w:sz w:val="24"/>
          <w:vertAlign w:val="superscript"/>
        </w:rPr>
        <w:t>] </w:t>
      </w:r>
      <w:r>
        <w:rPr>
          <w:rFonts w:ascii="宋体" w:hAnsi="宋体" w:eastAsia="宋体" w:hint="eastAsia"/>
          <w:sz w:val="24"/>
          <w:vertAlign w:val="superscript"/>
        </w:rPr>
        <w:t>为人工合成的二维数据集， </w:t>
      </w:r>
      <w:r>
        <w:rPr>
          <w:rFonts w:ascii="宋体" w:hAnsi="宋体" w:eastAsia="宋体" w:hint="eastAsia"/>
          <w:spacing w:val="-19"/>
          <w:sz w:val="24"/>
          <w:vertAlign w:val="superscript"/>
        </w:rPr>
        <w:t>包含 </w:t>
      </w:r>
      <w:r>
        <w:rPr>
          <w:sz w:val="24"/>
          <w:vertAlign w:val="superscript"/>
        </w:rPr>
        <w:t>788</w:t>
      </w:r>
      <w:r>
        <w:rPr>
          <w:spacing w:val="3"/>
          <w:sz w:val="24"/>
          <w:vertAlign w:val="superscript"/>
        </w:rPr>
        <w:t> </w:t>
      </w:r>
      <w:r>
        <w:rPr>
          <w:rFonts w:ascii="宋体" w:hAnsi="宋体" w:eastAsia="宋体" w:hint="eastAsia"/>
          <w:spacing w:val="1"/>
          <w:sz w:val="24"/>
          <w:vertAlign w:val="superscript"/>
        </w:rPr>
        <w:t>个数据，</w:t>
      </w:r>
      <w:r>
        <w:rPr>
          <w:sz w:val="24"/>
          <w:vertAlign w:val="superscript"/>
        </w:rPr>
        <w:t>7</w:t>
      </w:r>
      <w:r>
        <w:rPr>
          <w:spacing w:val="3"/>
          <w:sz w:val="24"/>
          <w:vertAlign w:val="superscript"/>
        </w:rPr>
        <w:t> </w:t>
      </w:r>
      <w:r>
        <w:rPr>
          <w:rFonts w:ascii="宋体" w:hAnsi="宋体" w:eastAsia="宋体" w:hint="eastAsia"/>
          <w:spacing w:val="-3"/>
          <w:sz w:val="24"/>
          <w:vertAlign w:val="superscript"/>
        </w:rPr>
        <w:t>个分类。在后续实验中，将通过该数据集分析 </w:t>
      </w:r>
      <w:r>
        <w:rPr>
          <w:sz w:val="24"/>
          <w:vertAlign w:val="superscript"/>
        </w:rPr>
        <w:t>K-means </w:t>
      </w:r>
      <w:r>
        <w:rPr>
          <w:rFonts w:ascii="宋体" w:hAnsi="宋体" w:eastAsia="宋体" w:hint="eastAsia"/>
          <w:spacing w:val="-30"/>
          <w:sz w:val="24"/>
          <w:vertAlign w:val="superscript"/>
        </w:rPr>
        <w:t>和 </w:t>
      </w:r>
      <w:r>
        <w:rPr>
          <w:sz w:val="24"/>
          <w:vertAlign w:val="superscript"/>
        </w:rPr>
        <w:t>DBSCAN </w:t>
      </w:r>
      <w:r>
        <w:rPr>
          <w:rFonts w:ascii="宋体" w:hAnsi="宋体" w:eastAsia="宋体" w:hint="eastAsia"/>
          <w:sz w:val="24"/>
          <w:vertAlign w:val="superscript"/>
        </w:rPr>
        <w:t>聚类结果的差异，数据之间有极少重叠部分。</w:t>
      </w:r>
    </w:p>
    <w:p>
      <w:pPr>
        <w:pStyle w:val="ListParagraph"/>
        <w:numPr>
          <w:ilvl w:val="3"/>
          <w:numId w:val="27"/>
        </w:numPr>
        <w:tabs>
          <w:tab w:pos="2714" w:val="left" w:leader="none"/>
          <w:tab w:pos="4371" w:val="left" w:leader="none"/>
          <w:tab w:pos="5439" w:val="left" w:leader="none"/>
        </w:tabs>
        <w:spacing w:line="240" w:lineRule="auto" w:before="134" w:after="0"/>
        <w:ind w:left="4370" w:right="58" w:hanging="4371"/>
        <w:jc w:val="left"/>
        <w:rPr>
          <w:sz w:val="21"/>
        </w:rPr>
      </w:pPr>
      <w:bookmarkStart w:name="_bookmark130" w:id="263"/>
      <w:bookmarkEnd w:id="263"/>
      <w:r>
        <w:rPr/>
      </w:r>
      <w:bookmarkStart w:name="_bookmark131" w:id="264"/>
      <w:bookmarkEnd w:id="264"/>
      <w:r>
        <w:rPr/>
      </w:r>
      <w:bookmarkStart w:name="_bookmark132" w:id="265"/>
      <w:bookmarkEnd w:id="265"/>
      <w:r>
        <w:rPr>
          <w:sz w:val="21"/>
        </w:rPr>
        <w:t>(b)</w:t>
      </w:r>
      <w:r>
        <w:rPr>
          <w:sz w:val="21"/>
        </w:rPr>
        <w:tab/>
      </w:r>
      <w:bookmarkStart w:name="_bookmark133" w:id="266"/>
      <w:bookmarkEnd w:id="266"/>
      <w:r>
        <w:rPr>
          <w:sz w:val="21"/>
        </w:rPr>
        <w:t>(c)</w:t>
      </w:r>
    </w:p>
    <w:p>
      <w:pPr>
        <w:pStyle w:val="BodyText"/>
        <w:spacing w:before="3"/>
        <w:ind w:left="0"/>
        <w:rPr>
          <w:rFonts w:ascii="Times New Roman"/>
          <w:sz w:val="28"/>
        </w:rPr>
      </w:pPr>
    </w:p>
    <w:p>
      <w:pPr>
        <w:tabs>
          <w:tab w:pos="839" w:val="left" w:leader="none"/>
        </w:tabs>
        <w:spacing w:before="0"/>
        <w:ind w:left="0" w:right="58" w:firstLine="0"/>
        <w:jc w:val="center"/>
        <w:rPr>
          <w:sz w:val="21"/>
        </w:rPr>
      </w:pPr>
      <w:r>
        <w:rPr>
          <w:sz w:val="21"/>
        </w:rPr>
        <w:t>图</w:t>
      </w:r>
      <w:r>
        <w:rPr>
          <w:spacing w:val="-53"/>
          <w:sz w:val="21"/>
        </w:rPr>
        <w:t> </w:t>
      </w:r>
      <w:r>
        <w:rPr>
          <w:rFonts w:ascii="Times New Roman" w:eastAsia="Times New Roman"/>
          <w:sz w:val="21"/>
        </w:rPr>
        <w:t>4.16</w:t>
        <w:tab/>
        <w:t>Lsun</w:t>
      </w:r>
      <w:r>
        <w:rPr>
          <w:sz w:val="21"/>
        </w:rPr>
        <w:t>、</w:t>
      </w:r>
      <w:r>
        <w:rPr>
          <w:rFonts w:ascii="Times New Roman" w:eastAsia="Times New Roman"/>
          <w:sz w:val="21"/>
        </w:rPr>
        <w:t>S1</w:t>
      </w:r>
      <w:r>
        <w:rPr>
          <w:rFonts w:ascii="Times New Roman" w:eastAsia="Times New Roman"/>
          <w:spacing w:val="-1"/>
          <w:sz w:val="21"/>
        </w:rPr>
        <w:t> </w:t>
      </w:r>
      <w:r>
        <w:rPr>
          <w:sz w:val="21"/>
        </w:rPr>
        <w:t>和</w:t>
      </w:r>
      <w:r>
        <w:rPr>
          <w:spacing w:val="-53"/>
          <w:sz w:val="21"/>
        </w:rPr>
        <w:t> </w:t>
      </w:r>
      <w:r>
        <w:rPr>
          <w:rFonts w:ascii="Times New Roman" w:eastAsia="Times New Roman"/>
          <w:sz w:val="21"/>
        </w:rPr>
        <w:t>Aggregation</w:t>
      </w:r>
      <w:r>
        <w:rPr>
          <w:rFonts w:ascii="Times New Roman" w:eastAsia="Times New Roman"/>
          <w:spacing w:val="-1"/>
          <w:sz w:val="21"/>
        </w:rPr>
        <w:t> </w:t>
      </w:r>
      <w:r>
        <w:rPr>
          <w:sz w:val="21"/>
        </w:rPr>
        <w:t>数据集正确划分结果</w:t>
      </w:r>
    </w:p>
    <w:p>
      <w:pPr>
        <w:pStyle w:val="BodyText"/>
        <w:spacing w:before="5"/>
        <w:ind w:left="0"/>
      </w:pPr>
    </w:p>
    <w:p>
      <w:pPr>
        <w:pStyle w:val="BodyText"/>
        <w:spacing w:line="283" w:lineRule="auto"/>
        <w:ind w:right="299" w:firstLine="480"/>
        <w:jc w:val="both"/>
      </w:pPr>
      <w:r>
        <w:rPr>
          <w:rFonts w:ascii="华文中宋" w:eastAsia="华文中宋" w:hint="eastAsia"/>
        </w:rPr>
        <w:t>编码：</w:t>
      </w:r>
      <w:r>
        <w:rPr>
          <w:rFonts w:ascii="Times New Roman" w:eastAsia="Times New Roman"/>
        </w:rPr>
        <w:t>Lsun </w:t>
      </w:r>
      <w:r>
        <w:rPr/>
        <w:t>数据集由有理数组成。参考前述工作</w:t>
      </w:r>
      <w:r>
        <w:rPr>
          <w:rFonts w:ascii="Times New Roman" w:eastAsia="Times New Roman"/>
          <w:vertAlign w:val="superscript"/>
        </w:rPr>
        <w:t>[</w:t>
      </w:r>
      <w:hyperlink w:history="true" w:anchor="_bookmark178">
        <w:r>
          <w:rPr>
            <w:rFonts w:ascii="Times New Roman" w:eastAsia="Times New Roman"/>
            <w:vertAlign w:val="superscript"/>
          </w:rPr>
          <w:t>31</w:t>
        </w:r>
      </w:hyperlink>
      <w:r>
        <w:rPr>
          <w:rFonts w:ascii="Times New Roman" w:eastAsia="Times New Roman"/>
          <w:vertAlign w:val="superscript"/>
        </w:rPr>
        <w:t>]</w:t>
      </w:r>
      <w:r>
        <w:rPr>
          <w:spacing w:val="-9"/>
          <w:vertAlign w:val="baseline"/>
        </w:rPr>
        <w:t>，将数据放大 </w:t>
      </w:r>
      <w:r>
        <w:rPr>
          <w:rFonts w:ascii="Garamond" w:eastAsia="Garamond"/>
          <w:vertAlign w:val="baseline"/>
        </w:rPr>
        <w:t>10</w:t>
      </w:r>
      <w:r>
        <w:rPr>
          <w:rFonts w:ascii="Times New Roman" w:eastAsia="Times New Roman"/>
          <w:vertAlign w:val="superscript"/>
        </w:rPr>
        <w:t>6</w:t>
      </w:r>
      <w:r>
        <w:rPr>
          <w:rFonts w:ascii="Times New Roman" w:eastAsia="Times New Roman"/>
          <w:vertAlign w:val="baseline"/>
        </w:rPr>
        <w:t> </w:t>
      </w:r>
      <w:r>
        <w:rPr>
          <w:vertAlign w:val="baseline"/>
        </w:rPr>
        <w:t>全部转化为整数后执行协议。相应的，</w:t>
      </w:r>
      <w:r>
        <w:rPr>
          <w:rFonts w:ascii="Times New Roman" w:eastAsia="Times New Roman"/>
          <w:vertAlign w:val="baseline"/>
        </w:rPr>
        <w:t>Aggregation </w:t>
      </w:r>
      <w:r>
        <w:rPr>
          <w:spacing w:val="-10"/>
          <w:vertAlign w:val="baseline"/>
        </w:rPr>
        <w:t>数据集放大 </w:t>
      </w:r>
      <w:r>
        <w:rPr>
          <w:rFonts w:ascii="Garamond" w:eastAsia="Garamond"/>
          <w:vertAlign w:val="baseline"/>
        </w:rPr>
        <w:t>10</w:t>
      </w:r>
      <w:r>
        <w:rPr>
          <w:rFonts w:ascii="Times New Roman" w:eastAsia="Times New Roman"/>
          <w:vertAlign w:val="superscript"/>
        </w:rPr>
        <w:t>2</w:t>
      </w:r>
      <w:r>
        <w:rPr>
          <w:rFonts w:ascii="Times New Roman" w:eastAsia="Times New Roman"/>
          <w:vertAlign w:val="baseline"/>
        </w:rPr>
        <w:t> </w:t>
      </w:r>
      <w:r>
        <w:rPr>
          <w:vertAlign w:val="baseline"/>
        </w:rPr>
        <w:t>倍。</w:t>
      </w:r>
      <w:r>
        <w:rPr>
          <w:rFonts w:ascii="Times New Roman" w:eastAsia="Times New Roman"/>
          <w:vertAlign w:val="baseline"/>
        </w:rPr>
        <w:t>S1 </w:t>
      </w:r>
      <w:r>
        <w:rPr>
          <w:vertAlign w:val="baseline"/>
        </w:rPr>
        <w:t>数据集由整数构成不进行放缩。</w:t>
      </w:r>
    </w:p>
    <w:p>
      <w:pPr>
        <w:pStyle w:val="BodyText"/>
        <w:spacing w:line="364" w:lineRule="exact"/>
        <w:ind w:left="720"/>
        <w:jc w:val="both"/>
      </w:pPr>
      <w:r>
        <w:rPr>
          <w:rFonts w:ascii="华文中宋" w:hAnsi="华文中宋" w:cs="华文中宋" w:eastAsia="华文中宋" w:hint="eastAsia"/>
          <w:spacing w:val="-6"/>
        </w:rPr>
        <w:t>参数：</w:t>
      </w:r>
      <w:r>
        <w:rPr>
          <w:spacing w:val="4"/>
        </w:rPr>
        <w:t>方案一与方案二均需要人工设定</w:t>
      </w:r>
      <w:r>
        <w:rPr>
          <w:rFonts w:ascii="Cambria" w:hAnsi="Cambria" w:cs="Cambria" w:eastAsia="Cambria"/>
        </w:rPr>
        <w:t>ϵ </w:t>
      </w:r>
      <w:r>
        <w:rPr>
          <w:spacing w:val="57"/>
        </w:rPr>
        <w:t>和</w:t>
      </w:r>
      <w:r>
        <w:rPr>
          <w:rFonts w:ascii="Times New Roman" w:hAnsi="Times New Roman" w:cs="Times New Roman" w:eastAsia="Times New Roman"/>
        </w:rPr>
        <w:t>minPts </w:t>
      </w:r>
      <w:r>
        <w:rPr>
          <w:spacing w:val="-5"/>
        </w:rPr>
        <w:t>的值，参考论文</w:t>
      </w:r>
      <w:r>
        <w:rPr>
          <w:rFonts w:ascii="Times New Roman" w:hAnsi="Times New Roman" w:cs="Times New Roman" w:eastAsia="Times New Roman"/>
          <w:vertAlign w:val="superscript"/>
        </w:rPr>
        <w:t>[</w:t>
      </w:r>
      <w:hyperlink w:history="true" w:anchor="_bookmark176">
        <w:r>
          <w:rPr>
            <w:rFonts w:ascii="Times New Roman" w:hAnsi="Times New Roman" w:cs="Times New Roman" w:eastAsia="Times New Roman"/>
            <w:vertAlign w:val="superscript"/>
          </w:rPr>
          <w:t>29</w:t>
        </w:r>
      </w:hyperlink>
      <w:r>
        <w:rPr>
          <w:rFonts w:ascii="Times New Roman" w:hAnsi="Times New Roman" w:cs="Times New Roman" w:eastAsia="Times New Roman"/>
          <w:spacing w:val="1"/>
          <w:vertAlign w:val="superscript"/>
        </w:rPr>
        <w:t>] </w:t>
      </w:r>
      <w:r>
        <w:rPr>
          <w:vertAlign w:val="superscript"/>
        </w:rPr>
        <w:t>中的设</w:t>
      </w:r>
    </w:p>
    <w:p>
      <w:pPr>
        <w:pStyle w:val="BodyText"/>
        <w:spacing w:line="302" w:lineRule="auto" w:before="38"/>
        <w:ind w:right="165"/>
        <w:jc w:val="both"/>
      </w:pPr>
      <w:r>
        <w:rPr>
          <w:spacing w:val="-11"/>
        </w:rPr>
        <w:t>置，并根据编码过程中的放缩值对参数进行修改，同时，由于算法中计算欧式距离</w:t>
      </w:r>
      <w:r>
        <w:rPr>
          <w:spacing w:val="-15"/>
        </w:rPr>
        <w:t>去掉了根号，因此也对 </w:t>
      </w:r>
      <w:r>
        <w:rPr>
          <w:rFonts w:ascii="Cambria" w:hAnsi="Cambria" w:cs="Cambria" w:eastAsia="Cambria"/>
        </w:rPr>
        <w:t>ϵ </w:t>
      </w:r>
      <w:r>
        <w:rPr/>
        <w:t>值做出了相应的处理。具体信息在表格</w:t>
      </w:r>
      <w:hyperlink w:history="true" w:anchor="_bookmark134">
        <w:r>
          <w:rPr>
            <w:rFonts w:ascii="Times New Roman" w:hAnsi="Times New Roman" w:cs="Times New Roman" w:eastAsia="Times New Roman"/>
          </w:rPr>
          <w:t>4.4</w:t>
        </w:r>
      </w:hyperlink>
      <w:r>
        <w:rPr/>
        <w:t>中给出。方案</w:t>
      </w:r>
      <w:r>
        <w:rPr>
          <w:spacing w:val="-4"/>
        </w:rPr>
        <w:t>三不需要提前根据数据特点分析给出 </w:t>
      </w:r>
      <w:r>
        <w:rPr>
          <w:rFonts w:ascii="Cambria" w:hAnsi="Cambria" w:cs="Cambria" w:eastAsia="Cambria"/>
        </w:rPr>
        <w:t>ϵ </w:t>
      </w:r>
      <w:r>
        <w:rPr>
          <w:spacing w:val="-32"/>
        </w:rPr>
        <w:t>和 </w:t>
      </w:r>
      <w:r>
        <w:rPr>
          <w:rFonts w:ascii="Times New Roman" w:hAnsi="Times New Roman" w:cs="Times New Roman" w:eastAsia="Times New Roman"/>
        </w:rPr>
        <w:t>minPts </w:t>
      </w:r>
      <w:r>
        <w:rPr>
          <w:spacing w:val="-5"/>
        </w:rPr>
        <w:t>的值，在本节的实验中，令 </w:t>
      </w:r>
      <w:r>
        <w:rPr>
          <w:rFonts w:ascii="Times New Roman" w:hAnsi="Times New Roman" w:cs="Times New Roman" w:eastAsia="Times New Roman"/>
        </w:rPr>
        <w:t>k=3</w:t>
      </w:r>
      <w:r>
        <w:rPr>
          <w:spacing w:val="-16"/>
        </w:rPr>
        <w:t>。</w:t>
      </w:r>
    </w:p>
    <w:p>
      <w:pPr>
        <w:spacing w:before="144"/>
        <w:ind w:left="3390" w:right="0" w:firstLine="0"/>
        <w:jc w:val="both"/>
        <w:rPr>
          <w:sz w:val="21"/>
        </w:rPr>
      </w:pPr>
      <w:bookmarkStart w:name="_bookmark134" w:id="267"/>
      <w:bookmarkEnd w:id="267"/>
      <w:r>
        <w:rPr/>
      </w:r>
      <w:r>
        <w:rPr>
          <w:sz w:val="21"/>
        </w:rPr>
        <w:t>表 </w:t>
      </w:r>
      <w:r>
        <w:rPr>
          <w:rFonts w:ascii="Times New Roman" w:eastAsia="Times New Roman"/>
          <w:sz w:val="21"/>
        </w:rPr>
        <w:t>4.4 </w:t>
      </w:r>
      <w:r>
        <w:rPr>
          <w:sz w:val="21"/>
        </w:rPr>
        <w:t>数据集具体信息</w:t>
      </w:r>
    </w:p>
    <w:p>
      <w:pPr>
        <w:pStyle w:val="BodyText"/>
        <w:spacing w:before="10"/>
        <w:ind w:left="0"/>
        <w:rPr>
          <w:sz w:val="12"/>
        </w:rPr>
      </w:pPr>
    </w:p>
    <w:tbl>
      <w:tblPr>
        <w:tblW w:w="0" w:type="auto"/>
        <w:jc w:val="left"/>
        <w:tblInd w:w="1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3"/>
        <w:gridCol w:w="667"/>
        <w:gridCol w:w="877"/>
        <w:gridCol w:w="877"/>
        <w:gridCol w:w="1209"/>
        <w:gridCol w:w="827"/>
      </w:tblGrid>
      <w:tr>
        <w:trPr>
          <w:trHeight w:val="441" w:hRule="atLeast"/>
        </w:trPr>
        <w:tc>
          <w:tcPr>
            <w:tcW w:w="1293" w:type="dxa"/>
            <w:tcBorders>
              <w:left w:val="nil"/>
            </w:tcBorders>
          </w:tcPr>
          <w:p>
            <w:pPr>
              <w:pStyle w:val="TableParagraph"/>
              <w:ind w:left="102" w:right="94"/>
              <w:rPr>
                <w:rFonts w:ascii="宋体" w:eastAsia="宋体" w:hint="eastAsia"/>
                <w:sz w:val="21"/>
              </w:rPr>
            </w:pPr>
            <w:r>
              <w:rPr>
                <w:rFonts w:ascii="宋体" w:eastAsia="宋体" w:hint="eastAsia"/>
                <w:sz w:val="21"/>
              </w:rPr>
              <w:t>数据集</w:t>
            </w:r>
          </w:p>
        </w:tc>
        <w:tc>
          <w:tcPr>
            <w:tcW w:w="667" w:type="dxa"/>
          </w:tcPr>
          <w:p>
            <w:pPr>
              <w:pStyle w:val="TableParagraph"/>
              <w:ind w:left="102" w:right="95"/>
              <w:rPr>
                <w:rFonts w:ascii="宋体" w:eastAsia="宋体" w:hint="eastAsia"/>
                <w:sz w:val="21"/>
              </w:rPr>
            </w:pPr>
            <w:r>
              <w:rPr>
                <w:rFonts w:ascii="宋体" w:eastAsia="宋体" w:hint="eastAsia"/>
                <w:sz w:val="21"/>
              </w:rPr>
              <w:t>维度</w:t>
            </w:r>
          </w:p>
        </w:tc>
        <w:tc>
          <w:tcPr>
            <w:tcW w:w="877" w:type="dxa"/>
          </w:tcPr>
          <w:p>
            <w:pPr>
              <w:pStyle w:val="TableParagraph"/>
              <w:ind w:left="101" w:right="94"/>
              <w:rPr>
                <w:rFonts w:ascii="宋体" w:eastAsia="宋体" w:hint="eastAsia"/>
                <w:sz w:val="21"/>
              </w:rPr>
            </w:pPr>
            <w:r>
              <w:rPr>
                <w:rFonts w:ascii="宋体" w:eastAsia="宋体" w:hint="eastAsia"/>
                <w:sz w:val="21"/>
              </w:rPr>
              <w:t>簇个数</w:t>
            </w:r>
          </w:p>
        </w:tc>
        <w:tc>
          <w:tcPr>
            <w:tcW w:w="877" w:type="dxa"/>
          </w:tcPr>
          <w:p>
            <w:pPr>
              <w:pStyle w:val="TableParagraph"/>
              <w:ind w:left="101" w:right="93"/>
              <w:rPr>
                <w:rFonts w:ascii="宋体" w:eastAsia="宋体" w:hint="eastAsia"/>
                <w:sz w:val="21"/>
              </w:rPr>
            </w:pPr>
            <w:r>
              <w:rPr>
                <w:rFonts w:ascii="宋体" w:eastAsia="宋体" w:hint="eastAsia"/>
                <w:sz w:val="21"/>
              </w:rPr>
              <w:t>数据量</w:t>
            </w:r>
          </w:p>
        </w:tc>
        <w:tc>
          <w:tcPr>
            <w:tcW w:w="1209" w:type="dxa"/>
          </w:tcPr>
          <w:p>
            <w:pPr>
              <w:pStyle w:val="TableParagraph"/>
              <w:spacing w:before="103"/>
              <w:ind w:left="8"/>
              <w:rPr>
                <w:rFonts w:ascii="Arial" w:hAnsi="Arial" w:cs="Arial" w:eastAsia="Arial"/>
                <w:i/>
                <w:sz w:val="22"/>
                <w:szCs w:val="22"/>
              </w:rPr>
            </w:pPr>
            <w:r>
              <w:rPr>
                <w:rFonts w:ascii="Arial" w:hAnsi="Arial" w:cs="Arial" w:eastAsia="Arial"/>
                <w:i/>
                <w:w w:val="91"/>
                <w:sz w:val="22"/>
                <w:szCs w:val="22"/>
              </w:rPr>
              <w:t>ϵ</w:t>
            </w:r>
          </w:p>
        </w:tc>
        <w:tc>
          <w:tcPr>
            <w:tcW w:w="827" w:type="dxa"/>
            <w:tcBorders>
              <w:right w:val="nil"/>
            </w:tcBorders>
          </w:tcPr>
          <w:p>
            <w:pPr>
              <w:pStyle w:val="TableParagraph"/>
              <w:spacing w:before="113"/>
              <w:ind w:left="102" w:right="95"/>
              <w:rPr>
                <w:sz w:val="21"/>
              </w:rPr>
            </w:pPr>
            <w:r>
              <w:rPr>
                <w:sz w:val="21"/>
              </w:rPr>
              <w:t>minPts</w:t>
            </w:r>
          </w:p>
        </w:tc>
      </w:tr>
      <w:tr>
        <w:trPr>
          <w:trHeight w:val="441" w:hRule="atLeast"/>
        </w:trPr>
        <w:tc>
          <w:tcPr>
            <w:tcW w:w="1293" w:type="dxa"/>
            <w:tcBorders>
              <w:left w:val="nil"/>
            </w:tcBorders>
          </w:tcPr>
          <w:p>
            <w:pPr>
              <w:pStyle w:val="TableParagraph"/>
              <w:spacing w:before="113"/>
              <w:ind w:left="102" w:right="94"/>
              <w:rPr>
                <w:sz w:val="21"/>
              </w:rPr>
            </w:pPr>
            <w:r>
              <w:rPr>
                <w:sz w:val="21"/>
              </w:rPr>
              <w:t>Lsun</w:t>
            </w:r>
          </w:p>
        </w:tc>
        <w:tc>
          <w:tcPr>
            <w:tcW w:w="667" w:type="dxa"/>
          </w:tcPr>
          <w:p>
            <w:pPr>
              <w:pStyle w:val="TableParagraph"/>
              <w:spacing w:before="113"/>
              <w:ind w:left="7"/>
              <w:rPr>
                <w:sz w:val="21"/>
              </w:rPr>
            </w:pPr>
            <w:r>
              <w:rPr>
                <w:sz w:val="21"/>
              </w:rPr>
              <w:t>2</w:t>
            </w:r>
          </w:p>
        </w:tc>
        <w:tc>
          <w:tcPr>
            <w:tcW w:w="877" w:type="dxa"/>
          </w:tcPr>
          <w:p>
            <w:pPr>
              <w:pStyle w:val="TableParagraph"/>
              <w:spacing w:before="113"/>
              <w:ind w:left="7"/>
              <w:rPr>
                <w:sz w:val="21"/>
              </w:rPr>
            </w:pPr>
            <w:r>
              <w:rPr>
                <w:sz w:val="21"/>
              </w:rPr>
              <w:t>3</w:t>
            </w:r>
          </w:p>
        </w:tc>
        <w:tc>
          <w:tcPr>
            <w:tcW w:w="877" w:type="dxa"/>
          </w:tcPr>
          <w:p>
            <w:pPr>
              <w:pStyle w:val="TableParagraph"/>
              <w:spacing w:before="113"/>
              <w:ind w:left="101" w:right="93"/>
              <w:rPr>
                <w:sz w:val="21"/>
              </w:rPr>
            </w:pPr>
            <w:r>
              <w:rPr>
                <w:sz w:val="21"/>
              </w:rPr>
              <w:t>400</w:t>
            </w:r>
          </w:p>
        </w:tc>
        <w:tc>
          <w:tcPr>
            <w:tcW w:w="1209" w:type="dxa"/>
          </w:tcPr>
          <w:p>
            <w:pPr>
              <w:pStyle w:val="TableParagraph"/>
              <w:spacing w:line="123" w:lineRule="exact" w:before="58"/>
              <w:ind w:right="222"/>
              <w:jc w:val="right"/>
              <w:rPr>
                <w:rFonts w:ascii="Bauhaus 93"/>
                <w:sz w:val="14"/>
              </w:rPr>
            </w:pPr>
            <w:r>
              <w:rPr>
                <w:rFonts w:ascii="Bauhaus 93"/>
                <w:w w:val="95"/>
                <w:sz w:val="14"/>
              </w:rPr>
              <w:t>11</w:t>
            </w:r>
          </w:p>
          <w:p>
            <w:pPr>
              <w:pStyle w:val="TableParagraph"/>
              <w:spacing w:line="186" w:lineRule="exact" w:before="0"/>
              <w:ind w:left="222"/>
              <w:jc w:val="left"/>
              <w:rPr>
                <w:rFonts w:ascii="Garamond" w:hAnsi="Garamond"/>
                <w:sz w:val="22"/>
              </w:rPr>
            </w:pPr>
            <w:r>
              <w:rPr>
                <w:rFonts w:ascii="Garamond" w:hAnsi="Garamond"/>
                <w:w w:val="115"/>
                <w:sz w:val="22"/>
              </w:rPr>
              <w:t>2 </w:t>
            </w:r>
            <w:r>
              <w:rPr>
                <w:rFonts w:ascii="Cambria" w:hAnsi="Cambria"/>
                <w:w w:val="120"/>
                <w:sz w:val="22"/>
              </w:rPr>
              <w:t>× </w:t>
            </w:r>
            <w:r>
              <w:rPr>
                <w:rFonts w:ascii="Garamond" w:hAnsi="Garamond"/>
                <w:w w:val="115"/>
                <w:sz w:val="22"/>
              </w:rPr>
              <w:t>10</w:t>
            </w:r>
          </w:p>
        </w:tc>
        <w:tc>
          <w:tcPr>
            <w:tcW w:w="827" w:type="dxa"/>
            <w:tcBorders>
              <w:right w:val="nil"/>
            </w:tcBorders>
          </w:tcPr>
          <w:p>
            <w:pPr>
              <w:pStyle w:val="TableParagraph"/>
              <w:spacing w:before="113"/>
              <w:ind w:left="7"/>
              <w:rPr>
                <w:sz w:val="21"/>
              </w:rPr>
            </w:pPr>
            <w:r>
              <w:rPr>
                <w:sz w:val="21"/>
              </w:rPr>
              <w:t>4</w:t>
            </w:r>
          </w:p>
        </w:tc>
      </w:tr>
      <w:tr>
        <w:trPr>
          <w:trHeight w:val="441" w:hRule="atLeast"/>
        </w:trPr>
        <w:tc>
          <w:tcPr>
            <w:tcW w:w="1293" w:type="dxa"/>
            <w:tcBorders>
              <w:left w:val="nil"/>
            </w:tcBorders>
          </w:tcPr>
          <w:p>
            <w:pPr>
              <w:pStyle w:val="TableParagraph"/>
              <w:spacing w:before="113"/>
              <w:ind w:left="102" w:right="94"/>
              <w:rPr>
                <w:sz w:val="21"/>
              </w:rPr>
            </w:pPr>
            <w:r>
              <w:rPr>
                <w:sz w:val="21"/>
              </w:rPr>
              <w:t>S1</w:t>
            </w:r>
          </w:p>
        </w:tc>
        <w:tc>
          <w:tcPr>
            <w:tcW w:w="667" w:type="dxa"/>
          </w:tcPr>
          <w:p>
            <w:pPr>
              <w:pStyle w:val="TableParagraph"/>
              <w:spacing w:before="113"/>
              <w:ind w:left="7"/>
              <w:rPr>
                <w:sz w:val="21"/>
              </w:rPr>
            </w:pPr>
            <w:r>
              <w:rPr>
                <w:sz w:val="21"/>
              </w:rPr>
              <w:t>2</w:t>
            </w:r>
          </w:p>
        </w:tc>
        <w:tc>
          <w:tcPr>
            <w:tcW w:w="877" w:type="dxa"/>
          </w:tcPr>
          <w:p>
            <w:pPr>
              <w:pStyle w:val="TableParagraph"/>
              <w:spacing w:before="113"/>
              <w:ind w:left="101" w:right="94"/>
              <w:rPr>
                <w:sz w:val="21"/>
              </w:rPr>
            </w:pPr>
            <w:r>
              <w:rPr>
                <w:sz w:val="21"/>
              </w:rPr>
              <w:t>15</w:t>
            </w:r>
          </w:p>
        </w:tc>
        <w:tc>
          <w:tcPr>
            <w:tcW w:w="877" w:type="dxa"/>
          </w:tcPr>
          <w:p>
            <w:pPr>
              <w:pStyle w:val="TableParagraph"/>
              <w:spacing w:before="113"/>
              <w:ind w:left="101" w:right="93"/>
              <w:rPr>
                <w:sz w:val="21"/>
              </w:rPr>
            </w:pPr>
            <w:r>
              <w:rPr>
                <w:sz w:val="21"/>
              </w:rPr>
              <w:t>5000</w:t>
            </w:r>
          </w:p>
        </w:tc>
        <w:tc>
          <w:tcPr>
            <w:tcW w:w="1209" w:type="dxa"/>
          </w:tcPr>
          <w:p>
            <w:pPr>
              <w:pStyle w:val="TableParagraph"/>
              <w:spacing w:line="123" w:lineRule="exact" w:before="58"/>
              <w:ind w:right="122"/>
              <w:jc w:val="right"/>
              <w:rPr>
                <w:rFonts w:ascii="Bauhaus 93"/>
                <w:sz w:val="14"/>
              </w:rPr>
            </w:pPr>
            <w:r>
              <w:rPr>
                <w:rFonts w:ascii="Bauhaus 93"/>
                <w:w w:val="99"/>
                <w:sz w:val="14"/>
              </w:rPr>
              <w:t>9</w:t>
            </w:r>
          </w:p>
          <w:p>
            <w:pPr>
              <w:pStyle w:val="TableParagraph"/>
              <w:spacing w:line="186" w:lineRule="exact" w:before="0"/>
              <w:ind w:left="122"/>
              <w:jc w:val="left"/>
              <w:rPr>
                <w:rFonts w:ascii="Garamond" w:hAnsi="Garamond"/>
                <w:sz w:val="22"/>
              </w:rPr>
            </w:pPr>
            <w:r>
              <w:rPr>
                <w:rFonts w:ascii="Garamond" w:hAnsi="Garamond"/>
                <w:w w:val="115"/>
                <w:sz w:val="22"/>
              </w:rPr>
              <w:t>2</w:t>
            </w:r>
            <w:r>
              <w:rPr>
                <w:rFonts w:ascii="Arial" w:hAnsi="Arial"/>
                <w:i/>
                <w:w w:val="115"/>
                <w:sz w:val="22"/>
              </w:rPr>
              <w:t>.</w:t>
            </w:r>
            <w:r>
              <w:rPr>
                <w:rFonts w:ascii="Garamond" w:hAnsi="Garamond"/>
                <w:w w:val="115"/>
                <w:sz w:val="22"/>
              </w:rPr>
              <w:t>25 </w:t>
            </w:r>
            <w:r>
              <w:rPr>
                <w:rFonts w:ascii="Cambria" w:hAnsi="Cambria"/>
                <w:w w:val="115"/>
                <w:sz w:val="22"/>
              </w:rPr>
              <w:t>× </w:t>
            </w:r>
            <w:r>
              <w:rPr>
                <w:rFonts w:ascii="Garamond" w:hAnsi="Garamond"/>
                <w:w w:val="115"/>
                <w:sz w:val="22"/>
              </w:rPr>
              <w:t>10</w:t>
            </w:r>
          </w:p>
        </w:tc>
        <w:tc>
          <w:tcPr>
            <w:tcW w:w="827" w:type="dxa"/>
            <w:tcBorders>
              <w:right w:val="nil"/>
            </w:tcBorders>
          </w:tcPr>
          <w:p>
            <w:pPr>
              <w:pStyle w:val="TableParagraph"/>
              <w:spacing w:before="113"/>
              <w:ind w:left="102" w:right="95"/>
              <w:rPr>
                <w:sz w:val="21"/>
              </w:rPr>
            </w:pPr>
            <w:r>
              <w:rPr>
                <w:sz w:val="21"/>
              </w:rPr>
              <w:t>50</w:t>
            </w:r>
          </w:p>
        </w:tc>
      </w:tr>
      <w:tr>
        <w:trPr>
          <w:trHeight w:val="441" w:hRule="atLeast"/>
        </w:trPr>
        <w:tc>
          <w:tcPr>
            <w:tcW w:w="1293" w:type="dxa"/>
            <w:tcBorders>
              <w:left w:val="nil"/>
            </w:tcBorders>
          </w:tcPr>
          <w:p>
            <w:pPr>
              <w:pStyle w:val="TableParagraph"/>
              <w:spacing w:before="113"/>
              <w:ind w:left="102" w:right="93"/>
              <w:rPr>
                <w:sz w:val="21"/>
              </w:rPr>
            </w:pPr>
            <w:r>
              <w:rPr>
                <w:sz w:val="21"/>
              </w:rPr>
              <w:t>Aggregation</w:t>
            </w:r>
          </w:p>
        </w:tc>
        <w:tc>
          <w:tcPr>
            <w:tcW w:w="667" w:type="dxa"/>
          </w:tcPr>
          <w:p>
            <w:pPr>
              <w:pStyle w:val="TableParagraph"/>
              <w:spacing w:before="113"/>
              <w:ind w:left="7"/>
              <w:rPr>
                <w:sz w:val="21"/>
              </w:rPr>
            </w:pPr>
            <w:r>
              <w:rPr>
                <w:sz w:val="21"/>
              </w:rPr>
              <w:t>2</w:t>
            </w:r>
          </w:p>
        </w:tc>
        <w:tc>
          <w:tcPr>
            <w:tcW w:w="877" w:type="dxa"/>
          </w:tcPr>
          <w:p>
            <w:pPr>
              <w:pStyle w:val="TableParagraph"/>
              <w:spacing w:before="113"/>
              <w:ind w:left="7"/>
              <w:rPr>
                <w:sz w:val="21"/>
              </w:rPr>
            </w:pPr>
            <w:r>
              <w:rPr>
                <w:sz w:val="21"/>
              </w:rPr>
              <w:t>7</w:t>
            </w:r>
          </w:p>
        </w:tc>
        <w:tc>
          <w:tcPr>
            <w:tcW w:w="877" w:type="dxa"/>
          </w:tcPr>
          <w:p>
            <w:pPr>
              <w:pStyle w:val="TableParagraph"/>
              <w:spacing w:before="113"/>
              <w:ind w:left="101" w:right="93"/>
              <w:rPr>
                <w:sz w:val="21"/>
              </w:rPr>
            </w:pPr>
            <w:r>
              <w:rPr>
                <w:sz w:val="21"/>
              </w:rPr>
              <w:t>788</w:t>
            </w:r>
          </w:p>
        </w:tc>
        <w:tc>
          <w:tcPr>
            <w:tcW w:w="1209" w:type="dxa"/>
          </w:tcPr>
          <w:p>
            <w:pPr>
              <w:pStyle w:val="TableParagraph"/>
              <w:spacing w:line="123" w:lineRule="exact" w:before="58"/>
              <w:ind w:right="176"/>
              <w:jc w:val="right"/>
              <w:rPr>
                <w:rFonts w:ascii="Bauhaus 93"/>
                <w:sz w:val="14"/>
              </w:rPr>
            </w:pPr>
            <w:r>
              <w:rPr>
                <w:rFonts w:ascii="Bauhaus 93"/>
                <w:w w:val="99"/>
                <w:sz w:val="14"/>
              </w:rPr>
              <w:t>4</w:t>
            </w:r>
          </w:p>
          <w:p>
            <w:pPr>
              <w:pStyle w:val="TableParagraph"/>
              <w:spacing w:line="186" w:lineRule="exact" w:before="0"/>
              <w:ind w:left="177"/>
              <w:jc w:val="left"/>
              <w:rPr>
                <w:rFonts w:ascii="Garamond" w:hAnsi="Garamond"/>
                <w:sz w:val="22"/>
              </w:rPr>
            </w:pPr>
            <w:r>
              <w:rPr>
                <w:rFonts w:ascii="Garamond" w:hAnsi="Garamond"/>
                <w:w w:val="115"/>
                <w:sz w:val="22"/>
              </w:rPr>
              <w:t>3</w:t>
            </w:r>
            <w:r>
              <w:rPr>
                <w:rFonts w:ascii="Arial" w:hAnsi="Arial"/>
                <w:i/>
                <w:w w:val="115"/>
                <w:sz w:val="22"/>
              </w:rPr>
              <w:t>.</w:t>
            </w:r>
            <w:r>
              <w:rPr>
                <w:rFonts w:ascii="Garamond" w:hAnsi="Garamond"/>
                <w:w w:val="115"/>
                <w:sz w:val="22"/>
              </w:rPr>
              <w:t>5 </w:t>
            </w:r>
            <w:r>
              <w:rPr>
                <w:rFonts w:ascii="Cambria" w:hAnsi="Cambria"/>
                <w:w w:val="115"/>
                <w:sz w:val="22"/>
              </w:rPr>
              <w:t>× </w:t>
            </w:r>
            <w:r>
              <w:rPr>
                <w:rFonts w:ascii="Garamond" w:hAnsi="Garamond"/>
                <w:w w:val="115"/>
                <w:sz w:val="22"/>
              </w:rPr>
              <w:t>10</w:t>
            </w:r>
          </w:p>
        </w:tc>
        <w:tc>
          <w:tcPr>
            <w:tcW w:w="827" w:type="dxa"/>
            <w:tcBorders>
              <w:right w:val="nil"/>
            </w:tcBorders>
          </w:tcPr>
          <w:p>
            <w:pPr>
              <w:pStyle w:val="TableParagraph"/>
              <w:spacing w:before="113"/>
              <w:ind w:left="7"/>
              <w:rPr>
                <w:sz w:val="21"/>
              </w:rPr>
            </w:pPr>
            <w:r>
              <w:rPr>
                <w:sz w:val="21"/>
              </w:rPr>
              <w:t>3</w:t>
            </w:r>
          </w:p>
        </w:tc>
      </w:tr>
    </w:tbl>
    <w:p>
      <w:pPr>
        <w:pStyle w:val="BodyText"/>
        <w:ind w:left="0"/>
        <w:rPr>
          <w:sz w:val="22"/>
        </w:rPr>
      </w:pPr>
    </w:p>
    <w:p>
      <w:pPr>
        <w:pStyle w:val="BodyText"/>
        <w:spacing w:before="2"/>
        <w:ind w:left="0"/>
        <w:rPr>
          <w:sz w:val="23"/>
        </w:rPr>
      </w:pPr>
    </w:p>
    <w:p>
      <w:pPr>
        <w:pStyle w:val="ListParagraph"/>
        <w:numPr>
          <w:ilvl w:val="2"/>
          <w:numId w:val="27"/>
        </w:numPr>
        <w:tabs>
          <w:tab w:pos="1494" w:val="left" w:leader="none"/>
          <w:tab w:pos="1495" w:val="left" w:leader="none"/>
        </w:tabs>
        <w:spacing w:line="240" w:lineRule="auto" w:before="0" w:after="0"/>
        <w:ind w:left="1494" w:right="0" w:hanging="775"/>
        <w:jc w:val="left"/>
        <w:rPr>
          <w:rFonts w:ascii="黑体" w:eastAsia="黑体" w:hint="eastAsia"/>
          <w:sz w:val="24"/>
        </w:rPr>
      </w:pPr>
      <w:bookmarkStart w:name="聚类质量" w:id="268"/>
      <w:bookmarkEnd w:id="268"/>
      <w:r>
        <w:rPr/>
      </w:r>
      <w:bookmarkStart w:name="_bookmark135" w:id="269"/>
      <w:bookmarkEnd w:id="269"/>
      <w:r>
        <w:rPr/>
      </w:r>
      <w:bookmarkStart w:name="_bookmark135" w:id="270"/>
      <w:bookmarkEnd w:id="270"/>
      <w:r>
        <w:rPr>
          <w:rFonts w:ascii="黑体" w:eastAsia="黑体" w:hint="eastAsia"/>
          <w:sz w:val="24"/>
        </w:rPr>
        <w:t>聚类质量</w:t>
      </w:r>
    </w:p>
    <w:p>
      <w:pPr>
        <w:pStyle w:val="BodyText"/>
        <w:spacing w:before="11"/>
        <w:ind w:left="0"/>
        <w:rPr>
          <w:rFonts w:ascii="黑体"/>
          <w:sz w:val="22"/>
        </w:rPr>
      </w:pPr>
    </w:p>
    <w:p>
      <w:pPr>
        <w:pStyle w:val="BodyText"/>
        <w:spacing w:line="302" w:lineRule="auto" w:before="1"/>
        <w:ind w:right="298" w:firstLine="480"/>
        <w:jc w:val="both"/>
      </w:pPr>
      <w:r>
        <w:rPr/>
        <w:t>本小节，将根据调整兰德系数（</w:t>
      </w:r>
      <w:r>
        <w:rPr>
          <w:rFonts w:ascii="Times New Roman" w:eastAsia="Times New Roman"/>
        </w:rPr>
        <w:t>ARI</w:t>
      </w:r>
      <w:r>
        <w:rPr/>
        <w:t>）在 </w:t>
      </w:r>
      <w:r>
        <w:rPr>
          <w:rFonts w:ascii="Times New Roman" w:eastAsia="Times New Roman"/>
        </w:rPr>
        <w:t>Lsun</w:t>
      </w:r>
      <w:r>
        <w:rPr/>
        <w:t>、</w:t>
      </w:r>
      <w:r>
        <w:rPr>
          <w:rFonts w:ascii="Times New Roman" w:eastAsia="Times New Roman"/>
        </w:rPr>
        <w:t>S1 </w:t>
      </w:r>
      <w:r>
        <w:rPr/>
        <w:t>和 </w:t>
      </w:r>
      <w:r>
        <w:rPr>
          <w:rFonts w:ascii="Times New Roman" w:eastAsia="Times New Roman"/>
        </w:rPr>
        <w:t>Aggregation </w:t>
      </w:r>
      <w:r>
        <w:rPr/>
        <w:t>数据集上进行实验来比较上述几个方案与论文</w:t>
      </w:r>
      <w:r>
        <w:rPr>
          <w:rFonts w:ascii="Times New Roman" w:eastAsia="Times New Roman"/>
          <w:vertAlign w:val="superscript"/>
        </w:rPr>
        <w:t>[</w:t>
      </w:r>
      <w:hyperlink w:history="true" w:anchor="_bookmark176">
        <w:r>
          <w:rPr>
            <w:rFonts w:ascii="Times New Roman" w:eastAsia="Times New Roman"/>
            <w:vertAlign w:val="superscript"/>
          </w:rPr>
          <w:t>29</w:t>
        </w:r>
      </w:hyperlink>
      <w:r>
        <w:rPr>
          <w:rFonts w:ascii="Times New Roman" w:eastAsia="Times New Roman"/>
          <w:vertAlign w:val="superscript"/>
        </w:rPr>
        <w:t>] </w:t>
      </w:r>
      <w:r>
        <w:rPr>
          <w:vertAlign w:val="superscript"/>
        </w:rPr>
        <w:t>中提出的 </w:t>
      </w:r>
      <w:r>
        <w:rPr>
          <w:rFonts w:ascii="Times New Roman" w:eastAsia="Times New Roman"/>
          <w:vertAlign w:val="superscript"/>
        </w:rPr>
        <w:t>ppDBSCAN </w:t>
      </w:r>
      <w:r>
        <w:rPr>
          <w:vertAlign w:val="superscript"/>
        </w:rPr>
        <w:t>方案以及明文标准</w:t>
      </w:r>
      <w:r>
        <w:rPr>
          <w:rFonts w:ascii="Times New Roman" w:eastAsia="Times New Roman"/>
          <w:vertAlign w:val="superscript"/>
        </w:rPr>
        <w:t>K-means </w:t>
      </w:r>
      <w:r>
        <w:rPr>
          <w:vertAlign w:val="superscript"/>
        </w:rPr>
        <w:t>算法的聚类质量。</w:t>
      </w:r>
    </w:p>
    <w:p>
      <w:pPr>
        <w:pStyle w:val="BodyText"/>
        <w:spacing w:line="303" w:lineRule="exact"/>
        <w:ind w:left="0" w:right="298"/>
        <w:jc w:val="right"/>
        <w:rPr>
          <w:rFonts w:ascii="Times New Roman" w:eastAsia="Times New Roman"/>
        </w:rPr>
      </w:pPr>
      <w:r>
        <w:rPr>
          <w:spacing w:val="-2"/>
        </w:rPr>
        <w:t>由于聚类是一种无监督机器学习算法，没有办法计算准确率，但是 </w:t>
      </w:r>
      <w:r>
        <w:rPr>
          <w:rFonts w:ascii="Times New Roman" w:eastAsia="Times New Roman"/>
        </w:rPr>
        <w:t>Lsun</w:t>
      </w:r>
      <w:r>
        <w:rPr/>
        <w:t>、</w:t>
      </w:r>
      <w:r>
        <w:rPr>
          <w:rFonts w:ascii="Times New Roman" w:eastAsia="Times New Roman"/>
        </w:rPr>
        <w:t>S1</w:t>
      </w:r>
    </w:p>
    <w:p>
      <w:pPr>
        <w:pStyle w:val="BodyText"/>
        <w:spacing w:before="78"/>
        <w:ind w:left="0" w:right="299"/>
        <w:jc w:val="right"/>
      </w:pPr>
      <w:r>
        <w:rPr>
          <w:spacing w:val="-29"/>
        </w:rPr>
        <w:t>与 </w:t>
      </w:r>
      <w:r>
        <w:rPr>
          <w:rFonts w:ascii="Times New Roman" w:eastAsia="Times New Roman"/>
        </w:rPr>
        <w:t>Aggregatin</w:t>
      </w:r>
      <w:r>
        <w:rPr>
          <w:rFonts w:ascii="Times New Roman" w:eastAsia="Times New Roman"/>
          <w:spacing w:val="2"/>
        </w:rPr>
        <w:t> </w:t>
      </w:r>
      <w:r>
        <w:rPr/>
        <w:t>为人工合成数据集，主要用于对机器学习算法进行基准测试，所以</w:t>
      </w:r>
    </w:p>
    <w:p>
      <w:pPr>
        <w:spacing w:after="0"/>
        <w:jc w:val="right"/>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jc w:val="both"/>
      </w:pPr>
      <w:r>
        <w:rPr>
          <w:spacing w:val="-2"/>
        </w:rPr>
        <w:t>正确的分类结果是已知的。因此，能够基于这些数据集对聚类算法用 </w:t>
      </w:r>
      <w:r>
        <w:rPr>
          <w:rFonts w:ascii="Times New Roman" w:hAnsi="Times New Roman" w:eastAsia="Times New Roman"/>
        </w:rPr>
        <w:t>ARI </w:t>
      </w:r>
      <w:r>
        <w:rPr/>
        <w:t>指标来衡量聚类质量，这是一个广泛应用的外部聚类质量指标</w:t>
      </w:r>
      <w:r>
        <w:rPr>
          <w:rFonts w:ascii="Times New Roman" w:hAnsi="Times New Roman" w:eastAsia="Times New Roman"/>
          <w:vertAlign w:val="superscript"/>
        </w:rPr>
        <w:t>[</w:t>
      </w:r>
      <w:hyperlink w:history="true" w:anchor="_bookmark237">
        <w:r>
          <w:rPr>
            <w:rFonts w:ascii="Times New Roman" w:hAnsi="Times New Roman" w:eastAsia="Times New Roman"/>
            <w:vertAlign w:val="superscript"/>
          </w:rPr>
          <w:t>90</w:t>
        </w:r>
      </w:hyperlink>
      <w:r>
        <w:rPr>
          <w:rFonts w:ascii="Cambria" w:hAnsi="Cambria" w:eastAsia="Cambria"/>
          <w:vertAlign w:val="superscript"/>
        </w:rPr>
        <w:t>∼</w:t>
      </w:r>
      <w:hyperlink w:history="true" w:anchor="_bookmark238">
        <w:r>
          <w:rPr>
            <w:rFonts w:ascii="Times New Roman" w:hAnsi="Times New Roman" w:eastAsia="Times New Roman"/>
            <w:vertAlign w:val="superscript"/>
          </w:rPr>
          <w:t>91</w:t>
        </w:r>
      </w:hyperlink>
      <w:r>
        <w:rPr>
          <w:rFonts w:ascii="Times New Roman" w:hAnsi="Times New Roman" w:eastAsia="Times New Roman"/>
          <w:vertAlign w:val="superscript"/>
        </w:rPr>
        <w:t>]</w:t>
      </w:r>
      <w:r>
        <w:rPr>
          <w:vertAlign w:val="baseline"/>
        </w:rPr>
        <w:t>，详细的计算方法在小节</w:t>
      </w:r>
      <w:hyperlink w:history="true" w:anchor="_bookmark73">
        <w:r>
          <w:rPr>
            <w:rFonts w:ascii="Times New Roman" w:hAnsi="Times New Roman" w:eastAsia="Times New Roman"/>
            <w:vertAlign w:val="baseline"/>
          </w:rPr>
          <w:t>4.2.1</w:t>
        </w:r>
      </w:hyperlink>
      <w:r>
        <w:rPr>
          <w:vertAlign w:val="baseline"/>
        </w:rPr>
        <w:t>给出。</w:t>
      </w:r>
    </w:p>
    <w:p>
      <w:pPr>
        <w:pStyle w:val="BodyText"/>
        <w:spacing w:line="302" w:lineRule="auto"/>
        <w:ind w:right="298" w:firstLine="480"/>
        <w:jc w:val="both"/>
      </w:pPr>
      <w:r>
        <w:rPr>
          <w:spacing w:val="5"/>
        </w:rPr>
        <w:t>为了进行公平合理的比较， 对每个方案都选择了最佳的参数设置。对于</w:t>
      </w:r>
      <w:r>
        <w:rPr>
          <w:rFonts w:ascii="Times New Roman" w:eastAsia="Times New Roman"/>
          <w:spacing w:val="5"/>
        </w:rPr>
        <w:t>K-means</w:t>
      </w:r>
      <w:r>
        <w:rPr>
          <w:spacing w:val="-11"/>
        </w:rPr>
        <w:t>，选择 </w:t>
      </w:r>
      <w:r>
        <w:rPr>
          <w:rFonts w:ascii="Times New Roman" w:eastAsia="Times New Roman"/>
        </w:rPr>
        <w:t>sklearn </w:t>
      </w:r>
      <w:r>
        <w:rPr>
          <w:spacing w:val="-3"/>
        </w:rPr>
        <w:t>库中的标准 </w:t>
      </w:r>
      <w:r>
        <w:rPr>
          <w:rFonts w:ascii="Times New Roman" w:eastAsia="Times New Roman"/>
        </w:rPr>
        <w:t>K-means </w:t>
      </w:r>
      <w:r>
        <w:rPr>
          <w:spacing w:val="6"/>
        </w:rPr>
        <w:t>聚类方法</w:t>
      </w:r>
      <w:r>
        <w:rPr>
          <w:rFonts w:ascii="Times New Roman" w:eastAsia="Times New Roman"/>
          <w:vertAlign w:val="superscript"/>
        </w:rPr>
        <w:t>[</w:t>
      </w:r>
      <w:hyperlink w:history="true" w:anchor="_bookmark239">
        <w:r>
          <w:rPr>
            <w:rFonts w:ascii="Times New Roman" w:eastAsia="Times New Roman"/>
            <w:vertAlign w:val="superscript"/>
          </w:rPr>
          <w:t>92</w:t>
        </w:r>
      </w:hyperlink>
      <w:r>
        <w:rPr>
          <w:rFonts w:ascii="Times New Roman" w:eastAsia="Times New Roman"/>
          <w:spacing w:val="8"/>
          <w:vertAlign w:val="superscript"/>
        </w:rPr>
        <w:t>] </w:t>
      </w:r>
      <w:r>
        <w:rPr>
          <w:spacing w:val="6"/>
          <w:vertAlign w:val="superscript"/>
        </w:rPr>
        <w:t>来获取结果，提供准确</w:t>
      </w:r>
      <w:r>
        <w:rPr>
          <w:spacing w:val="4"/>
          <w:vertAlign w:val="superscript"/>
        </w:rPr>
        <w:t>的簇个数，同时为了使算法更快收敛和获取高质量的 </w:t>
      </w:r>
      <w:r>
        <w:rPr>
          <w:rFonts w:ascii="Times New Roman" w:eastAsia="Times New Roman"/>
          <w:vertAlign w:val="superscript"/>
        </w:rPr>
        <w:t>K-means </w:t>
      </w:r>
      <w:r>
        <w:rPr>
          <w:spacing w:val="6"/>
          <w:vertAlign w:val="superscript"/>
        </w:rPr>
        <w:t>聚类结果，选择</w:t>
      </w:r>
      <w:r>
        <w:rPr>
          <w:rFonts w:ascii="Times New Roman" w:eastAsia="Times New Roman"/>
          <w:spacing w:val="6"/>
          <w:vertAlign w:val="superscript"/>
        </w:rPr>
        <w:t>K-means++ </w:t>
      </w:r>
      <w:r>
        <w:rPr>
          <w:vertAlign w:val="superscript"/>
        </w:rPr>
        <w:t>参数来优化初始簇中心的选择（另一种选择，</w:t>
      </w:r>
      <w:r>
        <w:rPr>
          <w:rFonts w:ascii="Times New Roman" w:eastAsia="Times New Roman"/>
          <w:vertAlign w:val="superscript"/>
        </w:rPr>
        <w:t>random </w:t>
      </w:r>
      <w:r>
        <w:rPr>
          <w:vertAlign w:val="superscript"/>
        </w:rPr>
        <w:t>参数为随机选择初始簇中心</w:t>
      </w:r>
      <w:r>
        <w:rPr>
          <w:spacing w:val="-121"/>
          <w:vertAlign w:val="superscript"/>
        </w:rPr>
        <w:t>）</w:t>
      </w:r>
      <w:r>
        <w:rPr>
          <w:spacing w:val="-20"/>
          <w:vertAlign w:val="superscript"/>
        </w:rPr>
        <w:t>。对于 </w:t>
      </w:r>
      <w:r>
        <w:rPr>
          <w:rFonts w:ascii="Times New Roman" w:eastAsia="Times New Roman"/>
          <w:vertAlign w:val="superscript"/>
        </w:rPr>
        <w:t>DBSCAN</w:t>
      </w:r>
      <w:r>
        <w:rPr>
          <w:vertAlign w:val="superscript"/>
        </w:rPr>
        <w:t>，按照表格</w:t>
      </w:r>
      <w:hyperlink w:history="true" w:anchor="_bookmark134">
        <w:r>
          <w:rPr>
            <w:rFonts w:ascii="Times New Roman" w:eastAsia="Times New Roman"/>
            <w:vertAlign w:val="superscript"/>
          </w:rPr>
          <w:t>4.4</w:t>
        </w:r>
      </w:hyperlink>
      <w:r>
        <w:rPr>
          <w:spacing w:val="-1"/>
          <w:vertAlign w:val="superscript"/>
        </w:rPr>
        <w:t>来设置参数运行所有方案。论文</w:t>
      </w:r>
      <w:r>
        <w:rPr>
          <w:rFonts w:ascii="Times New Roman" w:eastAsia="Times New Roman"/>
          <w:vertAlign w:val="superscript"/>
        </w:rPr>
        <w:t>[</w:t>
      </w:r>
      <w:hyperlink w:history="true" w:anchor="_bookmark176">
        <w:r>
          <w:rPr>
            <w:rFonts w:ascii="Times New Roman" w:eastAsia="Times New Roman"/>
            <w:vertAlign w:val="superscript"/>
          </w:rPr>
          <w:t>29</w:t>
        </w:r>
      </w:hyperlink>
      <w:r>
        <w:rPr>
          <w:rFonts w:ascii="Times New Roman" w:eastAsia="Times New Roman"/>
          <w:spacing w:val="-2"/>
          <w:vertAlign w:val="superscript"/>
        </w:rPr>
        <w:t>] </w:t>
      </w:r>
      <w:r>
        <w:rPr>
          <w:vertAlign w:val="superscript"/>
        </w:rPr>
        <w:t>没</w:t>
      </w:r>
      <w:r>
        <w:rPr>
          <w:spacing w:val="-11"/>
          <w:vertAlign w:val="superscript"/>
        </w:rPr>
        <w:t>有给出基于 </w:t>
      </w:r>
      <w:r>
        <w:rPr>
          <w:rFonts w:ascii="Times New Roman" w:eastAsia="Times New Roman"/>
          <w:vertAlign w:val="superscript"/>
        </w:rPr>
        <w:t>Aggregation </w:t>
      </w:r>
      <w:r>
        <w:rPr>
          <w:vertAlign w:val="superscript"/>
        </w:rPr>
        <w:t>的实验结果，因此这里不进行对比分析。</w:t>
      </w:r>
    </w:p>
    <w:p>
      <w:pPr>
        <w:spacing w:before="162"/>
        <w:ind w:left="3495" w:right="0" w:firstLine="0"/>
        <w:jc w:val="both"/>
        <w:rPr>
          <w:sz w:val="21"/>
        </w:rPr>
      </w:pPr>
      <w:bookmarkStart w:name="_bookmark136" w:id="271"/>
      <w:bookmarkEnd w:id="271"/>
      <w:r>
        <w:rPr/>
      </w:r>
      <w:r>
        <w:rPr>
          <w:sz w:val="21"/>
        </w:rPr>
        <w:t>表 </w:t>
      </w:r>
      <w:r>
        <w:rPr>
          <w:rFonts w:ascii="Times New Roman" w:eastAsia="Times New Roman"/>
          <w:sz w:val="21"/>
        </w:rPr>
        <w:t>4.5 </w:t>
      </w:r>
      <w:r>
        <w:rPr>
          <w:sz w:val="21"/>
        </w:rPr>
        <w:t>聚类质量评估</w:t>
      </w:r>
    </w:p>
    <w:p>
      <w:pPr>
        <w:pStyle w:val="BodyText"/>
        <w:spacing w:before="9" w:after="1"/>
        <w:ind w:left="0"/>
        <w:rPr>
          <w:sz w:val="12"/>
        </w:rPr>
      </w:pPr>
    </w:p>
    <w:tbl>
      <w:tblPr>
        <w:tblW w:w="0" w:type="auto"/>
        <w:jc w:val="left"/>
        <w:tblInd w:w="1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3"/>
        <w:gridCol w:w="1005"/>
        <w:gridCol w:w="1564"/>
        <w:gridCol w:w="877"/>
        <w:gridCol w:w="877"/>
        <w:gridCol w:w="873"/>
      </w:tblGrid>
      <w:tr>
        <w:trPr>
          <w:trHeight w:val="441" w:hRule="atLeast"/>
        </w:trPr>
        <w:tc>
          <w:tcPr>
            <w:tcW w:w="1293" w:type="dxa"/>
            <w:tcBorders>
              <w:left w:val="nil"/>
            </w:tcBorders>
          </w:tcPr>
          <w:p>
            <w:pPr>
              <w:pStyle w:val="TableParagraph"/>
              <w:ind w:left="102" w:right="94"/>
              <w:rPr>
                <w:rFonts w:ascii="宋体" w:eastAsia="宋体" w:hint="eastAsia"/>
                <w:sz w:val="21"/>
              </w:rPr>
            </w:pPr>
            <w:r>
              <w:rPr>
                <w:rFonts w:ascii="宋体" w:eastAsia="宋体" w:hint="eastAsia"/>
                <w:sz w:val="21"/>
              </w:rPr>
              <w:t>数据集</w:t>
            </w:r>
          </w:p>
        </w:tc>
        <w:tc>
          <w:tcPr>
            <w:tcW w:w="1005" w:type="dxa"/>
          </w:tcPr>
          <w:p>
            <w:pPr>
              <w:pStyle w:val="TableParagraph"/>
              <w:spacing w:before="113"/>
              <w:ind w:left="101" w:right="94"/>
              <w:rPr>
                <w:sz w:val="21"/>
              </w:rPr>
            </w:pPr>
            <w:r>
              <w:rPr>
                <w:sz w:val="21"/>
              </w:rPr>
              <w:t>K-means</w:t>
            </w:r>
          </w:p>
        </w:tc>
        <w:tc>
          <w:tcPr>
            <w:tcW w:w="1564" w:type="dxa"/>
          </w:tcPr>
          <w:p>
            <w:pPr>
              <w:pStyle w:val="TableParagraph"/>
              <w:ind w:left="109" w:right="109"/>
              <w:rPr>
                <w:sz w:val="14"/>
              </w:rPr>
            </w:pPr>
            <w:r>
              <w:rPr>
                <w:sz w:val="21"/>
              </w:rPr>
              <w:t>ppDBSCAN</w:t>
            </w:r>
            <w:r>
              <w:rPr>
                <w:position w:val="8"/>
                <w:sz w:val="14"/>
              </w:rPr>
              <w:t>[</w:t>
            </w:r>
            <w:hyperlink w:history="true" w:anchor="_bookmark176">
              <w:r>
                <w:rPr>
                  <w:position w:val="8"/>
                  <w:sz w:val="14"/>
                </w:rPr>
                <w:t>29</w:t>
              </w:r>
            </w:hyperlink>
            <w:r>
              <w:rPr>
                <w:position w:val="8"/>
                <w:sz w:val="14"/>
              </w:rPr>
              <w:t>]</w:t>
            </w:r>
          </w:p>
        </w:tc>
        <w:tc>
          <w:tcPr>
            <w:tcW w:w="877" w:type="dxa"/>
          </w:tcPr>
          <w:p>
            <w:pPr>
              <w:pStyle w:val="TableParagraph"/>
              <w:ind w:left="101" w:right="94"/>
              <w:rPr>
                <w:rFonts w:ascii="宋体" w:eastAsia="宋体" w:hint="eastAsia"/>
                <w:sz w:val="21"/>
              </w:rPr>
            </w:pPr>
            <w:r>
              <w:rPr>
                <w:rFonts w:ascii="宋体" w:eastAsia="宋体" w:hint="eastAsia"/>
                <w:sz w:val="21"/>
              </w:rPr>
              <w:t>方案一</w:t>
            </w:r>
          </w:p>
        </w:tc>
        <w:tc>
          <w:tcPr>
            <w:tcW w:w="877" w:type="dxa"/>
          </w:tcPr>
          <w:p>
            <w:pPr>
              <w:pStyle w:val="TableParagraph"/>
              <w:ind w:left="101" w:right="94"/>
              <w:rPr>
                <w:rFonts w:ascii="宋体" w:eastAsia="宋体" w:hint="eastAsia"/>
                <w:sz w:val="21"/>
              </w:rPr>
            </w:pPr>
            <w:r>
              <w:rPr>
                <w:rFonts w:ascii="宋体" w:eastAsia="宋体" w:hint="eastAsia"/>
                <w:sz w:val="21"/>
              </w:rPr>
              <w:t>方案二</w:t>
            </w:r>
          </w:p>
        </w:tc>
        <w:tc>
          <w:tcPr>
            <w:tcW w:w="873" w:type="dxa"/>
            <w:tcBorders>
              <w:right w:val="nil"/>
            </w:tcBorders>
          </w:tcPr>
          <w:p>
            <w:pPr>
              <w:pStyle w:val="TableParagraph"/>
              <w:ind w:left="122"/>
              <w:jc w:val="left"/>
              <w:rPr>
                <w:rFonts w:ascii="宋体" w:eastAsia="宋体" w:hint="eastAsia"/>
                <w:sz w:val="21"/>
              </w:rPr>
            </w:pPr>
            <w:r>
              <w:rPr>
                <w:rFonts w:ascii="宋体" w:eastAsia="宋体" w:hint="eastAsia"/>
                <w:sz w:val="21"/>
              </w:rPr>
              <w:t>方案三</w:t>
            </w:r>
          </w:p>
        </w:tc>
      </w:tr>
      <w:tr>
        <w:trPr>
          <w:trHeight w:val="441" w:hRule="atLeast"/>
        </w:trPr>
        <w:tc>
          <w:tcPr>
            <w:tcW w:w="1293" w:type="dxa"/>
            <w:tcBorders>
              <w:left w:val="nil"/>
            </w:tcBorders>
          </w:tcPr>
          <w:p>
            <w:pPr>
              <w:pStyle w:val="TableParagraph"/>
              <w:spacing w:before="113"/>
              <w:ind w:left="102" w:right="94"/>
              <w:rPr>
                <w:sz w:val="21"/>
              </w:rPr>
            </w:pPr>
            <w:r>
              <w:rPr>
                <w:sz w:val="21"/>
              </w:rPr>
              <w:t>Lsun</w:t>
            </w:r>
          </w:p>
        </w:tc>
        <w:tc>
          <w:tcPr>
            <w:tcW w:w="1005" w:type="dxa"/>
          </w:tcPr>
          <w:p>
            <w:pPr>
              <w:pStyle w:val="TableParagraph"/>
              <w:spacing w:before="113"/>
              <w:ind w:left="101" w:right="94"/>
              <w:rPr>
                <w:sz w:val="21"/>
              </w:rPr>
            </w:pPr>
            <w:r>
              <w:rPr>
                <w:sz w:val="21"/>
              </w:rPr>
              <w:t>0.4386</w:t>
            </w:r>
          </w:p>
        </w:tc>
        <w:tc>
          <w:tcPr>
            <w:tcW w:w="1564" w:type="dxa"/>
          </w:tcPr>
          <w:p>
            <w:pPr>
              <w:pStyle w:val="TableParagraph"/>
              <w:spacing w:before="113"/>
              <w:ind w:left="109" w:right="102"/>
              <w:rPr>
                <w:sz w:val="21"/>
              </w:rPr>
            </w:pPr>
            <w:r>
              <w:rPr>
                <w:sz w:val="21"/>
              </w:rPr>
              <w:t>1.0</w:t>
            </w:r>
          </w:p>
        </w:tc>
        <w:tc>
          <w:tcPr>
            <w:tcW w:w="877" w:type="dxa"/>
          </w:tcPr>
          <w:p>
            <w:pPr>
              <w:pStyle w:val="TableParagraph"/>
              <w:spacing w:before="113"/>
              <w:ind w:left="101" w:right="94"/>
              <w:rPr>
                <w:sz w:val="21"/>
              </w:rPr>
            </w:pPr>
            <w:r>
              <w:rPr>
                <w:sz w:val="21"/>
              </w:rPr>
              <w:t>1.0</w:t>
            </w:r>
          </w:p>
        </w:tc>
        <w:tc>
          <w:tcPr>
            <w:tcW w:w="877" w:type="dxa"/>
          </w:tcPr>
          <w:p>
            <w:pPr>
              <w:pStyle w:val="TableParagraph"/>
              <w:spacing w:before="113"/>
              <w:ind w:left="101" w:right="94"/>
              <w:rPr>
                <w:sz w:val="21"/>
              </w:rPr>
            </w:pPr>
            <w:r>
              <w:rPr>
                <w:sz w:val="21"/>
              </w:rPr>
              <w:t>1.0</w:t>
            </w:r>
          </w:p>
        </w:tc>
        <w:tc>
          <w:tcPr>
            <w:tcW w:w="873" w:type="dxa"/>
            <w:tcBorders>
              <w:right w:val="nil"/>
            </w:tcBorders>
          </w:tcPr>
          <w:p>
            <w:pPr>
              <w:pStyle w:val="TableParagraph"/>
              <w:spacing w:before="113"/>
              <w:ind w:left="148"/>
              <w:jc w:val="left"/>
              <w:rPr>
                <w:sz w:val="21"/>
              </w:rPr>
            </w:pPr>
            <w:r>
              <w:rPr>
                <w:sz w:val="21"/>
              </w:rPr>
              <w:t>0.9973</w:t>
            </w:r>
          </w:p>
        </w:tc>
      </w:tr>
      <w:tr>
        <w:trPr>
          <w:trHeight w:val="441" w:hRule="atLeast"/>
        </w:trPr>
        <w:tc>
          <w:tcPr>
            <w:tcW w:w="1293" w:type="dxa"/>
            <w:tcBorders>
              <w:left w:val="nil"/>
            </w:tcBorders>
          </w:tcPr>
          <w:p>
            <w:pPr>
              <w:pStyle w:val="TableParagraph"/>
              <w:spacing w:before="113"/>
              <w:ind w:left="102" w:right="94"/>
              <w:rPr>
                <w:sz w:val="21"/>
              </w:rPr>
            </w:pPr>
            <w:r>
              <w:rPr>
                <w:sz w:val="21"/>
              </w:rPr>
              <w:t>S1</w:t>
            </w:r>
          </w:p>
        </w:tc>
        <w:tc>
          <w:tcPr>
            <w:tcW w:w="1005" w:type="dxa"/>
          </w:tcPr>
          <w:p>
            <w:pPr>
              <w:pStyle w:val="TableParagraph"/>
              <w:spacing w:before="113"/>
              <w:ind w:left="101" w:right="94"/>
              <w:rPr>
                <w:sz w:val="21"/>
              </w:rPr>
            </w:pPr>
            <w:r>
              <w:rPr>
                <w:sz w:val="21"/>
              </w:rPr>
              <w:t>0.9254</w:t>
            </w:r>
          </w:p>
        </w:tc>
        <w:tc>
          <w:tcPr>
            <w:tcW w:w="1564" w:type="dxa"/>
          </w:tcPr>
          <w:p>
            <w:pPr>
              <w:pStyle w:val="TableParagraph"/>
              <w:spacing w:before="113"/>
              <w:ind w:left="109" w:right="102"/>
              <w:rPr>
                <w:sz w:val="21"/>
              </w:rPr>
            </w:pPr>
            <w:r>
              <w:rPr>
                <w:sz w:val="21"/>
              </w:rPr>
              <w:t>0.9757</w:t>
            </w:r>
          </w:p>
        </w:tc>
        <w:tc>
          <w:tcPr>
            <w:tcW w:w="877" w:type="dxa"/>
          </w:tcPr>
          <w:p>
            <w:pPr>
              <w:pStyle w:val="TableParagraph"/>
              <w:spacing w:before="113"/>
              <w:ind w:left="101" w:right="94"/>
              <w:rPr>
                <w:sz w:val="21"/>
              </w:rPr>
            </w:pPr>
            <w:r>
              <w:rPr>
                <w:sz w:val="21"/>
              </w:rPr>
              <w:t>0.9766</w:t>
            </w:r>
          </w:p>
        </w:tc>
        <w:tc>
          <w:tcPr>
            <w:tcW w:w="877" w:type="dxa"/>
          </w:tcPr>
          <w:p>
            <w:pPr>
              <w:pStyle w:val="TableParagraph"/>
              <w:spacing w:before="113"/>
              <w:ind w:left="101" w:right="94"/>
              <w:rPr>
                <w:sz w:val="21"/>
              </w:rPr>
            </w:pPr>
            <w:r>
              <w:rPr>
                <w:sz w:val="21"/>
              </w:rPr>
              <w:t>0.9778</w:t>
            </w:r>
          </w:p>
        </w:tc>
        <w:tc>
          <w:tcPr>
            <w:tcW w:w="873" w:type="dxa"/>
            <w:tcBorders>
              <w:right w:val="nil"/>
            </w:tcBorders>
          </w:tcPr>
          <w:p>
            <w:pPr>
              <w:pStyle w:val="TableParagraph"/>
              <w:spacing w:before="113"/>
              <w:ind w:left="148"/>
              <w:jc w:val="left"/>
              <w:rPr>
                <w:sz w:val="21"/>
              </w:rPr>
            </w:pPr>
            <w:r>
              <w:rPr>
                <w:sz w:val="21"/>
              </w:rPr>
              <w:t>0.9371</w:t>
            </w:r>
          </w:p>
        </w:tc>
      </w:tr>
      <w:tr>
        <w:trPr>
          <w:trHeight w:val="441" w:hRule="atLeast"/>
        </w:trPr>
        <w:tc>
          <w:tcPr>
            <w:tcW w:w="1293" w:type="dxa"/>
            <w:tcBorders>
              <w:left w:val="nil"/>
            </w:tcBorders>
          </w:tcPr>
          <w:p>
            <w:pPr>
              <w:pStyle w:val="TableParagraph"/>
              <w:spacing w:before="113"/>
              <w:ind w:left="102" w:right="94"/>
              <w:rPr>
                <w:sz w:val="21"/>
              </w:rPr>
            </w:pPr>
            <w:r>
              <w:rPr>
                <w:sz w:val="21"/>
              </w:rPr>
              <w:t>Aggregation</w:t>
            </w:r>
          </w:p>
        </w:tc>
        <w:tc>
          <w:tcPr>
            <w:tcW w:w="1005" w:type="dxa"/>
          </w:tcPr>
          <w:p>
            <w:pPr>
              <w:pStyle w:val="TableParagraph"/>
              <w:spacing w:before="113"/>
              <w:ind w:left="101" w:right="94"/>
              <w:rPr>
                <w:sz w:val="21"/>
              </w:rPr>
            </w:pPr>
            <w:r>
              <w:rPr>
                <w:sz w:val="21"/>
              </w:rPr>
              <w:t>0.7621</w:t>
            </w:r>
          </w:p>
        </w:tc>
        <w:tc>
          <w:tcPr>
            <w:tcW w:w="1564" w:type="dxa"/>
          </w:tcPr>
          <w:p>
            <w:pPr>
              <w:pStyle w:val="TableParagraph"/>
              <w:spacing w:before="113"/>
              <w:ind w:left="7"/>
              <w:rPr>
                <w:sz w:val="21"/>
              </w:rPr>
            </w:pPr>
            <w:r>
              <w:rPr>
                <w:w w:val="99"/>
                <w:sz w:val="21"/>
              </w:rPr>
              <w:t>-</w:t>
            </w:r>
          </w:p>
        </w:tc>
        <w:tc>
          <w:tcPr>
            <w:tcW w:w="877" w:type="dxa"/>
          </w:tcPr>
          <w:p>
            <w:pPr>
              <w:pStyle w:val="TableParagraph"/>
              <w:spacing w:before="113"/>
              <w:ind w:left="101" w:right="94"/>
              <w:rPr>
                <w:sz w:val="21"/>
              </w:rPr>
            </w:pPr>
            <w:r>
              <w:rPr>
                <w:sz w:val="21"/>
              </w:rPr>
              <w:t>0.8089</w:t>
            </w:r>
          </w:p>
        </w:tc>
        <w:tc>
          <w:tcPr>
            <w:tcW w:w="877" w:type="dxa"/>
          </w:tcPr>
          <w:p>
            <w:pPr>
              <w:pStyle w:val="TableParagraph"/>
              <w:spacing w:before="113"/>
              <w:ind w:left="101" w:right="94"/>
              <w:rPr>
                <w:sz w:val="21"/>
              </w:rPr>
            </w:pPr>
            <w:r>
              <w:rPr>
                <w:sz w:val="21"/>
              </w:rPr>
              <w:t>0.8089</w:t>
            </w:r>
          </w:p>
        </w:tc>
        <w:tc>
          <w:tcPr>
            <w:tcW w:w="873" w:type="dxa"/>
            <w:tcBorders>
              <w:right w:val="nil"/>
            </w:tcBorders>
          </w:tcPr>
          <w:p>
            <w:pPr>
              <w:pStyle w:val="TableParagraph"/>
              <w:spacing w:before="113"/>
              <w:ind w:left="148"/>
              <w:jc w:val="left"/>
              <w:rPr>
                <w:sz w:val="21"/>
              </w:rPr>
            </w:pPr>
            <w:r>
              <w:rPr>
                <w:sz w:val="21"/>
              </w:rPr>
              <w:t>0.7784</w:t>
            </w:r>
          </w:p>
        </w:tc>
      </w:tr>
    </w:tbl>
    <w:p>
      <w:pPr>
        <w:pStyle w:val="BodyText"/>
        <w:spacing w:before="1"/>
        <w:ind w:left="0"/>
        <w:rPr>
          <w:sz w:val="26"/>
        </w:rPr>
      </w:pPr>
    </w:p>
    <w:p>
      <w:pPr>
        <w:pStyle w:val="BodyText"/>
        <w:ind w:left="720"/>
        <w:jc w:val="both"/>
      </w:pPr>
      <w:r>
        <w:rPr/>
        <w:t>在表格</w:t>
      </w:r>
      <w:hyperlink w:history="true" w:anchor="_bookmark136">
        <w:r>
          <w:rPr>
            <w:rFonts w:ascii="Times New Roman" w:eastAsia="Times New Roman"/>
          </w:rPr>
          <w:t>4.5</w:t>
        </w:r>
      </w:hyperlink>
      <w:r>
        <w:rPr/>
        <w:t>中，可以看到基于 </w:t>
      </w:r>
      <w:r>
        <w:rPr>
          <w:rFonts w:ascii="Times New Roman" w:eastAsia="Times New Roman"/>
        </w:rPr>
        <w:t>ARI </w:t>
      </w:r>
      <w:r>
        <w:rPr/>
        <w:t>的聚类质量评估结果。</w:t>
      </w:r>
    </w:p>
    <w:p>
      <w:pPr>
        <w:pStyle w:val="ListParagraph"/>
        <w:numPr>
          <w:ilvl w:val="0"/>
          <w:numId w:val="22"/>
        </w:numPr>
        <w:tabs>
          <w:tab w:pos="839" w:val="left" w:leader="none"/>
        </w:tabs>
        <w:spacing w:line="386" w:lineRule="exact" w:before="10" w:after="0"/>
        <w:ind w:left="838" w:right="298" w:hanging="204"/>
        <w:jc w:val="both"/>
        <w:rPr>
          <w:rFonts w:ascii="宋体" w:hAnsi="宋体" w:eastAsia="宋体" w:hint="eastAsia"/>
          <w:sz w:val="24"/>
        </w:rPr>
      </w:pPr>
      <w:r>
        <w:rPr>
          <w:rFonts w:ascii="华文中宋" w:hAnsi="华文中宋" w:eastAsia="华文中宋" w:hint="eastAsia"/>
          <w:spacing w:val="-5"/>
          <w:sz w:val="24"/>
        </w:rPr>
        <w:t>与 </w:t>
      </w:r>
      <w:r>
        <w:rPr>
          <w:sz w:val="24"/>
        </w:rPr>
        <w:t>K-means</w:t>
      </w:r>
      <w:r>
        <w:rPr>
          <w:spacing w:val="7"/>
          <w:sz w:val="24"/>
        </w:rPr>
        <w:t> </w:t>
      </w:r>
      <w:r>
        <w:rPr>
          <w:rFonts w:ascii="华文中宋" w:hAnsi="华文中宋" w:eastAsia="华文中宋" w:hint="eastAsia"/>
          <w:spacing w:val="4"/>
          <w:sz w:val="24"/>
        </w:rPr>
        <w:t>比较：</w:t>
      </w:r>
      <w:r>
        <w:rPr>
          <w:rFonts w:ascii="宋体" w:hAnsi="宋体" w:eastAsia="宋体" w:hint="eastAsia"/>
          <w:spacing w:val="5"/>
          <w:sz w:val="24"/>
        </w:rPr>
        <w:t>在所有数据集上，本文所述三个方案的划分结果均优于</w:t>
      </w:r>
      <w:r>
        <w:rPr>
          <w:spacing w:val="5"/>
          <w:sz w:val="24"/>
        </w:rPr>
        <w:t>K-means</w:t>
      </w:r>
      <w:r>
        <w:rPr>
          <w:spacing w:val="-3"/>
          <w:sz w:val="24"/>
        </w:rPr>
        <w:t> </w:t>
      </w:r>
      <w:r>
        <w:rPr>
          <w:rFonts w:ascii="宋体" w:hAnsi="宋体" w:eastAsia="宋体" w:hint="eastAsia"/>
          <w:spacing w:val="-9"/>
          <w:sz w:val="24"/>
        </w:rPr>
        <w:t>聚类的划分结果。特别在 </w:t>
      </w:r>
      <w:r>
        <w:rPr>
          <w:sz w:val="24"/>
        </w:rPr>
        <w:t>Lsun</w:t>
      </w:r>
      <w:r>
        <w:rPr>
          <w:spacing w:val="-3"/>
          <w:sz w:val="24"/>
        </w:rPr>
        <w:t> </w:t>
      </w:r>
      <w:r>
        <w:rPr>
          <w:rFonts w:ascii="宋体" w:hAnsi="宋体" w:eastAsia="宋体" w:hint="eastAsia"/>
          <w:spacing w:val="-1"/>
          <w:sz w:val="24"/>
        </w:rPr>
        <w:t>这种非球形数据集上，</w:t>
      </w:r>
      <w:r>
        <w:rPr>
          <w:spacing w:val="-4"/>
          <w:sz w:val="24"/>
        </w:rPr>
        <w:t>K-means</w:t>
      </w:r>
      <w:r>
        <w:rPr>
          <w:spacing w:val="-3"/>
          <w:sz w:val="24"/>
        </w:rPr>
        <w:t> </w:t>
      </w:r>
      <w:r>
        <w:rPr>
          <w:rFonts w:ascii="宋体" w:hAnsi="宋体" w:eastAsia="宋体" w:hint="eastAsia"/>
          <w:spacing w:val="-8"/>
          <w:sz w:val="24"/>
        </w:rPr>
        <w:t>的聚</w:t>
      </w:r>
      <w:r>
        <w:rPr>
          <w:rFonts w:ascii="宋体" w:hAnsi="宋体" w:eastAsia="宋体" w:hint="eastAsia"/>
          <w:spacing w:val="-6"/>
          <w:sz w:val="24"/>
        </w:rPr>
        <w:t>类质量显著落后于 </w:t>
      </w:r>
      <w:r>
        <w:rPr>
          <w:sz w:val="24"/>
        </w:rPr>
        <w:t>DBSCAN</w:t>
      </w:r>
      <w:r>
        <w:rPr>
          <w:rFonts w:ascii="宋体" w:hAnsi="宋体" w:eastAsia="宋体" w:hint="eastAsia"/>
          <w:sz w:val="24"/>
        </w:rPr>
        <w:t>。</w:t>
      </w:r>
      <w:r>
        <w:rPr>
          <w:sz w:val="24"/>
        </w:rPr>
        <w:t>S1</w:t>
      </w:r>
      <w:r>
        <w:rPr>
          <w:spacing w:val="10"/>
          <w:sz w:val="24"/>
        </w:rPr>
        <w:t> </w:t>
      </w:r>
      <w:r>
        <w:rPr>
          <w:rFonts w:ascii="宋体" w:hAnsi="宋体" w:eastAsia="宋体" w:hint="eastAsia"/>
          <w:spacing w:val="-5"/>
          <w:sz w:val="24"/>
        </w:rPr>
        <w:t>为球形数据集，因此 </w:t>
      </w:r>
      <w:r>
        <w:rPr>
          <w:sz w:val="24"/>
        </w:rPr>
        <w:t>K-means</w:t>
      </w:r>
      <w:r>
        <w:rPr>
          <w:spacing w:val="10"/>
          <w:sz w:val="24"/>
        </w:rPr>
        <w:t> </w:t>
      </w:r>
      <w:r>
        <w:rPr>
          <w:rFonts w:ascii="宋体" w:hAnsi="宋体" w:eastAsia="宋体" w:hint="eastAsia"/>
          <w:sz w:val="24"/>
        </w:rPr>
        <w:t>方案的划分</w:t>
      </w:r>
      <w:r>
        <w:rPr>
          <w:rFonts w:ascii="宋体" w:hAnsi="宋体" w:eastAsia="宋体" w:hint="eastAsia"/>
          <w:spacing w:val="-13"/>
          <w:sz w:val="24"/>
        </w:rPr>
        <w:t>结果的 </w:t>
      </w:r>
      <w:r>
        <w:rPr>
          <w:sz w:val="24"/>
        </w:rPr>
        <w:t>ARI</w:t>
      </w:r>
      <w:r>
        <w:rPr>
          <w:spacing w:val="3"/>
          <w:sz w:val="24"/>
        </w:rPr>
        <w:t> </w:t>
      </w:r>
      <w:r>
        <w:rPr>
          <w:rFonts w:ascii="宋体" w:hAnsi="宋体" w:eastAsia="宋体" w:hint="eastAsia"/>
          <w:spacing w:val="2"/>
          <w:sz w:val="24"/>
        </w:rPr>
        <w:t>值与方案一二三相近。</w:t>
      </w:r>
      <w:r>
        <w:rPr>
          <w:sz w:val="24"/>
        </w:rPr>
        <w:t>Aggregation</w:t>
      </w:r>
      <w:r>
        <w:rPr>
          <w:spacing w:val="4"/>
          <w:sz w:val="24"/>
        </w:rPr>
        <w:t> </w:t>
      </w:r>
      <w:r>
        <w:rPr>
          <w:rFonts w:ascii="宋体" w:hAnsi="宋体" w:eastAsia="宋体" w:hint="eastAsia"/>
          <w:spacing w:val="3"/>
          <w:sz w:val="24"/>
        </w:rPr>
        <w:t>数据集同时包含球形和非球</w:t>
      </w:r>
      <w:r>
        <w:rPr>
          <w:rFonts w:ascii="宋体" w:hAnsi="宋体" w:eastAsia="宋体" w:hint="eastAsia"/>
          <w:spacing w:val="-11"/>
          <w:sz w:val="24"/>
        </w:rPr>
        <w:t>形的数据集，因此方案一二三比 </w:t>
      </w:r>
      <w:r>
        <w:rPr>
          <w:sz w:val="24"/>
        </w:rPr>
        <w:t>K-means</w:t>
      </w:r>
      <w:r>
        <w:rPr>
          <w:spacing w:val="-7"/>
          <w:sz w:val="24"/>
        </w:rPr>
        <w:t> </w:t>
      </w:r>
      <w:r>
        <w:rPr>
          <w:rFonts w:ascii="宋体" w:hAnsi="宋体" w:eastAsia="宋体" w:hint="eastAsia"/>
          <w:spacing w:val="-9"/>
          <w:sz w:val="24"/>
        </w:rPr>
        <w:t>表现更好。值得一提的是，</w:t>
      </w:r>
      <w:r>
        <w:rPr>
          <w:spacing w:val="-10"/>
          <w:sz w:val="24"/>
        </w:rPr>
        <w:t>K-means </w:t>
      </w:r>
      <w:r>
        <w:rPr>
          <w:rFonts w:ascii="宋体" w:hAnsi="宋体" w:eastAsia="宋体" w:hint="eastAsia"/>
          <w:sz w:val="24"/>
        </w:rPr>
        <w:t>算法的聚类效果受到初始簇中心的影响较大，若随机生成初始簇中心，</w:t>
      </w:r>
      <w:r>
        <w:rPr>
          <w:sz w:val="24"/>
        </w:rPr>
        <w:t>ARI </w:t>
      </w:r>
      <w:r>
        <w:rPr>
          <w:rFonts w:ascii="宋体" w:hAnsi="宋体" w:eastAsia="宋体" w:hint="eastAsia"/>
          <w:sz w:val="24"/>
        </w:rPr>
        <w:t>指标的计算值会更小。</w:t>
      </w:r>
    </w:p>
    <w:p>
      <w:pPr>
        <w:pStyle w:val="ListParagraph"/>
        <w:numPr>
          <w:ilvl w:val="0"/>
          <w:numId w:val="22"/>
        </w:numPr>
        <w:tabs>
          <w:tab w:pos="839" w:val="left" w:leader="none"/>
        </w:tabs>
        <w:spacing w:line="386" w:lineRule="exact" w:before="0" w:after="0"/>
        <w:ind w:left="838" w:right="125" w:hanging="204"/>
        <w:jc w:val="left"/>
        <w:rPr>
          <w:rFonts w:ascii="宋体" w:hAnsi="宋体" w:eastAsia="宋体" w:hint="eastAsia"/>
          <w:sz w:val="24"/>
        </w:rPr>
      </w:pPr>
      <w:r>
        <w:rPr>
          <w:rFonts w:ascii="华文中宋" w:hAnsi="华文中宋" w:eastAsia="华文中宋" w:hint="eastAsia"/>
          <w:spacing w:val="-5"/>
          <w:sz w:val="24"/>
        </w:rPr>
        <w:t>与 </w:t>
      </w:r>
      <w:r>
        <w:rPr>
          <w:sz w:val="24"/>
        </w:rPr>
        <w:t>ppDBSCAN</w:t>
      </w:r>
      <w:r>
        <w:rPr>
          <w:spacing w:val="9"/>
          <w:sz w:val="24"/>
        </w:rPr>
        <w:t> </w:t>
      </w:r>
      <w:r>
        <w:rPr>
          <w:rFonts w:ascii="华文中宋" w:hAnsi="华文中宋" w:eastAsia="华文中宋" w:hint="eastAsia"/>
          <w:spacing w:val="5"/>
          <w:sz w:val="24"/>
        </w:rPr>
        <w:t>比较：</w:t>
      </w:r>
      <w:r>
        <w:rPr>
          <w:rFonts w:ascii="宋体" w:hAnsi="宋体" w:eastAsia="宋体" w:hint="eastAsia"/>
          <w:spacing w:val="3"/>
          <w:sz w:val="24"/>
        </w:rPr>
        <w:t>这里将方案一的聚类质量与 </w:t>
      </w:r>
      <w:r>
        <w:rPr>
          <w:sz w:val="24"/>
        </w:rPr>
        <w:t>ppDBSCAN</w:t>
      </w:r>
      <w:r>
        <w:rPr>
          <w:spacing w:val="9"/>
          <w:sz w:val="24"/>
        </w:rPr>
        <w:t> </w:t>
      </w:r>
      <w:r>
        <w:rPr>
          <w:rFonts w:ascii="宋体" w:hAnsi="宋体" w:eastAsia="宋体" w:hint="eastAsia"/>
          <w:spacing w:val="7"/>
          <w:sz w:val="24"/>
        </w:rPr>
        <w:t>进行对比分</w:t>
      </w:r>
      <w:r>
        <w:rPr>
          <w:rFonts w:ascii="宋体" w:hAnsi="宋体" w:eastAsia="宋体" w:hint="eastAsia"/>
          <w:spacing w:val="4"/>
          <w:sz w:val="24"/>
        </w:rPr>
        <w:t>析，因为方案一和</w:t>
      </w:r>
      <w:r>
        <w:rPr>
          <w:sz w:val="24"/>
        </w:rPr>
        <w:t>ppDBSCAN</w:t>
      </w:r>
      <w:r>
        <w:rPr>
          <w:spacing w:val="-4"/>
          <w:sz w:val="24"/>
        </w:rPr>
        <w:t> </w:t>
      </w:r>
      <w:r>
        <w:rPr>
          <w:rFonts w:ascii="宋体" w:hAnsi="宋体" w:eastAsia="宋体" w:hint="eastAsia"/>
          <w:spacing w:val="14"/>
          <w:sz w:val="24"/>
        </w:rPr>
        <w:t>都是基于</w:t>
      </w:r>
      <w:r>
        <w:rPr>
          <w:sz w:val="24"/>
        </w:rPr>
        <w:t>DBSCAN</w:t>
      </w:r>
      <w:r>
        <w:rPr>
          <w:spacing w:val="-3"/>
          <w:sz w:val="24"/>
        </w:rPr>
        <w:t> </w:t>
      </w:r>
      <w:r>
        <w:rPr>
          <w:rFonts w:ascii="宋体" w:hAnsi="宋体" w:eastAsia="宋体" w:hint="eastAsia"/>
          <w:spacing w:val="-4"/>
          <w:sz w:val="24"/>
        </w:rPr>
        <w:t>算法，聚类效果应当与明</w:t>
      </w:r>
      <w:r>
        <w:rPr>
          <w:rFonts w:ascii="宋体" w:hAnsi="宋体" w:eastAsia="宋体" w:hint="eastAsia"/>
          <w:spacing w:val="58"/>
          <w:sz w:val="24"/>
        </w:rPr>
        <w:t>文</w:t>
      </w:r>
      <w:r>
        <w:rPr>
          <w:sz w:val="24"/>
        </w:rPr>
        <w:t>DBSCAN</w:t>
      </w:r>
      <w:r>
        <w:rPr>
          <w:spacing w:val="-3"/>
          <w:sz w:val="24"/>
        </w:rPr>
        <w:t> </w:t>
      </w:r>
      <w:r>
        <w:rPr>
          <w:rFonts w:ascii="宋体" w:hAnsi="宋体" w:eastAsia="宋体" w:hint="eastAsia"/>
          <w:spacing w:val="3"/>
          <w:sz w:val="24"/>
        </w:rPr>
        <w:t>一致。但是方案一在</w:t>
      </w:r>
      <w:r>
        <w:rPr>
          <w:sz w:val="24"/>
        </w:rPr>
        <w:t>S1</w:t>
      </w:r>
      <w:r>
        <w:rPr>
          <w:spacing w:val="-2"/>
          <w:sz w:val="24"/>
        </w:rPr>
        <w:t> </w:t>
      </w:r>
      <w:r>
        <w:rPr>
          <w:rFonts w:ascii="宋体" w:hAnsi="宋体" w:eastAsia="宋体" w:hint="eastAsia"/>
          <w:spacing w:val="-3"/>
          <w:sz w:val="24"/>
        </w:rPr>
        <w:t>数据集上表现更好，具体分析，有几方</w:t>
      </w:r>
      <w:r>
        <w:rPr>
          <w:rFonts w:ascii="宋体" w:hAnsi="宋体" w:eastAsia="宋体" w:hint="eastAsia"/>
          <w:spacing w:val="-15"/>
          <w:sz w:val="24"/>
        </w:rPr>
        <w:t>面的原因。首先是 </w:t>
      </w:r>
      <w:r>
        <w:rPr>
          <w:sz w:val="24"/>
        </w:rPr>
        <w:t>S1</w:t>
      </w:r>
      <w:r>
        <w:rPr>
          <w:spacing w:val="-11"/>
          <w:sz w:val="24"/>
        </w:rPr>
        <w:t> </w:t>
      </w:r>
      <w:r>
        <w:rPr>
          <w:rFonts w:ascii="宋体" w:hAnsi="宋体" w:eastAsia="宋体" w:hint="eastAsia"/>
          <w:spacing w:val="-5"/>
          <w:sz w:val="24"/>
        </w:rPr>
        <w:t>数据集有部分重叠，论文</w:t>
      </w:r>
      <w:r>
        <w:rPr>
          <w:sz w:val="24"/>
          <w:vertAlign w:val="superscript"/>
        </w:rPr>
        <w:t>[</w:t>
      </w:r>
      <w:hyperlink w:history="true" w:anchor="_bookmark176">
        <w:r>
          <w:rPr>
            <w:sz w:val="24"/>
            <w:vertAlign w:val="superscript"/>
          </w:rPr>
          <w:t>29</w:t>
        </w:r>
      </w:hyperlink>
      <w:r>
        <w:rPr>
          <w:spacing w:val="-2"/>
          <w:sz w:val="24"/>
          <w:vertAlign w:val="superscript"/>
        </w:rPr>
        <w:t>] </w:t>
      </w:r>
      <w:r>
        <w:rPr>
          <w:rFonts w:ascii="宋体" w:hAnsi="宋体" w:eastAsia="宋体" w:hint="eastAsia"/>
          <w:sz w:val="24"/>
          <w:vertAlign w:val="superscript"/>
        </w:rPr>
        <w:t>为了简化密文方案复杂度， </w:t>
      </w:r>
      <w:r>
        <w:rPr>
          <w:rFonts w:ascii="宋体" w:hAnsi="宋体" w:eastAsia="宋体" w:hint="eastAsia"/>
          <w:spacing w:val="-5"/>
          <w:sz w:val="24"/>
          <w:vertAlign w:val="superscript"/>
        </w:rPr>
        <w:t>没有完全遵循明文 </w:t>
      </w:r>
      <w:r>
        <w:rPr>
          <w:sz w:val="24"/>
          <w:vertAlign w:val="superscript"/>
        </w:rPr>
        <w:t>DBSCAN</w:t>
      </w:r>
      <w:r>
        <w:rPr>
          <w:spacing w:val="3"/>
          <w:sz w:val="24"/>
          <w:vertAlign w:val="superscript"/>
        </w:rPr>
        <w:t> </w:t>
      </w:r>
      <w:r>
        <w:rPr>
          <w:rFonts w:ascii="宋体" w:hAnsi="宋体" w:eastAsia="宋体" w:hint="eastAsia"/>
          <w:sz w:val="24"/>
          <w:vertAlign w:val="superscript"/>
        </w:rPr>
        <w:t>的思路，设置了最大迭代深度来限制次数，该</w:t>
      </w:r>
      <w:r>
        <w:rPr>
          <w:rFonts w:ascii="宋体" w:hAnsi="宋体" w:eastAsia="宋体" w:hint="eastAsia"/>
          <w:spacing w:val="-3"/>
          <w:sz w:val="24"/>
          <w:vertAlign w:val="superscript"/>
        </w:rPr>
        <w:t>参数主要受到数据分布影响，可能会影响聚类结果。其次，数据集的顺序对</w:t>
      </w:r>
      <w:r>
        <w:rPr>
          <w:spacing w:val="-3"/>
          <w:sz w:val="24"/>
          <w:vertAlign w:val="superscript"/>
        </w:rPr>
        <w:t>DBSCAN</w:t>
      </w:r>
      <w:r>
        <w:rPr>
          <w:spacing w:val="-1"/>
          <w:sz w:val="24"/>
          <w:vertAlign w:val="superscript"/>
        </w:rPr>
        <w:t> </w:t>
      </w:r>
      <w:r>
        <w:rPr>
          <w:rFonts w:ascii="宋体" w:hAnsi="宋体" w:eastAsia="宋体" w:hint="eastAsia"/>
          <w:spacing w:val="-4"/>
          <w:sz w:val="24"/>
          <w:vertAlign w:val="superscript"/>
        </w:rPr>
        <w:t>的划分效果会产生影响，因此即便是 </w:t>
      </w:r>
      <w:r>
        <w:rPr>
          <w:sz w:val="24"/>
          <w:vertAlign w:val="superscript"/>
        </w:rPr>
        <w:t>ppDBSCAN </w:t>
      </w:r>
      <w:r>
        <w:rPr>
          <w:rFonts w:ascii="宋体" w:hAnsi="宋体" w:eastAsia="宋体" w:hint="eastAsia"/>
          <w:sz w:val="24"/>
          <w:vertAlign w:val="superscript"/>
        </w:rPr>
        <w:t>的迭代深度设置正确，二者最终划分结果也可能会出现一些差异。</w:t>
      </w:r>
    </w:p>
    <w:p>
      <w:pPr>
        <w:pStyle w:val="ListParagraph"/>
        <w:numPr>
          <w:ilvl w:val="0"/>
          <w:numId w:val="22"/>
        </w:numPr>
        <w:tabs>
          <w:tab w:pos="839" w:val="left" w:leader="none"/>
        </w:tabs>
        <w:spacing w:line="264" w:lineRule="auto" w:before="37" w:after="0"/>
        <w:ind w:left="838" w:right="298" w:hanging="204"/>
        <w:jc w:val="left"/>
        <w:rPr>
          <w:rFonts w:ascii="宋体" w:hAnsi="宋体" w:eastAsia="宋体" w:hint="eastAsia"/>
          <w:sz w:val="24"/>
        </w:rPr>
      </w:pPr>
      <w:r>
        <w:rPr>
          <w:rFonts w:ascii="华文中宋" w:hAnsi="华文中宋" w:eastAsia="华文中宋" w:hint="eastAsia"/>
          <w:spacing w:val="2"/>
          <w:sz w:val="24"/>
        </w:rPr>
        <w:t>方案一二三比较：</w:t>
      </w:r>
      <w:r>
        <w:rPr>
          <w:rFonts w:ascii="宋体" w:hAnsi="宋体" w:eastAsia="宋体" w:hint="eastAsia"/>
          <w:spacing w:val="-29"/>
          <w:sz w:val="24"/>
        </w:rPr>
        <w:t>在 </w:t>
      </w:r>
      <w:r>
        <w:rPr>
          <w:sz w:val="24"/>
        </w:rPr>
        <w:t>Lsun</w:t>
      </w:r>
      <w:r>
        <w:rPr>
          <w:spacing w:val="3"/>
          <w:sz w:val="24"/>
        </w:rPr>
        <w:t> </w:t>
      </w:r>
      <w:r>
        <w:rPr>
          <w:rFonts w:ascii="宋体" w:hAnsi="宋体" w:eastAsia="宋体" w:hint="eastAsia"/>
          <w:sz w:val="24"/>
        </w:rPr>
        <w:t>数据集上，方案一二结果一致，均能够正确的划</w:t>
      </w:r>
      <w:r>
        <w:rPr>
          <w:rFonts w:ascii="宋体" w:hAnsi="宋体" w:eastAsia="宋体" w:hint="eastAsia"/>
          <w:spacing w:val="-3"/>
          <w:sz w:val="24"/>
        </w:rPr>
        <w:t>分簇，但是方案三对于极个别数据划分产生错误。在 </w:t>
      </w:r>
      <w:r>
        <w:rPr>
          <w:sz w:val="24"/>
        </w:rPr>
        <w:t>S1</w:t>
      </w:r>
      <w:r>
        <w:rPr>
          <w:spacing w:val="3"/>
          <w:sz w:val="24"/>
        </w:rPr>
        <w:t> </w:t>
      </w:r>
      <w:r>
        <w:rPr>
          <w:rFonts w:ascii="宋体" w:hAnsi="宋体" w:eastAsia="宋体" w:hint="eastAsia"/>
          <w:spacing w:val="1"/>
          <w:sz w:val="24"/>
        </w:rPr>
        <w:t>这种包含重叠部分</w:t>
      </w:r>
    </w:p>
    <w:p>
      <w:pPr>
        <w:spacing w:after="0" w:line="264" w:lineRule="auto"/>
        <w:jc w:val="left"/>
        <w:rPr>
          <w:rFonts w:ascii="宋体" w:hAnsi="宋体" w:eastAsia="宋体" w:hint="eastAsia"/>
          <w:sz w:val="24"/>
        </w:rPr>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left="838" w:right="298"/>
        <w:jc w:val="both"/>
      </w:pPr>
      <w:r>
        <w:rPr>
          <w:spacing w:val="-4"/>
        </w:rPr>
        <w:t>的数据集上，方案二的表现最好，原因在于该方案能够获取稳定的数据划分</w:t>
      </w:r>
      <w:r>
        <w:rPr>
          <w:spacing w:val="-5"/>
        </w:rPr>
        <w:t>结果，使得在数据集包含较多重叠部分时，让数据被划分到最近的簇中，提</w:t>
      </w:r>
      <w:r>
        <w:rPr/>
        <w:t>升聚类质量。方案三在包含不同密度数据的数据集上表现会更好。</w:t>
      </w:r>
    </w:p>
    <w:p>
      <w:pPr>
        <w:pStyle w:val="BodyText"/>
        <w:spacing w:line="344" w:lineRule="exact"/>
        <w:ind w:left="720"/>
        <w:jc w:val="both"/>
      </w:pPr>
      <w:r>
        <w:rPr>
          <w:rFonts w:ascii="华文中宋" w:eastAsia="华文中宋" w:hint="eastAsia"/>
        </w:rPr>
        <w:t>可视化比较：</w:t>
      </w:r>
      <w:r>
        <w:rPr/>
        <w:t>图</w:t>
      </w:r>
      <w:hyperlink w:history="true" w:anchor="_bookmark137">
        <w:r>
          <w:rPr>
            <w:rFonts w:ascii="Times New Roman" w:eastAsia="Times New Roman"/>
          </w:rPr>
          <w:t>4.17</w:t>
        </w:r>
      </w:hyperlink>
      <w:r>
        <w:rPr/>
        <w:t>中，给出了聚类的可视化结果，行依次对应 </w:t>
      </w:r>
      <w:r>
        <w:rPr>
          <w:rFonts w:ascii="Times New Roman" w:eastAsia="Times New Roman"/>
        </w:rPr>
        <w:t>Lsun</w:t>
      </w:r>
      <w:r>
        <w:rPr/>
        <w:t>、</w:t>
      </w:r>
      <w:r>
        <w:rPr>
          <w:rFonts w:ascii="Times New Roman" w:eastAsia="Times New Roman"/>
        </w:rPr>
        <w:t>S1 </w:t>
      </w:r>
      <w:r>
        <w:rPr/>
        <w:t>和</w:t>
      </w:r>
    </w:p>
    <w:p>
      <w:pPr>
        <w:pStyle w:val="BodyText"/>
        <w:spacing w:line="302" w:lineRule="auto" w:before="38"/>
        <w:ind w:right="89"/>
      </w:pPr>
      <w:r>
        <w:rPr/>
        <w:drawing>
          <wp:anchor distT="0" distB="0" distL="0" distR="0" allowOverlap="1" layoutInCell="1" locked="0" behindDoc="0" simplePos="0" relativeHeight="239">
            <wp:simplePos x="0" y="0"/>
            <wp:positionH relativeFrom="page">
              <wp:posOffset>1079995</wp:posOffset>
            </wp:positionH>
            <wp:positionV relativeFrom="paragraph">
              <wp:posOffset>1570855</wp:posOffset>
            </wp:positionV>
            <wp:extent cx="5205979" cy="976122"/>
            <wp:effectExtent l="0" t="0" r="0" b="0"/>
            <wp:wrapTopAndBottom/>
            <wp:docPr id="55" name="image31.png"/>
            <wp:cNvGraphicFramePr>
              <a:graphicFrameLocks noChangeAspect="1"/>
            </wp:cNvGraphicFramePr>
            <a:graphic>
              <a:graphicData uri="http://schemas.openxmlformats.org/drawingml/2006/picture">
                <pic:pic>
                  <pic:nvPicPr>
                    <pic:cNvPr id="56" name="image31.png"/>
                    <pic:cNvPicPr/>
                  </pic:nvPicPr>
                  <pic:blipFill>
                    <a:blip r:embed="rId79" cstate="print"/>
                    <a:stretch>
                      <a:fillRect/>
                    </a:stretch>
                  </pic:blipFill>
                  <pic:spPr>
                    <a:xfrm>
                      <a:off x="0" y="0"/>
                      <a:ext cx="5205979" cy="976122"/>
                    </a:xfrm>
                    <a:prstGeom prst="rect">
                      <a:avLst/>
                    </a:prstGeom>
                  </pic:spPr>
                </pic:pic>
              </a:graphicData>
            </a:graphic>
          </wp:anchor>
        </w:drawing>
      </w:r>
      <w:r>
        <w:rPr>
          <w:rFonts w:ascii="Times New Roman" w:eastAsia="Times New Roman"/>
        </w:rPr>
        <w:t>Aggregation </w:t>
      </w:r>
      <w:r>
        <w:rPr/>
        <w:t>数据集，列依次为方案一、二、三和明文 </w:t>
      </w:r>
      <w:r>
        <w:rPr>
          <w:rFonts w:ascii="Times New Roman" w:eastAsia="Times New Roman"/>
        </w:rPr>
        <w:t>K-means </w:t>
      </w:r>
      <w:r>
        <w:rPr/>
        <w:t>的聚类结果。其中黑色为</w:t>
      </w:r>
      <w:r>
        <w:rPr>
          <w:rFonts w:ascii="Times New Roman" w:eastAsia="Times New Roman"/>
        </w:rPr>
        <w:t>DBSCAN </w:t>
      </w:r>
      <w:r>
        <w:rPr/>
        <w:t>结果中的噪声点。可以看到方案一二均划分的较好，但是方案三在簇内部产生较多噪声点，结果误差较大。</w:t>
      </w:r>
      <w:r>
        <w:rPr>
          <w:rFonts w:ascii="Times New Roman" w:eastAsia="Times New Roman"/>
        </w:rPr>
        <w:t>K-means </w:t>
      </w:r>
      <w:r>
        <w:rPr/>
        <w:t>在非球形数据集上容易将单一簇划分为两个，效果较差（</w:t>
      </w:r>
      <w:hyperlink w:history="true" w:anchor="_bookmark137">
        <w:r>
          <w:rPr>
            <w:rFonts w:ascii="Times New Roman" w:eastAsia="Times New Roman"/>
          </w:rPr>
          <w:t>4.17</w:t>
        </w:r>
      </w:hyperlink>
      <w:r>
        <w:rPr>
          <w:rFonts w:ascii="Times New Roman" w:eastAsia="Times New Roman"/>
        </w:rPr>
        <w:t>.d/</w:t>
      </w:r>
      <w:hyperlink w:history="true" w:anchor="_bookmark137">
        <w:r>
          <w:rPr>
            <w:rFonts w:ascii="Times New Roman" w:eastAsia="Times New Roman"/>
          </w:rPr>
          <w:t>4.17</w:t>
        </w:r>
      </w:hyperlink>
      <w:r>
        <w:rPr>
          <w:rFonts w:ascii="Times New Roman" w:eastAsia="Times New Roman"/>
        </w:rPr>
        <w:t>.l)</w:t>
      </w:r>
      <w:r>
        <w:rPr/>
        <w:t>。对比图</w:t>
      </w:r>
      <w:hyperlink w:history="true" w:anchor="_bookmark137">
        <w:r>
          <w:rPr>
            <w:rFonts w:ascii="Times New Roman" w:eastAsia="Times New Roman"/>
          </w:rPr>
          <w:t>4.17</w:t>
        </w:r>
      </w:hyperlink>
      <w:r>
        <w:rPr>
          <w:rFonts w:ascii="Times New Roman" w:eastAsia="Times New Roman"/>
        </w:rPr>
        <w:t>.e </w:t>
      </w:r>
      <w:r>
        <w:rPr/>
        <w:t>和</w:t>
      </w:r>
      <w:hyperlink w:history="true" w:anchor="_bookmark137">
        <w:r>
          <w:rPr>
            <w:rFonts w:ascii="Times New Roman" w:eastAsia="Times New Roman"/>
          </w:rPr>
          <w:t>4.17</w:t>
        </w:r>
      </w:hyperlink>
      <w:r>
        <w:rPr>
          <w:rFonts w:ascii="Times New Roman" w:eastAsia="Times New Roman"/>
        </w:rPr>
        <w:t>.f </w:t>
      </w:r>
      <w:r>
        <w:rPr/>
        <w:t>可以看到在不同簇之间的重叠部分划分结果不一样，方案二打乱数据后，重复运行结果保持一致， 方案一则会产生变化。</w:t>
      </w:r>
    </w:p>
    <w:p>
      <w:pPr>
        <w:tabs>
          <w:tab w:pos="3307" w:val="left" w:leader="none"/>
          <w:tab w:pos="5439" w:val="left" w:leader="none"/>
          <w:tab w:pos="7559" w:val="left" w:leader="none"/>
        </w:tabs>
        <w:spacing w:before="191"/>
        <w:ind w:left="1187" w:right="0" w:firstLine="0"/>
        <w:jc w:val="left"/>
        <w:rPr>
          <w:rFonts w:ascii="Times New Roman"/>
          <w:sz w:val="21"/>
        </w:rPr>
      </w:pPr>
      <w:bookmarkStart w:name="_bookmark137" w:id="272"/>
      <w:bookmarkEnd w:id="272"/>
      <w:r>
        <w:rPr/>
      </w:r>
      <w:r>
        <w:rPr>
          <w:rFonts w:ascii="Times New Roman"/>
          <w:sz w:val="21"/>
        </w:rPr>
        <w:t>(a)</w:t>
        <w:tab/>
        <w:t>(b)</w:t>
        <w:tab/>
        <w:t>(c)</w:t>
        <w:tab/>
        <w:t>(d)</w:t>
      </w:r>
    </w:p>
    <w:p>
      <w:pPr>
        <w:pStyle w:val="BodyText"/>
        <w:spacing w:before="8"/>
        <w:ind w:left="0"/>
        <w:rPr>
          <w:rFonts w:ascii="Times New Roman"/>
          <w:sz w:val="13"/>
        </w:rPr>
      </w:pPr>
      <w:r>
        <w:rPr/>
        <w:drawing>
          <wp:anchor distT="0" distB="0" distL="0" distR="0" allowOverlap="1" layoutInCell="1" locked="0" behindDoc="0" simplePos="0" relativeHeight="240">
            <wp:simplePos x="0" y="0"/>
            <wp:positionH relativeFrom="page">
              <wp:posOffset>1079995</wp:posOffset>
            </wp:positionH>
            <wp:positionV relativeFrom="paragraph">
              <wp:posOffset>125095</wp:posOffset>
            </wp:positionV>
            <wp:extent cx="5205978" cy="976122"/>
            <wp:effectExtent l="0" t="0" r="0" b="0"/>
            <wp:wrapTopAndBottom/>
            <wp:docPr id="57" name="image32.png"/>
            <wp:cNvGraphicFramePr>
              <a:graphicFrameLocks noChangeAspect="1"/>
            </wp:cNvGraphicFramePr>
            <a:graphic>
              <a:graphicData uri="http://schemas.openxmlformats.org/drawingml/2006/picture">
                <pic:pic>
                  <pic:nvPicPr>
                    <pic:cNvPr id="58" name="image32.png"/>
                    <pic:cNvPicPr/>
                  </pic:nvPicPr>
                  <pic:blipFill>
                    <a:blip r:embed="rId80" cstate="print"/>
                    <a:stretch>
                      <a:fillRect/>
                    </a:stretch>
                  </pic:blipFill>
                  <pic:spPr>
                    <a:xfrm>
                      <a:off x="0" y="0"/>
                      <a:ext cx="5205978" cy="976122"/>
                    </a:xfrm>
                    <a:prstGeom prst="rect">
                      <a:avLst/>
                    </a:prstGeom>
                  </pic:spPr>
                </pic:pic>
              </a:graphicData>
            </a:graphic>
          </wp:anchor>
        </w:drawing>
      </w:r>
    </w:p>
    <w:p>
      <w:pPr>
        <w:tabs>
          <w:tab w:pos="3324" w:val="left" w:leader="none"/>
          <w:tab w:pos="5433" w:val="left" w:leader="none"/>
          <w:tab w:pos="7559" w:val="left" w:leader="none"/>
        </w:tabs>
        <w:spacing w:before="191"/>
        <w:ind w:left="1187" w:right="0" w:firstLine="0"/>
        <w:jc w:val="left"/>
        <w:rPr>
          <w:rFonts w:ascii="Times New Roman"/>
          <w:sz w:val="21"/>
        </w:rPr>
      </w:pPr>
      <w:r>
        <w:rPr>
          <w:rFonts w:ascii="Times New Roman"/>
          <w:sz w:val="21"/>
        </w:rPr>
        <w:t>(e)</w:t>
        <w:tab/>
        <w:t>(f)</w:t>
        <w:tab/>
        <w:t>(g)</w:t>
        <w:tab/>
        <w:t>(h)</w:t>
      </w:r>
    </w:p>
    <w:p>
      <w:pPr>
        <w:pStyle w:val="BodyText"/>
        <w:spacing w:before="8"/>
        <w:ind w:left="0"/>
        <w:rPr>
          <w:rFonts w:ascii="Times New Roman"/>
          <w:sz w:val="13"/>
        </w:rPr>
      </w:pPr>
      <w:r>
        <w:rPr/>
        <w:drawing>
          <wp:anchor distT="0" distB="0" distL="0" distR="0" allowOverlap="1" layoutInCell="1" locked="0" behindDoc="0" simplePos="0" relativeHeight="241">
            <wp:simplePos x="0" y="0"/>
            <wp:positionH relativeFrom="page">
              <wp:posOffset>1079995</wp:posOffset>
            </wp:positionH>
            <wp:positionV relativeFrom="paragraph">
              <wp:posOffset>125095</wp:posOffset>
            </wp:positionV>
            <wp:extent cx="5205978" cy="976122"/>
            <wp:effectExtent l="0" t="0" r="0" b="0"/>
            <wp:wrapTopAndBottom/>
            <wp:docPr id="59" name="image33.png"/>
            <wp:cNvGraphicFramePr>
              <a:graphicFrameLocks noChangeAspect="1"/>
            </wp:cNvGraphicFramePr>
            <a:graphic>
              <a:graphicData uri="http://schemas.openxmlformats.org/drawingml/2006/picture">
                <pic:pic>
                  <pic:nvPicPr>
                    <pic:cNvPr id="60" name="image33.png"/>
                    <pic:cNvPicPr/>
                  </pic:nvPicPr>
                  <pic:blipFill>
                    <a:blip r:embed="rId81" cstate="print"/>
                    <a:stretch>
                      <a:fillRect/>
                    </a:stretch>
                  </pic:blipFill>
                  <pic:spPr>
                    <a:xfrm>
                      <a:off x="0" y="0"/>
                      <a:ext cx="5205978" cy="976122"/>
                    </a:xfrm>
                    <a:prstGeom prst="rect">
                      <a:avLst/>
                    </a:prstGeom>
                  </pic:spPr>
                </pic:pic>
              </a:graphicData>
            </a:graphic>
          </wp:anchor>
        </w:drawing>
      </w:r>
    </w:p>
    <w:p>
      <w:pPr>
        <w:tabs>
          <w:tab w:pos="3330" w:val="left" w:leader="none"/>
          <w:tab w:pos="5433" w:val="left" w:leader="none"/>
          <w:tab w:pos="7582" w:val="left" w:leader="none"/>
        </w:tabs>
        <w:spacing w:before="191"/>
        <w:ind w:left="1204" w:right="0" w:firstLine="0"/>
        <w:jc w:val="left"/>
        <w:rPr>
          <w:rFonts w:ascii="Times New Roman"/>
          <w:sz w:val="21"/>
        </w:rPr>
      </w:pPr>
      <w:r>
        <w:rPr>
          <w:rFonts w:ascii="Times New Roman"/>
          <w:sz w:val="21"/>
        </w:rPr>
        <w:t>(i)</w:t>
        <w:tab/>
        <w:t>(j)</w:t>
        <w:tab/>
        <w:t>(k)</w:t>
        <w:tab/>
        <w:t>(l)</w:t>
      </w:r>
    </w:p>
    <w:p>
      <w:pPr>
        <w:pStyle w:val="BodyText"/>
        <w:spacing w:before="3"/>
        <w:ind w:left="0"/>
        <w:rPr>
          <w:rFonts w:ascii="Times New Roman"/>
          <w:sz w:val="28"/>
        </w:rPr>
      </w:pPr>
    </w:p>
    <w:p>
      <w:pPr>
        <w:tabs>
          <w:tab w:pos="839" w:val="left" w:leader="none"/>
        </w:tabs>
        <w:spacing w:before="1"/>
        <w:ind w:left="0" w:right="58" w:firstLine="0"/>
        <w:jc w:val="center"/>
        <w:rPr>
          <w:sz w:val="21"/>
        </w:rPr>
      </w:pPr>
      <w:r>
        <w:rPr>
          <w:sz w:val="21"/>
        </w:rPr>
        <w:t>图</w:t>
      </w:r>
      <w:r>
        <w:rPr>
          <w:spacing w:val="-53"/>
          <w:sz w:val="21"/>
        </w:rPr>
        <w:t> </w:t>
      </w:r>
      <w:r>
        <w:rPr>
          <w:rFonts w:ascii="Times New Roman" w:eastAsia="Times New Roman"/>
          <w:sz w:val="21"/>
        </w:rPr>
        <w:t>4.17</w:t>
        <w:tab/>
      </w:r>
      <w:r>
        <w:rPr>
          <w:sz w:val="21"/>
        </w:rPr>
        <w:t>聚类结果可视化比较</w:t>
      </w:r>
    </w:p>
    <w:p>
      <w:pPr>
        <w:pStyle w:val="BodyText"/>
        <w:ind w:left="0"/>
        <w:rPr>
          <w:sz w:val="22"/>
        </w:rPr>
      </w:pPr>
    </w:p>
    <w:p>
      <w:pPr>
        <w:pStyle w:val="BodyText"/>
        <w:spacing w:before="11"/>
        <w:ind w:left="0"/>
        <w:rPr>
          <w:sz w:val="21"/>
        </w:rPr>
      </w:pPr>
    </w:p>
    <w:p>
      <w:pPr>
        <w:pStyle w:val="ListParagraph"/>
        <w:numPr>
          <w:ilvl w:val="2"/>
          <w:numId w:val="27"/>
        </w:numPr>
        <w:tabs>
          <w:tab w:pos="1494" w:val="left" w:leader="none"/>
          <w:tab w:pos="1495" w:val="left" w:leader="none"/>
        </w:tabs>
        <w:spacing w:line="240" w:lineRule="auto" w:before="0" w:after="0"/>
        <w:ind w:left="1494" w:right="0" w:hanging="775"/>
        <w:jc w:val="left"/>
        <w:rPr>
          <w:rFonts w:ascii="黑体" w:eastAsia="黑体" w:hint="eastAsia"/>
          <w:sz w:val="24"/>
        </w:rPr>
      </w:pPr>
      <w:bookmarkStart w:name="运行开销与分析" w:id="273"/>
      <w:bookmarkEnd w:id="273"/>
      <w:r>
        <w:rPr/>
      </w:r>
      <w:bookmarkStart w:name="_bookmark138" w:id="274"/>
      <w:bookmarkEnd w:id="274"/>
      <w:r>
        <w:rPr/>
      </w:r>
      <w:bookmarkStart w:name="_bookmark138" w:id="275"/>
      <w:bookmarkEnd w:id="275"/>
      <w:r>
        <w:rPr>
          <w:rFonts w:ascii="黑体" w:eastAsia="黑体" w:hint="eastAsia"/>
          <w:sz w:val="24"/>
        </w:rPr>
        <w:t>运行开销与分析</w:t>
      </w:r>
    </w:p>
    <w:p>
      <w:pPr>
        <w:pStyle w:val="BodyText"/>
        <w:spacing w:before="11"/>
        <w:ind w:left="0"/>
        <w:rPr>
          <w:rFonts w:ascii="黑体"/>
          <w:sz w:val="22"/>
        </w:rPr>
      </w:pPr>
    </w:p>
    <w:p>
      <w:pPr>
        <w:pStyle w:val="BodyText"/>
        <w:spacing w:line="302" w:lineRule="auto" w:before="1"/>
        <w:ind w:right="125" w:firstLine="480"/>
      </w:pPr>
      <w:r>
        <w:rPr/>
        <w:t>本小节，将详细讨论提出的系列方案与前沿隐私保护 </w:t>
      </w:r>
      <w:r>
        <w:rPr>
          <w:rFonts w:ascii="Times New Roman" w:eastAsia="Times New Roman"/>
        </w:rPr>
        <w:t>K-means </w:t>
      </w:r>
      <w:r>
        <w:rPr/>
        <w:t>方案</w:t>
      </w:r>
      <w:r>
        <w:rPr>
          <w:rFonts w:ascii="Times New Roman" w:eastAsia="Times New Roman"/>
          <w:vertAlign w:val="superscript"/>
        </w:rPr>
        <w:t>[</w:t>
      </w:r>
      <w:hyperlink w:history="true" w:anchor="_bookmark204">
        <w:r>
          <w:rPr>
            <w:rFonts w:ascii="Times New Roman" w:eastAsia="Times New Roman"/>
            <w:vertAlign w:val="superscript"/>
          </w:rPr>
          <w:t>57</w:t>
        </w:r>
      </w:hyperlink>
      <w:r>
        <w:rPr>
          <w:rFonts w:ascii="Times New Roman" w:eastAsia="Times New Roman"/>
          <w:vertAlign w:val="superscript"/>
        </w:rPr>
        <w:t>] </w:t>
      </w:r>
      <w:r>
        <w:rPr>
          <w:vertAlign w:val="superscript"/>
        </w:rPr>
        <w:t>以及隐私保护 </w:t>
      </w:r>
      <w:r>
        <w:rPr>
          <w:rFonts w:ascii="Times New Roman" w:eastAsia="Times New Roman"/>
          <w:vertAlign w:val="superscript"/>
        </w:rPr>
        <w:t>DBSCAN </w:t>
      </w:r>
      <w:r>
        <w:rPr>
          <w:vertAlign w:val="superscript"/>
        </w:rPr>
        <w:t>方案</w:t>
      </w:r>
      <w:r>
        <w:rPr>
          <w:rFonts w:ascii="Times New Roman" w:eastAsia="Times New Roman"/>
          <w:vertAlign w:val="superscript"/>
        </w:rPr>
        <w:t>[</w:t>
      </w:r>
      <w:hyperlink w:history="true" w:anchor="_bookmark176">
        <w:r>
          <w:rPr>
            <w:rFonts w:ascii="Times New Roman" w:eastAsia="Times New Roman"/>
            <w:vertAlign w:val="superscript"/>
          </w:rPr>
          <w:t>29</w:t>
        </w:r>
      </w:hyperlink>
      <w:r>
        <w:rPr>
          <w:rFonts w:ascii="Times New Roman" w:eastAsia="Times New Roman"/>
          <w:vertAlign w:val="superscript"/>
        </w:rPr>
        <w:t>] </w:t>
      </w:r>
      <w:r>
        <w:rPr>
          <w:vertAlign w:val="superscript"/>
        </w:rPr>
        <w:t>的耗时对比。上述两个方案均较好的平衡了效率与安全， 论文</w:t>
      </w:r>
      <w:r>
        <w:rPr>
          <w:rFonts w:ascii="Times New Roman" w:eastAsia="Times New Roman"/>
          <w:vertAlign w:val="superscript"/>
        </w:rPr>
        <w:t>[</w:t>
      </w:r>
      <w:hyperlink w:history="true" w:anchor="_bookmark204">
        <w:r>
          <w:rPr>
            <w:rFonts w:ascii="Times New Roman" w:eastAsia="Times New Roman"/>
            <w:vertAlign w:val="superscript"/>
          </w:rPr>
          <w:t>57</w:t>
        </w:r>
      </w:hyperlink>
      <w:r>
        <w:rPr>
          <w:rFonts w:ascii="Times New Roman" w:eastAsia="Times New Roman"/>
          <w:vertAlign w:val="superscript"/>
        </w:rPr>
        <w:t>] </w:t>
      </w:r>
      <w:r>
        <w:rPr>
          <w:vertAlign w:val="superscript"/>
        </w:rPr>
        <w:t>在多方计算场景下提出了一种完全安全的高效隐私保护</w:t>
      </w:r>
      <w:r>
        <w:rPr>
          <w:rFonts w:ascii="Times New Roman" w:eastAsia="Times New Roman"/>
          <w:vertAlign w:val="superscript"/>
        </w:rPr>
        <w:t>K-means </w:t>
      </w:r>
      <w:r>
        <w:rPr>
          <w:vertAlign w:val="superscript"/>
        </w:rPr>
        <w:t>方案，但</w:t>
      </w:r>
    </w:p>
    <w:p>
      <w:pPr>
        <w:spacing w:after="0" w:line="302"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7"/>
        <w:ind w:right="298"/>
        <w:jc w:val="both"/>
      </w:pPr>
      <w:r>
        <w:rPr/>
        <w:t>是受限于 </w:t>
      </w:r>
      <w:r>
        <w:rPr>
          <w:rFonts w:ascii="Times New Roman" w:eastAsia="Times New Roman"/>
        </w:rPr>
        <w:t>K-means </w:t>
      </w:r>
      <w:r>
        <w:rPr/>
        <w:t>聚类本身的缺陷，聚类的效果较差，适用场景较少。而论文</w:t>
      </w:r>
      <w:r>
        <w:rPr>
          <w:rFonts w:ascii="Times New Roman" w:eastAsia="Times New Roman"/>
          <w:vertAlign w:val="superscript"/>
        </w:rPr>
        <w:t>[</w:t>
      </w:r>
      <w:hyperlink w:history="true" w:anchor="_bookmark176">
        <w:r>
          <w:rPr>
            <w:rFonts w:ascii="Times New Roman" w:eastAsia="Times New Roman"/>
            <w:vertAlign w:val="superscript"/>
          </w:rPr>
          <w:t>29</w:t>
        </w:r>
      </w:hyperlink>
      <w:r>
        <w:rPr>
          <w:rFonts w:ascii="Times New Roman" w:eastAsia="Times New Roman"/>
          <w:vertAlign w:val="superscript"/>
        </w:rPr>
        <w:t>] </w:t>
      </w:r>
      <w:r>
        <w:rPr>
          <w:vertAlign w:val="baseline"/>
        </w:rPr>
        <w:t>所提出的方案虽然高效但是方案可能会存在轻微的数据泄露问题。其他隐私保护</w:t>
      </w:r>
      <w:r>
        <w:rPr>
          <w:rFonts w:ascii="Times New Roman" w:eastAsia="Times New Roman"/>
          <w:vertAlign w:val="baseline"/>
        </w:rPr>
        <w:t>DBSCAN </w:t>
      </w:r>
      <w:r>
        <w:rPr>
          <w:vertAlign w:val="baseline"/>
        </w:rPr>
        <w:t>相关研究均存在较大的数据安全问题，同时没有给出具体的实现和详细的实验分析，因此这里不进行对比分析。</w:t>
      </w:r>
    </w:p>
    <w:p>
      <w:pPr>
        <w:pStyle w:val="BodyText"/>
        <w:spacing w:line="302" w:lineRule="auto"/>
        <w:ind w:right="137" w:firstLine="480"/>
      </w:pPr>
      <w:r>
        <w:rPr/>
        <w:t>在表格</w:t>
      </w:r>
      <w:hyperlink w:history="true" w:anchor="_bookmark139">
        <w:r>
          <w:rPr>
            <w:rFonts w:ascii="Times New Roman" w:eastAsia="Times New Roman"/>
          </w:rPr>
          <w:t>4.6</w:t>
        </w:r>
      </w:hyperlink>
      <w:r>
        <w:rPr/>
        <w:t>中，给出了上述方案在 </w:t>
      </w:r>
      <w:r>
        <w:rPr>
          <w:rFonts w:ascii="Times New Roman" w:eastAsia="Times New Roman"/>
        </w:rPr>
        <w:t>Lsun</w:t>
      </w:r>
      <w:r>
        <w:rPr/>
        <w:t>、</w:t>
      </w:r>
      <w:r>
        <w:rPr>
          <w:rFonts w:ascii="Times New Roman" w:eastAsia="Times New Roman"/>
        </w:rPr>
        <w:t>S1 </w:t>
      </w:r>
      <w:r>
        <w:rPr/>
        <w:t>和 </w:t>
      </w:r>
      <w:r>
        <w:rPr>
          <w:rFonts w:ascii="Times New Roman" w:eastAsia="Times New Roman"/>
        </w:rPr>
        <w:t>Aggregation </w:t>
      </w:r>
      <w:r>
        <w:rPr/>
        <w:t>数据集上的用时。其中论文</w:t>
      </w:r>
      <w:r>
        <w:rPr>
          <w:rFonts w:ascii="Times New Roman" w:eastAsia="Times New Roman"/>
          <w:vertAlign w:val="superscript"/>
        </w:rPr>
        <w:t>[</w:t>
      </w:r>
      <w:hyperlink w:history="true" w:anchor="_bookmark204">
        <w:r>
          <w:rPr>
            <w:rFonts w:ascii="Times New Roman" w:eastAsia="Times New Roman"/>
            <w:vertAlign w:val="superscript"/>
          </w:rPr>
          <w:t>57</w:t>
        </w:r>
      </w:hyperlink>
      <w:r>
        <w:rPr>
          <w:rFonts w:ascii="Times New Roman" w:eastAsia="Times New Roman"/>
          <w:vertAlign w:val="superscript"/>
        </w:rPr>
        <w:t>] </w:t>
      </w:r>
      <w:r>
        <w:rPr>
          <w:vertAlign w:val="superscript"/>
        </w:rPr>
        <w:t>实验机器配置为 </w:t>
      </w:r>
      <w:r>
        <w:rPr>
          <w:rFonts w:ascii="Times New Roman" w:eastAsia="Times New Roman"/>
          <w:vertAlign w:val="superscript"/>
        </w:rPr>
        <w:t>Intel Core i7 2.6 GHz 12 GB RAM</w:t>
      </w:r>
      <w:r>
        <w:rPr>
          <w:vertAlign w:val="superscript"/>
        </w:rPr>
        <w:t>，模仿网络传输</w:t>
      </w:r>
      <w:r>
        <w:rPr>
          <w:rFonts w:ascii="Times New Roman" w:eastAsia="Times New Roman"/>
          <w:vertAlign w:val="superscript"/>
        </w:rPr>
        <w:t>10Gbit/s </w:t>
      </w:r>
      <w:r>
        <w:rPr>
          <w:vertAlign w:val="superscript"/>
        </w:rPr>
        <w:t>和 </w:t>
      </w:r>
      <w:r>
        <w:rPr>
          <w:rFonts w:ascii="Times New Roman" w:eastAsia="Times New Roman"/>
          <w:vertAlign w:val="superscript"/>
        </w:rPr>
        <w:t>0.02ms </w:t>
      </w:r>
      <w:r>
        <w:rPr>
          <w:vertAlign w:val="superscript"/>
        </w:rPr>
        <w:t>的往返时间。而论文</w:t>
      </w:r>
      <w:r>
        <w:rPr>
          <w:rFonts w:ascii="Times New Roman" w:eastAsia="Times New Roman"/>
          <w:vertAlign w:val="superscript"/>
        </w:rPr>
        <w:t>[</w:t>
      </w:r>
      <w:hyperlink w:history="true" w:anchor="_bookmark176">
        <w:r>
          <w:rPr>
            <w:rFonts w:ascii="Times New Roman" w:eastAsia="Times New Roman"/>
            <w:vertAlign w:val="superscript"/>
          </w:rPr>
          <w:t>29</w:t>
        </w:r>
      </w:hyperlink>
      <w:r>
        <w:rPr>
          <w:rFonts w:ascii="Times New Roman" w:eastAsia="Times New Roman"/>
          <w:vertAlign w:val="superscript"/>
        </w:rPr>
        <w:t>] </w:t>
      </w:r>
      <w:r>
        <w:rPr>
          <w:vertAlign w:val="superscript"/>
        </w:rPr>
        <w:t>的实验机器配置则是</w:t>
      </w:r>
      <w:r>
        <w:rPr>
          <w:rFonts w:ascii="Times New Roman" w:eastAsia="Times New Roman"/>
          <w:vertAlign w:val="superscript"/>
        </w:rPr>
        <w:t>Intel Core i9-7960X CPUs 2.8 GHz 128 GB RAM</w:t>
      </w:r>
      <w:r>
        <w:rPr>
          <w:vertAlign w:val="superscript"/>
        </w:rPr>
        <w:t>，两个独立的服务器在 </w:t>
      </w:r>
      <w:r>
        <w:rPr>
          <w:rFonts w:ascii="Times New Roman" w:eastAsia="Times New Roman"/>
          <w:vertAlign w:val="superscript"/>
        </w:rPr>
        <w:t>10Gbit/s </w:t>
      </w:r>
      <w:r>
        <w:rPr>
          <w:vertAlign w:val="superscript"/>
        </w:rPr>
        <w:t>和 </w:t>
      </w:r>
      <w:r>
        <w:rPr>
          <w:rFonts w:ascii="Times New Roman" w:eastAsia="Times New Roman"/>
          <w:vertAlign w:val="superscript"/>
        </w:rPr>
        <w:t>0.02ms </w:t>
      </w:r>
      <w:r>
        <w:rPr>
          <w:vertAlign w:val="superscript"/>
        </w:rPr>
        <w:t>往返时间的网络上传输。两个方案的实验配置均与本实验的配置近似。</w:t>
      </w:r>
    </w:p>
    <w:p>
      <w:pPr>
        <w:pStyle w:val="BodyText"/>
        <w:spacing w:line="302" w:lineRule="auto"/>
        <w:ind w:right="125" w:firstLine="480"/>
      </w:pPr>
      <w:r>
        <w:rPr/>
        <w:t>从图中，可以看到在所有数据集上，隐私保护</w:t>
      </w:r>
      <w:r>
        <w:rPr>
          <w:rFonts w:ascii="Times New Roman" w:hAnsi="Times New Roman" w:cs="Times New Roman" w:eastAsia="Times New Roman"/>
        </w:rPr>
        <w:t>DBSCAN</w:t>
      </w:r>
      <w:r>
        <w:rPr>
          <w:rFonts w:ascii="Times New Roman" w:hAnsi="Times New Roman" w:cs="Times New Roman" w:eastAsia="Times New Roman"/>
          <w:spacing w:val="-3"/>
        </w:rPr>
        <w:t> </w:t>
      </w:r>
      <w:r>
        <w:rPr>
          <w:spacing w:val="-3"/>
        </w:rPr>
        <w:t>方案</w:t>
      </w:r>
      <w:r>
        <w:rPr/>
        <w:t>（方案一</w:t>
      </w:r>
      <w:r>
        <w:rPr>
          <w:spacing w:val="-6"/>
        </w:rPr>
        <w:t>）</w:t>
      </w:r>
      <w:r>
        <w:rPr/>
        <w:t>的耗时均最短</w:t>
      </w:r>
      <w:r>
        <w:rPr>
          <w:rFonts w:ascii="Times New Roman" w:hAnsi="Times New Roman" w:cs="Times New Roman" w:eastAsia="Times New Roman"/>
          <w:spacing w:val="-4"/>
        </w:rPr>
        <w:t>, </w:t>
      </w:r>
      <w:r>
        <w:rPr/>
        <w:t>相较于论文</w:t>
      </w:r>
      <w:r>
        <w:rPr>
          <w:rFonts w:ascii="Times New Roman" w:hAnsi="Times New Roman" w:cs="Times New Roman" w:eastAsia="Times New Roman"/>
          <w:vertAlign w:val="superscript"/>
        </w:rPr>
        <w:t>[</w:t>
      </w:r>
      <w:hyperlink w:history="true" w:anchor="_bookmark204">
        <w:r>
          <w:rPr>
            <w:rFonts w:ascii="Times New Roman" w:hAnsi="Times New Roman" w:cs="Times New Roman" w:eastAsia="Times New Roman"/>
            <w:vertAlign w:val="superscript"/>
          </w:rPr>
          <w:t>57</w:t>
        </w:r>
      </w:hyperlink>
      <w:r>
        <w:rPr>
          <w:rFonts w:ascii="Times New Roman" w:hAnsi="Times New Roman" w:cs="Times New Roman" w:eastAsia="Times New Roman"/>
          <w:vertAlign w:val="superscript"/>
        </w:rPr>
        <w:t>] </w:t>
      </w:r>
      <w:r>
        <w:rPr>
          <w:vertAlign w:val="superscript"/>
        </w:rPr>
        <w:t>和论文</w:t>
      </w:r>
      <w:r>
        <w:rPr>
          <w:rFonts w:ascii="Times New Roman" w:hAnsi="Times New Roman" w:cs="Times New Roman" w:eastAsia="Times New Roman"/>
          <w:vertAlign w:val="superscript"/>
        </w:rPr>
        <w:t>[</w:t>
      </w:r>
      <w:hyperlink w:history="true" w:anchor="_bookmark176">
        <w:r>
          <w:rPr>
            <w:rFonts w:ascii="Times New Roman" w:hAnsi="Times New Roman" w:cs="Times New Roman" w:eastAsia="Times New Roman"/>
            <w:vertAlign w:val="superscript"/>
          </w:rPr>
          <w:t>29</w:t>
        </w:r>
      </w:hyperlink>
      <w:r>
        <w:rPr>
          <w:rFonts w:ascii="Times New Roman" w:hAnsi="Times New Roman" w:cs="Times New Roman" w:eastAsia="Times New Roman"/>
          <w:vertAlign w:val="superscript"/>
        </w:rPr>
        <w:t>]</w:t>
      </w:r>
      <w:r>
        <w:rPr>
          <w:vertAlign w:val="baseline"/>
        </w:rPr>
        <w:t>（</w:t>
      </w:r>
      <w:r>
        <w:rPr>
          <w:rFonts w:ascii="Times New Roman" w:hAnsi="Times New Roman" w:cs="Times New Roman" w:eastAsia="Times New Roman"/>
          <w:vertAlign w:val="baseline"/>
        </w:rPr>
        <w:t>ppDBSCAN</w:t>
      </w:r>
      <w:r>
        <w:rPr>
          <w:vertAlign w:val="baseline"/>
        </w:rPr>
        <w:t>）</w:t>
      </w:r>
      <w:r>
        <w:rPr>
          <w:spacing w:val="-14"/>
          <w:vertAlign w:val="baseline"/>
        </w:rPr>
        <w:t>分别有近 </w:t>
      </w:r>
      <w:r>
        <w:rPr>
          <w:rFonts w:ascii="Times New Roman" w:hAnsi="Times New Roman" w:cs="Times New Roman" w:eastAsia="Times New Roman"/>
          <w:vertAlign w:val="baseline"/>
        </w:rPr>
        <w:t>5</w:t>
      </w:r>
      <w:r>
        <w:rPr>
          <w:rFonts w:ascii="Times New Roman" w:hAnsi="Times New Roman" w:cs="Times New Roman" w:eastAsia="Times New Roman"/>
          <w:spacing w:val="-7"/>
          <w:vertAlign w:val="baseline"/>
        </w:rPr>
        <w:t> </w:t>
      </w:r>
      <w:r>
        <w:rPr>
          <w:spacing w:val="-22"/>
          <w:vertAlign w:val="baseline"/>
        </w:rPr>
        <w:t>倍和 </w:t>
      </w:r>
      <w:r>
        <w:rPr>
          <w:rFonts w:ascii="Times New Roman" w:hAnsi="Times New Roman" w:cs="Times New Roman" w:eastAsia="Times New Roman"/>
          <w:vertAlign w:val="baseline"/>
        </w:rPr>
        <w:t>100</w:t>
      </w:r>
      <w:r>
        <w:rPr>
          <w:rFonts w:ascii="Times New Roman" w:hAnsi="Times New Roman" w:cs="Times New Roman" w:eastAsia="Times New Roman"/>
          <w:spacing w:val="-7"/>
          <w:vertAlign w:val="baseline"/>
        </w:rPr>
        <w:t> </w:t>
      </w:r>
      <w:r>
        <w:rPr>
          <w:vertAlign w:val="baseline"/>
        </w:rPr>
        <w:t>倍的提升， </w:t>
      </w:r>
      <w:r>
        <w:rPr>
          <w:spacing w:val="-2"/>
          <w:vertAlign w:val="baseline"/>
        </w:rPr>
        <w:t>在耗时上远远优于当下的前沿方案。而改进的隐私保护 </w:t>
      </w:r>
      <w:r>
        <w:rPr>
          <w:rFonts w:ascii="Times New Roman" w:hAnsi="Times New Roman" w:cs="Times New Roman" w:eastAsia="Times New Roman"/>
          <w:vertAlign w:val="baseline"/>
        </w:rPr>
        <w:t>DBSCAN</w:t>
      </w:r>
      <w:r>
        <w:rPr>
          <w:rFonts w:ascii="Times New Roman" w:hAnsi="Times New Roman" w:cs="Times New Roman" w:eastAsia="Times New Roman"/>
          <w:spacing w:val="3"/>
          <w:vertAlign w:val="baseline"/>
        </w:rPr>
        <w:t> </w:t>
      </w:r>
      <w:r>
        <w:rPr>
          <w:spacing w:val="3"/>
          <w:vertAlign w:val="baseline"/>
        </w:rPr>
        <w:t>方案</w:t>
      </w:r>
      <w:r>
        <w:rPr>
          <w:vertAlign w:val="baseline"/>
        </w:rPr>
        <w:t>（</w:t>
      </w:r>
      <w:r>
        <w:rPr>
          <w:spacing w:val="2"/>
          <w:vertAlign w:val="baseline"/>
        </w:rPr>
        <w:t>方案二</w:t>
      </w:r>
      <w:r>
        <w:rPr>
          <w:vertAlign w:val="baseline"/>
        </w:rPr>
        <w:t>） </w:t>
      </w:r>
      <w:r>
        <w:rPr>
          <w:spacing w:val="14"/>
          <w:vertAlign w:val="baseline"/>
        </w:rPr>
        <w:t>的耗时在</w:t>
      </w:r>
      <w:r>
        <w:rPr>
          <w:rFonts w:ascii="Times New Roman" w:hAnsi="Times New Roman" w:cs="Times New Roman" w:eastAsia="Times New Roman"/>
          <w:vertAlign w:val="baseline"/>
        </w:rPr>
        <w:t>Lsun</w:t>
      </w:r>
      <w:r>
        <w:rPr>
          <w:rFonts w:ascii="Times New Roman" w:hAnsi="Times New Roman" w:cs="Times New Roman" w:eastAsia="Times New Roman"/>
          <w:spacing w:val="-7"/>
          <w:vertAlign w:val="baseline"/>
        </w:rPr>
        <w:t> </w:t>
      </w:r>
      <w:r>
        <w:rPr>
          <w:vertAlign w:val="baseline"/>
        </w:rPr>
        <w:t>数据集上则略逊色于论文</w:t>
      </w:r>
      <w:r>
        <w:rPr>
          <w:rFonts w:ascii="Times New Roman" w:hAnsi="Times New Roman" w:cs="Times New Roman" w:eastAsia="Times New Roman"/>
          <w:spacing w:val="-4"/>
          <w:vertAlign w:val="superscript"/>
        </w:rPr>
        <w:t>[</w:t>
      </w:r>
      <w:hyperlink w:history="true" w:anchor="_bookmark204">
        <w:r>
          <w:rPr>
            <w:rFonts w:ascii="Times New Roman" w:hAnsi="Times New Roman" w:cs="Times New Roman" w:eastAsia="Times New Roman"/>
            <w:spacing w:val="-4"/>
            <w:vertAlign w:val="superscript"/>
          </w:rPr>
          <w:t>57</w:t>
        </w:r>
      </w:hyperlink>
      <w:r>
        <w:rPr>
          <w:rFonts w:ascii="Times New Roman" w:hAnsi="Times New Roman" w:cs="Times New Roman" w:eastAsia="Times New Roman"/>
          <w:spacing w:val="-4"/>
          <w:vertAlign w:val="superscript"/>
        </w:rPr>
        <w:t>]</w:t>
      </w:r>
      <w:r>
        <w:rPr>
          <w:spacing w:val="-13"/>
          <w:vertAlign w:val="baseline"/>
        </w:rPr>
        <w:t>，同时领先 </w:t>
      </w:r>
      <w:r>
        <w:rPr>
          <w:rFonts w:ascii="Times New Roman" w:hAnsi="Times New Roman" w:cs="Times New Roman" w:eastAsia="Times New Roman"/>
          <w:vertAlign w:val="baseline"/>
        </w:rPr>
        <w:t>ppDBSCAN</w:t>
      </w:r>
      <w:r>
        <w:rPr>
          <w:rFonts w:ascii="Times New Roman" w:hAnsi="Times New Roman" w:cs="Times New Roman" w:eastAsia="Times New Roman"/>
          <w:spacing w:val="-6"/>
          <w:vertAlign w:val="baseline"/>
        </w:rPr>
        <w:t> </w:t>
      </w:r>
      <w:r>
        <w:rPr>
          <w:spacing w:val="-34"/>
          <w:vertAlign w:val="baseline"/>
        </w:rPr>
        <w:t>约 </w:t>
      </w:r>
      <w:r>
        <w:rPr>
          <w:rFonts w:ascii="Times New Roman" w:hAnsi="Times New Roman" w:cs="Times New Roman" w:eastAsia="Times New Roman"/>
          <w:vertAlign w:val="baseline"/>
        </w:rPr>
        <w:t>14</w:t>
      </w:r>
      <w:r>
        <w:rPr>
          <w:rFonts w:ascii="Times New Roman" w:hAnsi="Times New Roman" w:cs="Times New Roman" w:eastAsia="Times New Roman"/>
          <w:spacing w:val="-6"/>
          <w:vertAlign w:val="baseline"/>
        </w:rPr>
        <w:t> </w:t>
      </w:r>
      <w:r>
        <w:rPr>
          <w:spacing w:val="-8"/>
          <w:vertAlign w:val="baseline"/>
        </w:rPr>
        <w:t>倍，方案</w:t>
      </w:r>
      <w:r>
        <w:rPr>
          <w:spacing w:val="1"/>
          <w:vertAlign w:val="baseline"/>
        </w:rPr>
        <w:t>二为了稳定聚类划分的结果引入了更多比较操作，因此耗时相对于方案一略有增</w:t>
      </w:r>
      <w:r>
        <w:rPr>
          <w:vertAlign w:val="baseline"/>
        </w:rPr>
        <w:t>加，但同时也提升了聚类质量。方案三在耗时上没有显著优势，但是该算法的研</w:t>
      </w:r>
      <w:r>
        <w:rPr>
          <w:spacing w:val="-4"/>
          <w:vertAlign w:val="baseline"/>
        </w:rPr>
        <w:t>究意义在于无需提供人工设定的参数 </w:t>
      </w:r>
      <w:r>
        <w:rPr>
          <w:rFonts w:ascii="Cambria" w:hAnsi="Cambria" w:cs="Cambria" w:eastAsia="Cambria"/>
          <w:vertAlign w:val="baseline"/>
        </w:rPr>
        <w:t>ϵ</w:t>
      </w:r>
      <w:r>
        <w:rPr>
          <w:rFonts w:ascii="Cambria" w:hAnsi="Cambria" w:cs="Cambria" w:eastAsia="Cambria"/>
          <w:spacing w:val="12"/>
          <w:vertAlign w:val="baseline"/>
        </w:rPr>
        <w:t> </w:t>
      </w:r>
      <w:r>
        <w:rPr>
          <w:spacing w:val="-28"/>
          <w:vertAlign w:val="baseline"/>
        </w:rPr>
        <w:t>和 </w:t>
      </w:r>
      <w:r>
        <w:rPr>
          <w:rFonts w:ascii="Times New Roman" w:hAnsi="Times New Roman" w:cs="Times New Roman" w:eastAsia="Times New Roman"/>
          <w:vertAlign w:val="baseline"/>
        </w:rPr>
        <w:t>minPts</w:t>
      </w:r>
      <w:r>
        <w:rPr>
          <w:vertAlign w:val="baseline"/>
        </w:rPr>
        <w:t>，减少了前置数据分析的工作量， 使得算法的运行更加独立。</w:t>
      </w:r>
    </w:p>
    <w:p>
      <w:pPr>
        <w:tabs>
          <w:tab w:pos="4440" w:val="left" w:leader="none"/>
        </w:tabs>
        <w:spacing w:before="124"/>
        <w:ind w:left="3705" w:right="0" w:firstLine="0"/>
        <w:jc w:val="left"/>
        <w:rPr>
          <w:sz w:val="21"/>
        </w:rPr>
      </w:pPr>
      <w:bookmarkStart w:name="_bookmark139" w:id="276"/>
      <w:bookmarkEnd w:id="276"/>
      <w:r>
        <w:rPr/>
      </w:r>
      <w:r>
        <w:rPr>
          <w:sz w:val="21"/>
        </w:rPr>
        <w:t>表</w:t>
      </w:r>
      <w:r>
        <w:rPr>
          <w:spacing w:val="-53"/>
          <w:sz w:val="21"/>
        </w:rPr>
        <w:t> </w:t>
      </w:r>
      <w:r>
        <w:rPr>
          <w:rFonts w:ascii="Times New Roman" w:eastAsia="Times New Roman"/>
          <w:sz w:val="21"/>
        </w:rPr>
        <w:t>4.6</w:t>
        <w:tab/>
      </w:r>
      <w:r>
        <w:rPr>
          <w:sz w:val="21"/>
        </w:rPr>
        <w:t>耗时对比</w:t>
      </w:r>
    </w:p>
    <w:p>
      <w:pPr>
        <w:pStyle w:val="BodyText"/>
        <w:spacing w:before="10"/>
        <w:ind w:left="0"/>
        <w:rPr>
          <w:sz w:val="12"/>
        </w:rPr>
      </w:pPr>
    </w:p>
    <w:tbl>
      <w:tblPr>
        <w:tblW w:w="0" w:type="auto"/>
        <w:jc w:val="left"/>
        <w:tblInd w:w="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03"/>
        <w:gridCol w:w="2370"/>
        <w:gridCol w:w="1803"/>
        <w:gridCol w:w="907"/>
        <w:gridCol w:w="1012"/>
        <w:gridCol w:w="1008"/>
      </w:tblGrid>
      <w:tr>
        <w:trPr>
          <w:trHeight w:val="441" w:hRule="atLeast"/>
        </w:trPr>
        <w:tc>
          <w:tcPr>
            <w:tcW w:w="1503" w:type="dxa"/>
            <w:tcBorders>
              <w:left w:val="nil"/>
            </w:tcBorders>
          </w:tcPr>
          <w:p>
            <w:pPr>
              <w:pStyle w:val="TableParagraph"/>
              <w:ind w:left="103" w:right="94"/>
              <w:rPr>
                <w:rFonts w:ascii="宋体" w:eastAsia="宋体" w:hint="eastAsia"/>
                <w:sz w:val="21"/>
              </w:rPr>
            </w:pPr>
            <w:r>
              <w:rPr>
                <w:rFonts w:ascii="宋体" w:eastAsia="宋体" w:hint="eastAsia"/>
                <w:sz w:val="21"/>
              </w:rPr>
              <w:t>隐私保护方案</w:t>
            </w:r>
          </w:p>
        </w:tc>
        <w:tc>
          <w:tcPr>
            <w:tcW w:w="2370" w:type="dxa"/>
          </w:tcPr>
          <w:p>
            <w:pPr>
              <w:pStyle w:val="TableParagraph"/>
              <w:ind w:left="76" w:right="68"/>
              <w:rPr>
                <w:rFonts w:ascii="宋体" w:eastAsia="宋体" w:hint="eastAsia"/>
                <w:sz w:val="21"/>
              </w:rPr>
            </w:pPr>
            <w:r>
              <w:rPr>
                <w:rFonts w:ascii="宋体" w:eastAsia="宋体" w:hint="eastAsia"/>
                <w:sz w:val="21"/>
              </w:rPr>
              <w:t>隐私保护 </w:t>
            </w:r>
            <w:r>
              <w:rPr>
                <w:sz w:val="21"/>
              </w:rPr>
              <w:t>K-means </w:t>
            </w:r>
            <w:r>
              <w:rPr>
                <w:rFonts w:ascii="宋体" w:eastAsia="宋体" w:hint="eastAsia"/>
                <w:sz w:val="21"/>
              </w:rPr>
              <w:t>聚类</w:t>
            </w:r>
          </w:p>
        </w:tc>
        <w:tc>
          <w:tcPr>
            <w:tcW w:w="4730" w:type="dxa"/>
            <w:gridSpan w:val="4"/>
            <w:tcBorders>
              <w:right w:val="nil"/>
            </w:tcBorders>
          </w:tcPr>
          <w:p>
            <w:pPr>
              <w:pStyle w:val="TableParagraph"/>
              <w:ind w:left="1256"/>
              <w:jc w:val="left"/>
              <w:rPr>
                <w:rFonts w:ascii="宋体" w:eastAsia="宋体" w:hint="eastAsia"/>
                <w:sz w:val="21"/>
              </w:rPr>
            </w:pPr>
            <w:r>
              <w:rPr>
                <w:rFonts w:ascii="宋体" w:eastAsia="宋体" w:hint="eastAsia"/>
                <w:sz w:val="21"/>
              </w:rPr>
              <w:t>隐私保护 </w:t>
            </w:r>
            <w:r>
              <w:rPr>
                <w:sz w:val="21"/>
              </w:rPr>
              <w:t>DBSCAN </w:t>
            </w:r>
            <w:r>
              <w:rPr>
                <w:rFonts w:ascii="宋体" w:eastAsia="宋体" w:hint="eastAsia"/>
                <w:sz w:val="21"/>
              </w:rPr>
              <w:t>方案</w:t>
            </w:r>
          </w:p>
        </w:tc>
      </w:tr>
      <w:tr>
        <w:trPr>
          <w:trHeight w:val="441" w:hRule="atLeast"/>
        </w:trPr>
        <w:tc>
          <w:tcPr>
            <w:tcW w:w="1503" w:type="dxa"/>
            <w:tcBorders>
              <w:left w:val="nil"/>
            </w:tcBorders>
          </w:tcPr>
          <w:p>
            <w:pPr>
              <w:pStyle w:val="TableParagraph"/>
              <w:ind w:left="103" w:right="94"/>
              <w:rPr>
                <w:rFonts w:ascii="宋体" w:eastAsia="宋体" w:hint="eastAsia"/>
                <w:sz w:val="21"/>
              </w:rPr>
            </w:pPr>
            <w:r>
              <w:rPr>
                <w:rFonts w:ascii="宋体" w:eastAsia="宋体" w:hint="eastAsia"/>
                <w:sz w:val="21"/>
              </w:rPr>
              <w:t>数据集</w:t>
            </w:r>
          </w:p>
        </w:tc>
        <w:tc>
          <w:tcPr>
            <w:tcW w:w="2370" w:type="dxa"/>
          </w:tcPr>
          <w:p>
            <w:pPr>
              <w:pStyle w:val="TableParagraph"/>
              <w:ind w:left="67" w:right="68"/>
              <w:rPr>
                <w:sz w:val="21"/>
              </w:rPr>
            </w:pPr>
            <w:r>
              <w:rPr>
                <w:sz w:val="21"/>
              </w:rPr>
              <w:t>Mohassel </w:t>
            </w:r>
            <w:r>
              <w:rPr>
                <w:rFonts w:ascii="宋体" w:eastAsia="宋体" w:hint="eastAsia"/>
                <w:sz w:val="21"/>
              </w:rPr>
              <w:t>等人</w:t>
            </w:r>
            <w:r>
              <w:rPr>
                <w:sz w:val="21"/>
                <w:vertAlign w:val="superscript"/>
              </w:rPr>
              <w:t>[</w:t>
            </w:r>
            <w:hyperlink w:history="true" w:anchor="_bookmark204">
              <w:r>
                <w:rPr>
                  <w:sz w:val="21"/>
                  <w:vertAlign w:val="superscript"/>
                </w:rPr>
                <w:t>57</w:t>
              </w:r>
            </w:hyperlink>
            <w:r>
              <w:rPr>
                <w:sz w:val="21"/>
                <w:vertAlign w:val="superscript"/>
              </w:rPr>
              <w:t>]</w:t>
            </w:r>
          </w:p>
        </w:tc>
        <w:tc>
          <w:tcPr>
            <w:tcW w:w="1803" w:type="dxa"/>
          </w:tcPr>
          <w:p>
            <w:pPr>
              <w:pStyle w:val="TableParagraph"/>
              <w:ind w:left="112" w:right="113"/>
              <w:rPr>
                <w:sz w:val="21"/>
              </w:rPr>
            </w:pPr>
            <w:r>
              <w:rPr>
                <w:sz w:val="21"/>
              </w:rPr>
              <w:t>Bozdemir </w:t>
            </w:r>
            <w:r>
              <w:rPr>
                <w:rFonts w:ascii="宋体" w:eastAsia="宋体" w:hint="eastAsia"/>
                <w:sz w:val="21"/>
              </w:rPr>
              <w:t>等人</w:t>
            </w:r>
            <w:r>
              <w:rPr>
                <w:sz w:val="21"/>
                <w:vertAlign w:val="superscript"/>
              </w:rPr>
              <w:t>[</w:t>
            </w:r>
            <w:hyperlink w:history="true" w:anchor="_bookmark176">
              <w:r>
                <w:rPr>
                  <w:sz w:val="21"/>
                  <w:vertAlign w:val="superscript"/>
                </w:rPr>
                <w:t>29</w:t>
              </w:r>
            </w:hyperlink>
            <w:r>
              <w:rPr>
                <w:sz w:val="21"/>
                <w:vertAlign w:val="superscript"/>
              </w:rPr>
              <w:t>]</w:t>
            </w:r>
          </w:p>
        </w:tc>
        <w:tc>
          <w:tcPr>
            <w:tcW w:w="907" w:type="dxa"/>
          </w:tcPr>
          <w:p>
            <w:pPr>
              <w:pStyle w:val="TableParagraph"/>
              <w:ind w:right="127"/>
              <w:jc w:val="right"/>
              <w:rPr>
                <w:rFonts w:ascii="宋体" w:eastAsia="宋体" w:hint="eastAsia"/>
                <w:sz w:val="21"/>
              </w:rPr>
            </w:pPr>
            <w:r>
              <w:rPr>
                <w:rFonts w:ascii="宋体" w:eastAsia="宋体" w:hint="eastAsia"/>
                <w:sz w:val="21"/>
              </w:rPr>
              <w:t>方案一</w:t>
            </w:r>
          </w:p>
        </w:tc>
        <w:tc>
          <w:tcPr>
            <w:tcW w:w="1012" w:type="dxa"/>
          </w:tcPr>
          <w:p>
            <w:pPr>
              <w:pStyle w:val="TableParagraph"/>
              <w:ind w:left="101" w:right="96"/>
              <w:rPr>
                <w:rFonts w:ascii="宋体" w:eastAsia="宋体" w:hint="eastAsia"/>
                <w:sz w:val="21"/>
              </w:rPr>
            </w:pPr>
            <w:r>
              <w:rPr>
                <w:rFonts w:ascii="宋体" w:eastAsia="宋体" w:hint="eastAsia"/>
                <w:sz w:val="21"/>
              </w:rPr>
              <w:t>方案二</w:t>
            </w:r>
          </w:p>
        </w:tc>
        <w:tc>
          <w:tcPr>
            <w:tcW w:w="1008" w:type="dxa"/>
            <w:tcBorders>
              <w:right w:val="nil"/>
            </w:tcBorders>
          </w:tcPr>
          <w:p>
            <w:pPr>
              <w:pStyle w:val="TableParagraph"/>
              <w:ind w:left="100" w:right="97"/>
              <w:rPr>
                <w:rFonts w:ascii="宋体" w:eastAsia="宋体" w:hint="eastAsia"/>
                <w:sz w:val="21"/>
              </w:rPr>
            </w:pPr>
            <w:r>
              <w:rPr>
                <w:rFonts w:ascii="宋体" w:eastAsia="宋体" w:hint="eastAsia"/>
                <w:sz w:val="21"/>
              </w:rPr>
              <w:t>方案三</w:t>
            </w:r>
          </w:p>
        </w:tc>
      </w:tr>
      <w:tr>
        <w:trPr>
          <w:trHeight w:val="441" w:hRule="atLeast"/>
        </w:trPr>
        <w:tc>
          <w:tcPr>
            <w:tcW w:w="1503" w:type="dxa"/>
            <w:tcBorders>
              <w:left w:val="nil"/>
            </w:tcBorders>
          </w:tcPr>
          <w:p>
            <w:pPr>
              <w:pStyle w:val="TableParagraph"/>
              <w:spacing w:before="113"/>
              <w:ind w:left="103" w:right="94"/>
              <w:rPr>
                <w:sz w:val="21"/>
              </w:rPr>
            </w:pPr>
            <w:r>
              <w:rPr>
                <w:sz w:val="21"/>
              </w:rPr>
              <w:t>Lsun</w:t>
            </w:r>
          </w:p>
        </w:tc>
        <w:tc>
          <w:tcPr>
            <w:tcW w:w="2370" w:type="dxa"/>
          </w:tcPr>
          <w:p>
            <w:pPr>
              <w:pStyle w:val="TableParagraph"/>
              <w:spacing w:before="113"/>
              <w:ind w:left="76" w:right="68"/>
              <w:rPr>
                <w:sz w:val="21"/>
              </w:rPr>
            </w:pPr>
            <w:r>
              <w:rPr>
                <w:sz w:val="21"/>
              </w:rPr>
              <w:t>22.21s</w:t>
            </w:r>
          </w:p>
        </w:tc>
        <w:tc>
          <w:tcPr>
            <w:tcW w:w="1803" w:type="dxa"/>
          </w:tcPr>
          <w:p>
            <w:pPr>
              <w:pStyle w:val="TableParagraph"/>
              <w:spacing w:before="113"/>
              <w:ind w:left="112" w:right="104"/>
              <w:rPr>
                <w:sz w:val="21"/>
              </w:rPr>
            </w:pPr>
            <w:r>
              <w:rPr>
                <w:sz w:val="21"/>
              </w:rPr>
              <w:t>420.72s</w:t>
            </w:r>
          </w:p>
        </w:tc>
        <w:tc>
          <w:tcPr>
            <w:tcW w:w="907" w:type="dxa"/>
          </w:tcPr>
          <w:p>
            <w:pPr>
              <w:pStyle w:val="TableParagraph"/>
              <w:spacing w:before="113"/>
              <w:ind w:right="192"/>
              <w:jc w:val="right"/>
              <w:rPr>
                <w:sz w:val="21"/>
              </w:rPr>
            </w:pPr>
            <w:r>
              <w:rPr>
                <w:sz w:val="21"/>
              </w:rPr>
              <w:t>4 .12s</w:t>
            </w:r>
          </w:p>
        </w:tc>
        <w:tc>
          <w:tcPr>
            <w:tcW w:w="1012" w:type="dxa"/>
          </w:tcPr>
          <w:p>
            <w:pPr>
              <w:pStyle w:val="TableParagraph"/>
              <w:spacing w:before="113"/>
              <w:ind w:left="101" w:right="96"/>
              <w:rPr>
                <w:sz w:val="21"/>
              </w:rPr>
            </w:pPr>
            <w:r>
              <w:rPr>
                <w:sz w:val="21"/>
              </w:rPr>
              <w:t>27.90s</w:t>
            </w:r>
          </w:p>
        </w:tc>
        <w:tc>
          <w:tcPr>
            <w:tcW w:w="1008" w:type="dxa"/>
            <w:tcBorders>
              <w:right w:val="nil"/>
            </w:tcBorders>
          </w:tcPr>
          <w:p>
            <w:pPr>
              <w:pStyle w:val="TableParagraph"/>
              <w:spacing w:before="113"/>
              <w:ind w:left="100" w:right="97"/>
              <w:rPr>
                <w:sz w:val="21"/>
              </w:rPr>
            </w:pPr>
            <w:r>
              <w:rPr>
                <w:sz w:val="21"/>
              </w:rPr>
              <w:t>2508.27s</w:t>
            </w:r>
          </w:p>
        </w:tc>
      </w:tr>
      <w:tr>
        <w:trPr>
          <w:trHeight w:val="441" w:hRule="atLeast"/>
        </w:trPr>
        <w:tc>
          <w:tcPr>
            <w:tcW w:w="1503" w:type="dxa"/>
            <w:tcBorders>
              <w:left w:val="nil"/>
            </w:tcBorders>
          </w:tcPr>
          <w:p>
            <w:pPr>
              <w:pStyle w:val="TableParagraph"/>
              <w:spacing w:before="113"/>
              <w:ind w:left="103" w:right="94"/>
              <w:rPr>
                <w:sz w:val="21"/>
              </w:rPr>
            </w:pPr>
            <w:r>
              <w:rPr>
                <w:sz w:val="21"/>
              </w:rPr>
              <w:t>S1</w:t>
            </w:r>
          </w:p>
        </w:tc>
        <w:tc>
          <w:tcPr>
            <w:tcW w:w="2370" w:type="dxa"/>
          </w:tcPr>
          <w:p>
            <w:pPr>
              <w:pStyle w:val="TableParagraph"/>
              <w:spacing w:before="113"/>
              <w:ind w:left="76" w:right="68"/>
              <w:rPr>
                <w:sz w:val="21"/>
              </w:rPr>
            </w:pPr>
            <w:r>
              <w:rPr>
                <w:sz w:val="21"/>
              </w:rPr>
              <w:t>1472.6s</w:t>
            </w:r>
          </w:p>
        </w:tc>
        <w:tc>
          <w:tcPr>
            <w:tcW w:w="1803" w:type="dxa"/>
          </w:tcPr>
          <w:p>
            <w:pPr>
              <w:pStyle w:val="TableParagraph"/>
              <w:spacing w:before="113"/>
              <w:ind w:left="112" w:right="104"/>
              <w:rPr>
                <w:sz w:val="21"/>
              </w:rPr>
            </w:pPr>
            <w:r>
              <w:rPr>
                <w:sz w:val="21"/>
              </w:rPr>
              <w:t>620,912.70s</w:t>
            </w:r>
          </w:p>
        </w:tc>
        <w:tc>
          <w:tcPr>
            <w:tcW w:w="907" w:type="dxa"/>
          </w:tcPr>
          <w:p>
            <w:pPr>
              <w:pStyle w:val="TableParagraph"/>
              <w:spacing w:before="113"/>
              <w:ind w:right="113"/>
              <w:jc w:val="right"/>
              <w:rPr>
                <w:sz w:val="21"/>
              </w:rPr>
            </w:pPr>
            <w:r>
              <w:rPr>
                <w:w w:val="95"/>
                <w:sz w:val="21"/>
              </w:rPr>
              <w:t>301.12s</w:t>
            </w:r>
          </w:p>
        </w:tc>
        <w:tc>
          <w:tcPr>
            <w:tcW w:w="1012" w:type="dxa"/>
          </w:tcPr>
          <w:p>
            <w:pPr>
              <w:pStyle w:val="TableParagraph"/>
              <w:spacing w:before="113"/>
              <w:ind w:left="101" w:right="96"/>
              <w:rPr>
                <w:sz w:val="21"/>
              </w:rPr>
            </w:pPr>
            <w:r>
              <w:rPr>
                <w:sz w:val="21"/>
              </w:rPr>
              <w:t>1002.55s</w:t>
            </w:r>
          </w:p>
        </w:tc>
        <w:tc>
          <w:tcPr>
            <w:tcW w:w="1008" w:type="dxa"/>
            <w:tcBorders>
              <w:right w:val="nil"/>
            </w:tcBorders>
          </w:tcPr>
          <w:p>
            <w:pPr>
              <w:pStyle w:val="TableParagraph"/>
              <w:spacing w:before="113"/>
              <w:ind w:left="3"/>
              <w:rPr>
                <w:sz w:val="21"/>
              </w:rPr>
            </w:pPr>
            <w:r>
              <w:rPr>
                <w:w w:val="99"/>
                <w:sz w:val="21"/>
              </w:rPr>
              <w:t>-</w:t>
            </w:r>
          </w:p>
        </w:tc>
      </w:tr>
      <w:tr>
        <w:trPr>
          <w:trHeight w:val="441" w:hRule="atLeast"/>
        </w:trPr>
        <w:tc>
          <w:tcPr>
            <w:tcW w:w="1503" w:type="dxa"/>
            <w:tcBorders>
              <w:left w:val="nil"/>
            </w:tcBorders>
          </w:tcPr>
          <w:p>
            <w:pPr>
              <w:pStyle w:val="TableParagraph"/>
              <w:spacing w:before="113"/>
              <w:ind w:left="103" w:right="94"/>
              <w:rPr>
                <w:sz w:val="21"/>
              </w:rPr>
            </w:pPr>
            <w:r>
              <w:rPr>
                <w:sz w:val="21"/>
              </w:rPr>
              <w:t>Aggregation</w:t>
            </w:r>
          </w:p>
        </w:tc>
        <w:tc>
          <w:tcPr>
            <w:tcW w:w="2370" w:type="dxa"/>
          </w:tcPr>
          <w:p>
            <w:pPr>
              <w:pStyle w:val="TableParagraph"/>
              <w:spacing w:before="113"/>
              <w:ind w:left="8"/>
              <w:rPr>
                <w:sz w:val="21"/>
              </w:rPr>
            </w:pPr>
            <w:r>
              <w:rPr>
                <w:w w:val="99"/>
                <w:sz w:val="21"/>
              </w:rPr>
              <w:t>-</w:t>
            </w:r>
          </w:p>
        </w:tc>
        <w:tc>
          <w:tcPr>
            <w:tcW w:w="1803" w:type="dxa"/>
          </w:tcPr>
          <w:p>
            <w:pPr>
              <w:pStyle w:val="TableParagraph"/>
              <w:spacing w:before="113"/>
              <w:ind w:left="8"/>
              <w:rPr>
                <w:sz w:val="21"/>
              </w:rPr>
            </w:pPr>
            <w:r>
              <w:rPr>
                <w:w w:val="99"/>
                <w:sz w:val="21"/>
              </w:rPr>
              <w:t>-</w:t>
            </w:r>
          </w:p>
        </w:tc>
        <w:tc>
          <w:tcPr>
            <w:tcW w:w="907" w:type="dxa"/>
          </w:tcPr>
          <w:p>
            <w:pPr>
              <w:pStyle w:val="TableParagraph"/>
              <w:spacing w:before="113"/>
              <w:ind w:right="113"/>
              <w:jc w:val="right"/>
              <w:rPr>
                <w:sz w:val="21"/>
              </w:rPr>
            </w:pPr>
            <w:r>
              <w:rPr>
                <w:w w:val="95"/>
                <w:sz w:val="21"/>
              </w:rPr>
              <w:t>103.77s</w:t>
            </w:r>
          </w:p>
        </w:tc>
        <w:tc>
          <w:tcPr>
            <w:tcW w:w="1012" w:type="dxa"/>
          </w:tcPr>
          <w:p>
            <w:pPr>
              <w:pStyle w:val="TableParagraph"/>
              <w:spacing w:before="113"/>
              <w:ind w:left="101" w:right="96"/>
              <w:rPr>
                <w:sz w:val="21"/>
              </w:rPr>
            </w:pPr>
            <w:r>
              <w:rPr>
                <w:sz w:val="21"/>
              </w:rPr>
              <w:t>639.10s</w:t>
            </w:r>
          </w:p>
        </w:tc>
        <w:tc>
          <w:tcPr>
            <w:tcW w:w="1008" w:type="dxa"/>
            <w:tcBorders>
              <w:right w:val="nil"/>
            </w:tcBorders>
          </w:tcPr>
          <w:p>
            <w:pPr>
              <w:pStyle w:val="TableParagraph"/>
              <w:spacing w:before="113"/>
              <w:ind w:left="100" w:right="97"/>
              <w:rPr>
                <w:sz w:val="21"/>
              </w:rPr>
            </w:pPr>
            <w:r>
              <w:rPr>
                <w:sz w:val="21"/>
              </w:rPr>
              <w:t>19620.2s</w:t>
            </w:r>
          </w:p>
        </w:tc>
      </w:tr>
    </w:tbl>
    <w:p>
      <w:pPr>
        <w:pStyle w:val="BodyText"/>
        <w:spacing w:before="2"/>
        <w:ind w:left="0"/>
        <w:rPr>
          <w:sz w:val="28"/>
        </w:rPr>
      </w:pPr>
    </w:p>
    <w:p>
      <w:pPr>
        <w:pStyle w:val="BodyText"/>
        <w:spacing w:line="302" w:lineRule="auto" w:before="1"/>
        <w:ind w:right="298" w:firstLine="480"/>
        <w:jc w:val="both"/>
      </w:pPr>
      <w:r>
        <w:rPr>
          <w:spacing w:val="-3"/>
        </w:rPr>
        <w:t>接下来，根据图</w:t>
      </w:r>
      <w:hyperlink w:history="true" w:anchor="_bookmark140">
        <w:r>
          <w:rPr>
            <w:rFonts w:ascii="Times New Roman" w:eastAsia="Times New Roman"/>
          </w:rPr>
          <w:t>4.19</w:t>
        </w:r>
      </w:hyperlink>
      <w:r>
        <w:rPr/>
        <w:t>和图</w:t>
      </w:r>
      <w:hyperlink w:history="true" w:anchor="_bookmark140">
        <w:r>
          <w:rPr>
            <w:rFonts w:ascii="Times New Roman" w:eastAsia="Times New Roman"/>
          </w:rPr>
          <w:t>4.18</w:t>
        </w:r>
      </w:hyperlink>
      <w:r>
        <w:rPr>
          <w:spacing w:val="-2"/>
        </w:rPr>
        <w:t>来对安全比较协议、安全极值协议以及安全排序</w:t>
      </w:r>
      <w:r>
        <w:rPr>
          <w:spacing w:val="3"/>
        </w:rPr>
        <w:t>协议从耗时和通信开销两个角度进行对比分析。从图</w:t>
      </w:r>
      <w:hyperlink w:history="true" w:anchor="_bookmark140">
        <w:r>
          <w:rPr>
            <w:rFonts w:ascii="Times New Roman" w:eastAsia="Times New Roman"/>
          </w:rPr>
          <w:t>4.18</w:t>
        </w:r>
      </w:hyperlink>
      <w:r>
        <w:rPr>
          <w:spacing w:val="2"/>
        </w:rPr>
        <w:t>可以看到，三个协议随</w:t>
      </w:r>
      <w:r>
        <w:rPr>
          <w:spacing w:val="1"/>
        </w:rPr>
        <w:t>着数据量的增加耗时均有所增加，其中安全比较协议的耗时远远优于其他两个协</w:t>
      </w:r>
      <w:r>
        <w:rPr/>
        <w:t>议，主要原因是安全极值协议和安全排序协议由安全比较协议和其他操作组合而成，其中比较操作是性能瓶颈。</w:t>
      </w:r>
    </w:p>
    <w:p>
      <w:pPr>
        <w:pStyle w:val="BodyText"/>
        <w:spacing w:before="7"/>
        <w:ind w:left="0"/>
        <w:rPr>
          <w:sz w:val="29"/>
        </w:rPr>
      </w:pPr>
    </w:p>
    <w:p>
      <w:pPr>
        <w:pStyle w:val="BodyText"/>
        <w:spacing w:line="302" w:lineRule="auto"/>
        <w:ind w:right="298" w:firstLine="480"/>
        <w:jc w:val="both"/>
      </w:pPr>
      <w:r>
        <w:rPr>
          <w:spacing w:val="-4"/>
        </w:rPr>
        <w:t>为了保证协议的顺利运行，设置数据传输的默认大小为 </w:t>
      </w:r>
      <w:r>
        <w:rPr>
          <w:rFonts w:ascii="Garamond" w:eastAsia="Garamond"/>
          <w:spacing w:val="3"/>
        </w:rPr>
        <w:t>2</w:t>
      </w:r>
      <w:r>
        <w:rPr>
          <w:rFonts w:ascii="Times New Roman" w:eastAsia="Times New Roman"/>
          <w:spacing w:val="3"/>
          <w:vertAlign w:val="superscript"/>
        </w:rPr>
        <w:t>20</w:t>
      </w:r>
      <w:r>
        <w:rPr>
          <w:spacing w:val="-3"/>
          <w:vertAlign w:val="baseline"/>
        </w:rPr>
        <w:t>。在此基础上，可</w:t>
      </w:r>
      <w:r>
        <w:rPr>
          <w:spacing w:val="-4"/>
          <w:vertAlign w:val="baseline"/>
        </w:rPr>
        <w:t>以看到安全排序协议的通信开销远超其他两个协议，原因在于对 </w:t>
      </w:r>
      <w:r>
        <w:rPr>
          <w:rFonts w:ascii="Cambria" w:eastAsia="Cambria"/>
          <w:vertAlign w:val="baseline"/>
        </w:rPr>
        <w:t>n </w:t>
      </w:r>
      <w:r>
        <w:rPr>
          <w:vertAlign w:val="baseline"/>
        </w:rPr>
        <w:t>个数据进行安</w:t>
      </w:r>
      <w:r>
        <w:rPr>
          <w:spacing w:val="-4"/>
          <w:vertAlign w:val="baseline"/>
        </w:rPr>
        <w:t>全排序，需要执行 </w:t>
      </w:r>
      <w:r>
        <w:rPr>
          <w:rFonts w:ascii="Cambria" w:eastAsia="Cambria"/>
          <w:vertAlign w:val="baseline"/>
        </w:rPr>
        <w:t>n </w:t>
      </w:r>
      <w:r>
        <w:rPr>
          <w:vertAlign w:val="baseline"/>
        </w:rPr>
        <w:t>次安全极值协议，而每一次执行安全极值协议都需要进行一</w:t>
      </w:r>
    </w:p>
    <w:p>
      <w:pPr>
        <w:spacing w:after="0" w:line="302" w:lineRule="auto"/>
        <w:jc w:val="both"/>
        <w:sectPr>
          <w:pgSz w:w="11910" w:h="16840"/>
          <w:pgMar w:header="1303" w:footer="1408" w:top="1620" w:bottom="1600" w:left="1460" w:right="1400"/>
        </w:sectPr>
      </w:pPr>
    </w:p>
    <w:p>
      <w:pPr>
        <w:pStyle w:val="BodyText"/>
        <w:spacing w:before="5"/>
        <w:ind w:left="0"/>
        <w:rPr>
          <w:sz w:val="4"/>
        </w:rPr>
      </w:pPr>
    </w:p>
    <w:p>
      <w:pPr>
        <w:pStyle w:val="BodyText"/>
        <w:rPr>
          <w:sz w:val="20"/>
        </w:rPr>
      </w:pPr>
      <w:r>
        <w:rPr>
          <w:sz w:val="20"/>
        </w:rPr>
        <w:drawing>
          <wp:inline distT="0" distB="0" distL="0" distR="0">
            <wp:extent cx="5368671" cy="1789556"/>
            <wp:effectExtent l="0" t="0" r="0" b="0"/>
            <wp:docPr id="61" name="image34.png"/>
            <wp:cNvGraphicFramePr>
              <a:graphicFrameLocks noChangeAspect="1"/>
            </wp:cNvGraphicFramePr>
            <a:graphic>
              <a:graphicData uri="http://schemas.openxmlformats.org/drawingml/2006/picture">
                <pic:pic>
                  <pic:nvPicPr>
                    <pic:cNvPr id="62" name="image34.png"/>
                    <pic:cNvPicPr/>
                  </pic:nvPicPr>
                  <pic:blipFill>
                    <a:blip r:embed="rId84" cstate="print"/>
                    <a:stretch>
                      <a:fillRect/>
                    </a:stretch>
                  </pic:blipFill>
                  <pic:spPr>
                    <a:xfrm>
                      <a:off x="0" y="0"/>
                      <a:ext cx="5368671" cy="1789556"/>
                    </a:xfrm>
                    <a:prstGeom prst="rect">
                      <a:avLst/>
                    </a:prstGeom>
                  </pic:spPr>
                </pic:pic>
              </a:graphicData>
            </a:graphic>
          </wp:inline>
        </w:drawing>
      </w:r>
      <w:r>
        <w:rPr>
          <w:sz w:val="20"/>
        </w:rPr>
      </w:r>
    </w:p>
    <w:p>
      <w:pPr>
        <w:pStyle w:val="BodyText"/>
        <w:ind w:left="0"/>
        <w:rPr>
          <w:sz w:val="7"/>
        </w:rPr>
      </w:pPr>
    </w:p>
    <w:p>
      <w:pPr>
        <w:tabs>
          <w:tab w:pos="989" w:val="left" w:leader="none"/>
          <w:tab w:pos="4191" w:val="left" w:leader="none"/>
          <w:tab w:pos="5031" w:val="left" w:leader="none"/>
        </w:tabs>
        <w:spacing w:before="75"/>
        <w:ind w:left="149" w:right="0" w:firstLine="0"/>
        <w:jc w:val="center"/>
        <w:rPr>
          <w:sz w:val="21"/>
        </w:rPr>
      </w:pPr>
      <w:bookmarkStart w:name="_bookmark140" w:id="277"/>
      <w:bookmarkEnd w:id="277"/>
      <w:r>
        <w:rPr/>
      </w:r>
      <w:r>
        <w:rPr>
          <w:sz w:val="21"/>
        </w:rPr>
        <w:t>图</w:t>
      </w:r>
      <w:r>
        <w:rPr>
          <w:spacing w:val="-53"/>
          <w:sz w:val="21"/>
        </w:rPr>
        <w:t> </w:t>
      </w:r>
      <w:r>
        <w:rPr>
          <w:rFonts w:ascii="Times New Roman" w:eastAsia="Times New Roman"/>
          <w:sz w:val="21"/>
        </w:rPr>
        <w:t>4.18</w:t>
        <w:tab/>
      </w:r>
      <w:r>
        <w:rPr>
          <w:sz w:val="21"/>
        </w:rPr>
        <w:t>耗时对比</w:t>
        <w:tab/>
        <w:t>图</w:t>
      </w:r>
      <w:r>
        <w:rPr>
          <w:spacing w:val="-53"/>
          <w:sz w:val="21"/>
        </w:rPr>
        <w:t> </w:t>
      </w:r>
      <w:r>
        <w:rPr>
          <w:rFonts w:ascii="Times New Roman" w:eastAsia="Times New Roman"/>
          <w:sz w:val="21"/>
        </w:rPr>
        <w:t>4.19</w:t>
        <w:tab/>
      </w:r>
      <w:r>
        <w:rPr>
          <w:sz w:val="21"/>
        </w:rPr>
        <w:t>通信开销对比</w:t>
      </w:r>
    </w:p>
    <w:p>
      <w:pPr>
        <w:pStyle w:val="BodyText"/>
        <w:spacing w:line="302" w:lineRule="auto" w:before="181"/>
        <w:ind w:right="125"/>
      </w:pPr>
      <w:r>
        <w:rPr/>
        <w:t>次安全比较，并行比较 </w:t>
      </w:r>
      <w:r>
        <w:rPr>
          <w:rFonts w:ascii="Cambria" w:hAnsi="Cambria" w:eastAsia="Cambria"/>
        </w:rPr>
        <w:t>n</w:t>
      </w:r>
      <w:r>
        <w:rPr>
          <w:rFonts w:ascii="Garamond" w:hAnsi="Garamond" w:eastAsia="Garamond"/>
        </w:rPr>
        <w:t>(</w:t>
      </w:r>
      <w:r>
        <w:rPr>
          <w:rFonts w:ascii="Cambria" w:hAnsi="Cambria" w:eastAsia="Cambria"/>
        </w:rPr>
        <w:t>n </w:t>
      </w:r>
      <w:r>
        <w:rPr>
          <w:rFonts w:ascii="Cambria" w:hAnsi="Cambria" w:eastAsia="Cambria"/>
          <w:w w:val="120"/>
        </w:rPr>
        <w:t>− </w:t>
      </w:r>
      <w:r>
        <w:rPr>
          <w:rFonts w:ascii="Garamond" w:hAnsi="Garamond" w:eastAsia="Garamond"/>
        </w:rPr>
        <w:t>1) </w:t>
      </w:r>
      <w:r>
        <w:rPr/>
        <w:t>对数据。由上述关系可以反映图中的变化规律， 数据量的变化对安全比较协议所耗费通信开销的增长速度影响较小，其他协议则不然。</w:t>
      </w:r>
    </w:p>
    <w:p>
      <w:pPr>
        <w:pStyle w:val="BodyText"/>
        <w:spacing w:line="302" w:lineRule="auto"/>
        <w:ind w:right="298" w:firstLine="480"/>
        <w:jc w:val="both"/>
      </w:pPr>
      <w:r>
        <w:rPr/>
        <w:t>综上所述，安全排序协议无论是从耗时还是通信角度，开销都非常大。在大数据上表现尤为明显，因此有其局限性。而安全比较协议和安全极值协议则表现较好，能够迁移到数量较大的场景中。</w:t>
      </w:r>
    </w:p>
    <w:p>
      <w:pPr>
        <w:pStyle w:val="BodyText"/>
        <w:spacing w:line="302" w:lineRule="auto"/>
        <w:ind w:right="298" w:firstLine="480"/>
        <w:jc w:val="both"/>
      </w:pPr>
      <w:r>
        <w:rPr/>
        <w:t>最后简要分析，用户承担的还原聚类结果的工作所需计算开销。选择在数据</w:t>
      </w:r>
      <w:r>
        <w:rPr>
          <w:spacing w:val="-9"/>
        </w:rPr>
        <w:t>量范围为 </w:t>
      </w:r>
      <w:r>
        <w:rPr>
          <w:rFonts w:ascii="Garamond" w:eastAsia="Garamond"/>
        </w:rPr>
        <w:t>[1000</w:t>
      </w:r>
      <w:r>
        <w:rPr>
          <w:rFonts w:ascii="Cambria" w:eastAsia="Cambria"/>
          <w:spacing w:val="-1"/>
        </w:rPr>
        <w:t>, </w:t>
      </w:r>
      <w:r>
        <w:rPr>
          <w:rFonts w:ascii="Garamond" w:eastAsia="Garamond"/>
        </w:rPr>
        <w:t>4000] </w:t>
      </w:r>
      <w:r>
        <w:rPr/>
        <w:t>的人造数据集上执行方案一进行实验。方案一与方案二的还原算法一致，方案三在原来算法的基础上，增加了合并初始簇的过程，复杂度为</w:t>
      </w:r>
      <w:r>
        <w:rPr>
          <w:rFonts w:ascii="Cambria" w:eastAsia="Cambria"/>
          <w:w w:val="105"/>
        </w:rPr>
        <w:t>O</w:t>
      </w:r>
      <w:r>
        <w:rPr>
          <w:rFonts w:ascii="Garamond" w:eastAsia="Garamond"/>
          <w:w w:val="105"/>
        </w:rPr>
        <w:t>(</w:t>
      </w:r>
      <w:r>
        <w:rPr>
          <w:rFonts w:ascii="Cambria" w:eastAsia="Cambria"/>
          <w:w w:val="105"/>
        </w:rPr>
        <w:t>m</w:t>
      </w:r>
      <w:r>
        <w:rPr>
          <w:rFonts w:ascii="Garamond" w:eastAsia="Garamond"/>
          <w:w w:val="105"/>
        </w:rPr>
        <w:t>)</w:t>
      </w:r>
      <w:r>
        <w:rPr>
          <w:w w:val="105"/>
        </w:rPr>
        <w:t>，</w:t>
      </w:r>
      <w:r>
        <w:rPr>
          <w:rFonts w:ascii="Cambria" w:eastAsia="Cambria"/>
          <w:w w:val="105"/>
        </w:rPr>
        <w:t>m </w:t>
      </w:r>
      <w:r>
        <w:rPr>
          <w:w w:val="105"/>
        </w:rPr>
        <w:t>为初始簇个数。计算比较简单，这里不进行单独分析。</w:t>
      </w:r>
    </w:p>
    <w:p>
      <w:pPr>
        <w:pStyle w:val="BodyText"/>
        <w:spacing w:line="302" w:lineRule="auto"/>
        <w:ind w:right="298" w:firstLine="480"/>
        <w:jc w:val="both"/>
      </w:pPr>
      <w:r>
        <w:rPr/>
        <w:t>如图</w:t>
      </w:r>
      <w:hyperlink w:history="true" w:anchor="_bookmark141">
        <w:r>
          <w:rPr>
            <w:rFonts w:ascii="Times New Roman" w:eastAsia="Times New Roman"/>
          </w:rPr>
          <w:t>4.20</w:t>
        </w:r>
      </w:hyperlink>
      <w:r>
        <w:rPr/>
        <w:t>所示，可以看到还原结果所需时间显著低于聚类所需时间，用户承担计算量的复杂度在</w:t>
      </w:r>
      <w:r>
        <w:rPr>
          <w:rFonts w:ascii="Cambria" w:eastAsia="Cambria"/>
        </w:rPr>
        <w:t>O</w:t>
      </w:r>
      <w:r>
        <w:rPr>
          <w:rFonts w:ascii="Garamond" w:eastAsia="Garamond"/>
        </w:rPr>
        <w:t>(</w:t>
      </w:r>
      <w:r>
        <w:rPr>
          <w:rFonts w:ascii="Cambria" w:eastAsia="Cambria"/>
        </w:rPr>
        <w:t>n</w:t>
      </w:r>
      <w:r>
        <w:rPr>
          <w:rFonts w:ascii="Times New Roman" w:eastAsia="Times New Roman"/>
          <w:vertAlign w:val="superscript"/>
        </w:rPr>
        <w:t>2</w:t>
      </w:r>
      <w:r>
        <w:rPr>
          <w:rFonts w:ascii="Garamond" w:eastAsia="Garamond"/>
          <w:vertAlign w:val="baseline"/>
        </w:rPr>
        <w:t>) </w:t>
      </w:r>
      <w:r>
        <w:rPr>
          <w:vertAlign w:val="baseline"/>
        </w:rPr>
        <w:t>量级，因此认为隐私保护 </w:t>
      </w:r>
      <w:r>
        <w:rPr>
          <w:rFonts w:ascii="Times New Roman" w:eastAsia="Times New Roman"/>
          <w:vertAlign w:val="baseline"/>
        </w:rPr>
        <w:t>DBSCAN </w:t>
      </w:r>
      <w:r>
        <w:rPr>
          <w:vertAlign w:val="baseline"/>
        </w:rPr>
        <w:t>系列方案对用户带来的计算负担较小，能够帮助用户在保障数据安全的前提下，获取聚类结果。</w:t>
      </w:r>
    </w:p>
    <w:p>
      <w:pPr>
        <w:pStyle w:val="BodyText"/>
        <w:ind w:left="0"/>
        <w:rPr>
          <w:sz w:val="20"/>
        </w:rPr>
      </w:pPr>
    </w:p>
    <w:p>
      <w:pPr>
        <w:pStyle w:val="BodyText"/>
        <w:spacing w:before="4"/>
        <w:ind w:left="0"/>
        <w:rPr>
          <w:sz w:val="20"/>
        </w:rPr>
      </w:pPr>
      <w:r>
        <w:rPr/>
        <w:drawing>
          <wp:anchor distT="0" distB="0" distL="0" distR="0" allowOverlap="1" layoutInCell="1" locked="0" behindDoc="0" simplePos="0" relativeHeight="243">
            <wp:simplePos x="0" y="0"/>
            <wp:positionH relativeFrom="page">
              <wp:posOffset>2166728</wp:posOffset>
            </wp:positionH>
            <wp:positionV relativeFrom="paragraph">
              <wp:posOffset>190202</wp:posOffset>
            </wp:positionV>
            <wp:extent cx="3187255" cy="2125980"/>
            <wp:effectExtent l="0" t="0" r="0" b="0"/>
            <wp:wrapTopAndBottom/>
            <wp:docPr id="63" name="image35.jpeg"/>
            <wp:cNvGraphicFramePr>
              <a:graphicFrameLocks noChangeAspect="1"/>
            </wp:cNvGraphicFramePr>
            <a:graphic>
              <a:graphicData uri="http://schemas.openxmlformats.org/drawingml/2006/picture">
                <pic:pic>
                  <pic:nvPicPr>
                    <pic:cNvPr id="64" name="image35.jpeg"/>
                    <pic:cNvPicPr/>
                  </pic:nvPicPr>
                  <pic:blipFill>
                    <a:blip r:embed="rId85" cstate="print"/>
                    <a:stretch>
                      <a:fillRect/>
                    </a:stretch>
                  </pic:blipFill>
                  <pic:spPr>
                    <a:xfrm>
                      <a:off x="0" y="0"/>
                      <a:ext cx="3187255" cy="2125980"/>
                    </a:xfrm>
                    <a:prstGeom prst="rect">
                      <a:avLst/>
                    </a:prstGeom>
                  </pic:spPr>
                </pic:pic>
              </a:graphicData>
            </a:graphic>
          </wp:anchor>
        </w:drawing>
      </w:r>
    </w:p>
    <w:p>
      <w:pPr>
        <w:tabs>
          <w:tab w:pos="839" w:val="left" w:leader="none"/>
        </w:tabs>
        <w:spacing w:before="144"/>
        <w:ind w:left="0" w:right="58" w:firstLine="0"/>
        <w:jc w:val="center"/>
        <w:rPr>
          <w:sz w:val="21"/>
        </w:rPr>
      </w:pPr>
      <w:bookmarkStart w:name="_bookmark141" w:id="278"/>
      <w:bookmarkEnd w:id="278"/>
      <w:r>
        <w:rPr/>
      </w:r>
      <w:r>
        <w:rPr>
          <w:sz w:val="21"/>
        </w:rPr>
        <w:t>图</w:t>
      </w:r>
      <w:r>
        <w:rPr>
          <w:spacing w:val="-53"/>
          <w:sz w:val="21"/>
        </w:rPr>
        <w:t> </w:t>
      </w:r>
      <w:r>
        <w:rPr>
          <w:rFonts w:ascii="Times New Roman" w:eastAsia="Times New Roman"/>
          <w:sz w:val="21"/>
        </w:rPr>
        <w:t>4.20</w:t>
        <w:tab/>
      </w:r>
      <w:r>
        <w:rPr>
          <w:sz w:val="21"/>
        </w:rPr>
        <w:t>聚类与还原结果耗时比较</w:t>
      </w:r>
    </w:p>
    <w:p>
      <w:pPr>
        <w:spacing w:after="0"/>
        <w:jc w:val="center"/>
        <w:rPr>
          <w:sz w:val="21"/>
        </w:rPr>
        <w:sectPr>
          <w:headerReference w:type="default" r:id="rId82"/>
          <w:footerReference w:type="default" r:id="rId83"/>
          <w:pgSz w:w="11910" w:h="16840"/>
          <w:pgMar w:header="1303" w:footer="1408" w:top="1700" w:bottom="1600" w:left="1460" w:right="1400"/>
          <w:pgNumType w:start="70"/>
        </w:sectPr>
      </w:pPr>
    </w:p>
    <w:p>
      <w:pPr>
        <w:pStyle w:val="BodyText"/>
        <w:spacing w:before="4"/>
        <w:ind w:left="0"/>
        <w:rPr>
          <w:sz w:val="16"/>
        </w:rPr>
      </w:pPr>
    </w:p>
    <w:p>
      <w:pPr>
        <w:pStyle w:val="Heading2"/>
        <w:numPr>
          <w:ilvl w:val="1"/>
          <w:numId w:val="18"/>
        </w:numPr>
        <w:tabs>
          <w:tab w:pos="4247" w:val="left" w:leader="none"/>
          <w:tab w:pos="4248" w:val="left" w:leader="none"/>
        </w:tabs>
        <w:spacing w:line="240" w:lineRule="auto" w:before="64" w:after="0"/>
        <w:ind w:left="4247" w:right="0" w:hanging="631"/>
        <w:jc w:val="left"/>
      </w:pPr>
      <w:bookmarkStart w:name="本章小结" w:id="279"/>
      <w:bookmarkEnd w:id="279"/>
      <w:r>
        <w:rPr/>
      </w:r>
      <w:bookmarkStart w:name="_bookmark142" w:id="280"/>
      <w:bookmarkEnd w:id="280"/>
      <w:r>
        <w:rPr/>
      </w:r>
      <w:bookmarkStart w:name="_bookmark142" w:id="281"/>
      <w:bookmarkEnd w:id="281"/>
      <w:r>
        <w:rPr/>
        <w:t>本章小结</w:t>
      </w:r>
    </w:p>
    <w:p>
      <w:pPr>
        <w:pStyle w:val="BodyText"/>
        <w:spacing w:line="302" w:lineRule="auto" w:before="234"/>
        <w:ind w:right="298" w:firstLine="480"/>
        <w:jc w:val="both"/>
      </w:pPr>
      <w:r>
        <w:rPr>
          <w:spacing w:val="7"/>
        </w:rPr>
        <w:t>现有的隐私保护</w:t>
      </w:r>
      <w:r>
        <w:rPr>
          <w:rFonts w:ascii="Times New Roman" w:eastAsia="Times New Roman"/>
        </w:rPr>
        <w:t>DBSCAN </w:t>
      </w:r>
      <w:r>
        <w:rPr>
          <w:spacing w:val="5"/>
        </w:rPr>
        <w:t>相关研究相对隐私保护</w:t>
      </w:r>
      <w:r>
        <w:rPr>
          <w:rFonts w:ascii="Times New Roman" w:eastAsia="Times New Roman"/>
        </w:rPr>
        <w:t>K-means </w:t>
      </w:r>
      <w:r>
        <w:rPr>
          <w:spacing w:val="-8"/>
        </w:rPr>
        <w:t>聚类研究较少，许</w:t>
      </w:r>
      <w:r>
        <w:rPr>
          <w:spacing w:val="-2"/>
        </w:rPr>
        <w:t>多研究不够完善，没有给出代码实现和实验分析。最近的前沿方案</w:t>
      </w:r>
      <w:r>
        <w:rPr>
          <w:rFonts w:ascii="Times New Roman" w:eastAsia="Times New Roman"/>
          <w:vertAlign w:val="superscript"/>
        </w:rPr>
        <w:t>[</w:t>
      </w:r>
      <w:hyperlink w:history="true" w:anchor="_bookmark176">
        <w:r>
          <w:rPr>
            <w:rFonts w:ascii="Times New Roman" w:eastAsia="Times New Roman"/>
            <w:vertAlign w:val="superscript"/>
          </w:rPr>
          <w:t>29</w:t>
        </w:r>
      </w:hyperlink>
      <w:r>
        <w:rPr>
          <w:rFonts w:ascii="Times New Roman" w:eastAsia="Times New Roman"/>
          <w:spacing w:val="-2"/>
          <w:vertAlign w:val="superscript"/>
        </w:rPr>
        <w:t>] </w:t>
      </w:r>
      <w:r>
        <w:rPr>
          <w:vertAlign w:val="superscript"/>
        </w:rPr>
        <w:t>则存在数据</w:t>
      </w:r>
      <w:r>
        <w:rPr>
          <w:spacing w:val="-3"/>
          <w:vertAlign w:val="superscript"/>
        </w:rPr>
        <w:t>泄漏风险，因此需要设计一个兼顾效率与安全的隐私保护 </w:t>
      </w:r>
      <w:r>
        <w:rPr>
          <w:rFonts w:ascii="Times New Roman" w:eastAsia="Times New Roman"/>
          <w:vertAlign w:val="superscript"/>
        </w:rPr>
        <w:t>DBSCAN </w:t>
      </w:r>
      <w:r>
        <w:rPr>
          <w:vertAlign w:val="superscript"/>
        </w:rPr>
        <w:t>聚类方案。</w:t>
      </w:r>
    </w:p>
    <w:p>
      <w:pPr>
        <w:pStyle w:val="BodyText"/>
        <w:spacing w:line="302" w:lineRule="auto"/>
        <w:ind w:right="125" w:firstLine="480"/>
      </w:pPr>
      <w:r>
        <w:rPr>
          <w:spacing w:val="-1"/>
        </w:rPr>
        <w:t>本章，从三个角度设计了系列安全高效的隐私保护</w:t>
      </w:r>
      <w:r>
        <w:rPr>
          <w:rFonts w:ascii="Times New Roman" w:eastAsia="Times New Roman"/>
        </w:rPr>
        <w:t>DBSCAN</w:t>
      </w:r>
      <w:r>
        <w:rPr>
          <w:rFonts w:ascii="Times New Roman" w:eastAsia="Times New Roman"/>
          <w:spacing w:val="-3"/>
        </w:rPr>
        <w:t> </w:t>
      </w:r>
      <w:r>
        <w:rPr>
          <w:spacing w:val="-5"/>
        </w:rPr>
        <w:t>方案。首先，基</w:t>
      </w:r>
      <w:r>
        <w:rPr>
          <w:spacing w:val="15"/>
        </w:rPr>
        <w:t>于传统</w:t>
      </w:r>
      <w:r>
        <w:rPr>
          <w:rFonts w:ascii="Times New Roman" w:eastAsia="Times New Roman"/>
        </w:rPr>
        <w:t>DBSCAN</w:t>
      </w:r>
      <w:r>
        <w:rPr>
          <w:rFonts w:ascii="Times New Roman" w:eastAsia="Times New Roman"/>
          <w:spacing w:val="-5"/>
        </w:rPr>
        <w:t> </w:t>
      </w:r>
      <w:r>
        <w:rPr>
          <w:spacing w:val="-5"/>
        </w:rPr>
        <w:t>的思想，对算法进行深入分析和改造设计了一种全新的密文聚类方式，聚类时获取临时簇并记录相连关系，最后根据深度优先遍历算法还原结果， </w:t>
      </w:r>
      <w:r>
        <w:rPr>
          <w:spacing w:val="4"/>
        </w:rPr>
        <w:t>该算法开销远低于论文</w:t>
      </w:r>
      <w:r>
        <w:rPr>
          <w:rFonts w:ascii="Times New Roman" w:eastAsia="Times New Roman"/>
          <w:spacing w:val="2"/>
          <w:vertAlign w:val="superscript"/>
        </w:rPr>
        <w:t>[</w:t>
      </w:r>
      <w:hyperlink w:history="true" w:anchor="_bookmark176">
        <w:r>
          <w:rPr>
            <w:rFonts w:ascii="Times New Roman" w:eastAsia="Times New Roman"/>
            <w:spacing w:val="2"/>
            <w:vertAlign w:val="superscript"/>
          </w:rPr>
          <w:t>29</w:t>
        </w:r>
      </w:hyperlink>
      <w:r>
        <w:rPr>
          <w:rFonts w:ascii="Times New Roman" w:eastAsia="Times New Roman"/>
          <w:spacing w:val="2"/>
          <w:vertAlign w:val="superscript"/>
        </w:rPr>
        <w:t>]</w:t>
      </w:r>
      <w:r>
        <w:rPr>
          <w:spacing w:val="-5"/>
          <w:vertAlign w:val="baseline"/>
        </w:rPr>
        <w:t>。其次，为了解决 </w:t>
      </w:r>
      <w:r>
        <w:rPr>
          <w:rFonts w:ascii="Times New Roman" w:eastAsia="Times New Roman"/>
          <w:vertAlign w:val="baseline"/>
        </w:rPr>
        <w:t>DBSCAN</w:t>
      </w:r>
      <w:r>
        <w:rPr>
          <w:rFonts w:ascii="Times New Roman" w:eastAsia="Times New Roman"/>
          <w:spacing w:val="1"/>
          <w:vertAlign w:val="baseline"/>
        </w:rPr>
        <w:t> </w:t>
      </w:r>
      <w:r>
        <w:rPr>
          <w:spacing w:val="4"/>
          <w:vertAlign w:val="baseline"/>
        </w:rPr>
        <w:t>中聚类划分结果不稳定的</w:t>
      </w:r>
      <w:r>
        <w:rPr>
          <w:spacing w:val="1"/>
          <w:vertAlign w:val="baseline"/>
        </w:rPr>
        <w:t>问题，提出了一种改进的隐私保护</w:t>
      </w:r>
      <w:r>
        <w:rPr>
          <w:rFonts w:ascii="Times New Roman" w:eastAsia="Times New Roman"/>
          <w:vertAlign w:val="baseline"/>
        </w:rPr>
        <w:t>DBSCAN</w:t>
      </w:r>
      <w:r>
        <w:rPr>
          <w:rFonts w:ascii="Times New Roman" w:eastAsia="Times New Roman"/>
          <w:spacing w:val="-3"/>
          <w:vertAlign w:val="baseline"/>
        </w:rPr>
        <w:t> </w:t>
      </w:r>
      <w:r>
        <w:rPr>
          <w:spacing w:val="-4"/>
          <w:vertAlign w:val="baseline"/>
        </w:rPr>
        <w:t>方案，该算法能够获取稳定的聚类结</w:t>
      </w:r>
      <w:r>
        <w:rPr>
          <w:vertAlign w:val="baseline"/>
        </w:rPr>
        <w:t>果以及提升聚类质量。最后，为了减少对人工设置参数的依赖，提出了一个基于</w:t>
      </w:r>
      <w:r>
        <w:rPr>
          <w:rFonts w:ascii="Times New Roman" w:eastAsia="Times New Roman"/>
          <w:vertAlign w:val="baseline"/>
        </w:rPr>
        <w:t>DBSCAN</w:t>
      </w:r>
      <w:r>
        <w:rPr>
          <w:rFonts w:ascii="Times New Roman" w:eastAsia="Times New Roman"/>
          <w:spacing w:val="3"/>
          <w:vertAlign w:val="baseline"/>
        </w:rPr>
        <w:t> </w:t>
      </w:r>
      <w:r>
        <w:rPr>
          <w:vertAlign w:val="baseline"/>
        </w:rPr>
        <w:t>的隐私保护层次聚类方案，该方案无需根据数据分布设置关键参数，同时能够聚类不同密度的数据。</w:t>
      </w:r>
    </w:p>
    <w:p>
      <w:pPr>
        <w:pStyle w:val="BodyText"/>
        <w:spacing w:line="302" w:lineRule="auto"/>
        <w:ind w:right="298" w:firstLine="480"/>
        <w:jc w:val="both"/>
      </w:pPr>
      <w:r>
        <w:rPr/>
        <w:t>虽然本节的方案均兼顾了安全与高效，方案一和方案二具备良好的扩展性和可用性，在减少计算开销和提升聚类质量方面取得长足进展，但是方案三因其复杂性耗时较多，无法推广至大数据集，同时在某些数据集上聚类效果有劣势。仍需进一步改进，从多方面进行提升。</w:t>
      </w:r>
    </w:p>
    <w:p>
      <w:pPr>
        <w:spacing w:after="0" w:line="302" w:lineRule="auto"/>
        <w:jc w:val="both"/>
        <w:sectPr>
          <w:pgSz w:w="11910" w:h="16840"/>
          <w:pgMar w:header="1303" w:footer="1408" w:top="1700" w:bottom="1600" w:left="1460" w:right="1400"/>
        </w:sectPr>
      </w:pPr>
    </w:p>
    <w:p>
      <w:pPr>
        <w:pStyle w:val="BodyText"/>
        <w:spacing w:before="11"/>
        <w:ind w:left="0"/>
        <w:rPr>
          <w:sz w:val="22"/>
        </w:rPr>
      </w:pPr>
    </w:p>
    <w:p>
      <w:pPr>
        <w:tabs>
          <w:tab w:pos="1333" w:val="left" w:leader="none"/>
        </w:tabs>
        <w:spacing w:before="55"/>
        <w:ind w:left="0" w:right="58" w:firstLine="0"/>
        <w:jc w:val="center"/>
        <w:rPr>
          <w:rFonts w:ascii="黑体" w:eastAsia="黑体" w:hint="eastAsia"/>
          <w:sz w:val="32"/>
        </w:rPr>
      </w:pPr>
      <w:bookmarkStart w:name="总结与展望" w:id="282"/>
      <w:bookmarkEnd w:id="282"/>
      <w:r>
        <w:rPr/>
      </w:r>
      <w:bookmarkStart w:name="_bookmark143" w:id="283"/>
      <w:bookmarkEnd w:id="283"/>
      <w:r>
        <w:rPr/>
      </w:r>
      <w:r>
        <w:rPr>
          <w:rFonts w:ascii="黑体" w:eastAsia="黑体" w:hint="eastAsia"/>
          <w:sz w:val="32"/>
        </w:rPr>
        <w:t>第五章</w:t>
        <w:tab/>
        <w:t>总结与展望</w:t>
      </w:r>
    </w:p>
    <w:p>
      <w:pPr>
        <w:pStyle w:val="BodyText"/>
        <w:spacing w:before="1"/>
        <w:ind w:left="0"/>
        <w:rPr>
          <w:rFonts w:ascii="黑体"/>
          <w:sz w:val="26"/>
        </w:rPr>
      </w:pPr>
    </w:p>
    <w:p>
      <w:pPr>
        <w:pStyle w:val="Heading2"/>
        <w:numPr>
          <w:ilvl w:val="1"/>
          <w:numId w:val="28"/>
        </w:numPr>
        <w:tabs>
          <w:tab w:pos="4247" w:val="left" w:leader="none"/>
          <w:tab w:pos="4248" w:val="left" w:leader="none"/>
        </w:tabs>
        <w:spacing w:line="240" w:lineRule="auto" w:before="0" w:after="0"/>
        <w:ind w:left="4247" w:right="0" w:hanging="631"/>
        <w:jc w:val="left"/>
      </w:pPr>
      <w:bookmarkStart w:name="工作总结" w:id="284"/>
      <w:bookmarkEnd w:id="284"/>
      <w:r>
        <w:rPr/>
      </w:r>
      <w:bookmarkStart w:name="_bookmark144" w:id="285"/>
      <w:bookmarkEnd w:id="285"/>
      <w:r>
        <w:rPr/>
      </w:r>
      <w:bookmarkStart w:name="_bookmark144" w:id="286"/>
      <w:bookmarkEnd w:id="286"/>
      <w:r>
        <w:rPr/>
        <w:t>工作总结</w:t>
      </w:r>
    </w:p>
    <w:p>
      <w:pPr>
        <w:pStyle w:val="BodyText"/>
        <w:spacing w:line="302" w:lineRule="auto" w:before="225"/>
        <w:ind w:right="298" w:firstLine="480"/>
        <w:jc w:val="both"/>
      </w:pPr>
      <w:r>
        <w:rPr/>
        <w:t>云环境下的聚类应用赋能大数据挖掘与分析，为人类生活与工作带来了诸多便利，解放了资源受限用户的生产力，让用户可以关注分析与发现。然而，伴随而来的数据安全问题也引发了广泛的关注和重视。数据用户在享受便捷服务的同时，上传的隐私数据与聚类获取的划分结果可能会被泄漏。过去几年来，因为数据泄漏而引发的问题不胜枚举，用户对于提供云服务的公司信心受损，公司蒙受巨大损失。为此，本文针对隐私保护聚类方案中存在的安全问题、效率问题以及准确性问题展开研究。本文的主要研究内容和贡献包括以下几个方面：</w:t>
      </w:r>
    </w:p>
    <w:p>
      <w:pPr>
        <w:pStyle w:val="ListParagraph"/>
        <w:numPr>
          <w:ilvl w:val="0"/>
          <w:numId w:val="22"/>
        </w:numPr>
        <w:tabs>
          <w:tab w:pos="839" w:val="left" w:leader="none"/>
        </w:tabs>
        <w:spacing w:line="302" w:lineRule="auto" w:before="0" w:after="0"/>
        <w:ind w:left="838" w:right="125" w:hanging="204"/>
        <w:jc w:val="left"/>
        <w:rPr>
          <w:rFonts w:ascii="宋体" w:hAnsi="宋体" w:eastAsia="宋体" w:hint="eastAsia"/>
          <w:sz w:val="24"/>
        </w:rPr>
      </w:pPr>
      <w:r>
        <w:rPr>
          <w:rFonts w:ascii="宋体" w:hAnsi="宋体" w:eastAsia="宋体" w:hint="eastAsia"/>
          <w:spacing w:val="-7"/>
          <w:sz w:val="24"/>
        </w:rPr>
        <w:t>提出了一种基于 </w:t>
      </w:r>
      <w:r>
        <w:rPr>
          <w:sz w:val="24"/>
        </w:rPr>
        <w:t>Kd-tree</w:t>
      </w:r>
      <w:r>
        <w:rPr>
          <w:spacing w:val="8"/>
          <w:sz w:val="24"/>
        </w:rPr>
        <w:t> </w:t>
      </w:r>
      <w:r>
        <w:rPr>
          <w:rFonts w:ascii="宋体" w:hAnsi="宋体" w:eastAsia="宋体" w:hint="eastAsia"/>
          <w:spacing w:val="-7"/>
          <w:sz w:val="24"/>
        </w:rPr>
        <w:t>的隐私保护外包 </w:t>
      </w:r>
      <w:r>
        <w:rPr>
          <w:sz w:val="24"/>
        </w:rPr>
        <w:t>K-means</w:t>
      </w:r>
      <w:r>
        <w:rPr>
          <w:spacing w:val="8"/>
          <w:sz w:val="24"/>
        </w:rPr>
        <w:t> </w:t>
      </w:r>
      <w:r>
        <w:rPr>
          <w:rFonts w:ascii="宋体" w:hAnsi="宋体" w:eastAsia="宋体" w:hint="eastAsia"/>
          <w:sz w:val="24"/>
        </w:rPr>
        <w:t>聚类方案。针对目前隐私</w:t>
      </w:r>
      <w:r>
        <w:rPr>
          <w:rFonts w:ascii="宋体" w:hAnsi="宋体" w:eastAsia="宋体" w:hint="eastAsia"/>
          <w:spacing w:val="27"/>
          <w:sz w:val="24"/>
        </w:rPr>
        <w:t>保护</w:t>
      </w:r>
      <w:r>
        <w:rPr>
          <w:sz w:val="24"/>
        </w:rPr>
        <w:t>K-means</w:t>
      </w:r>
      <w:r>
        <w:rPr>
          <w:spacing w:val="-5"/>
          <w:sz w:val="24"/>
        </w:rPr>
        <w:t> </w:t>
      </w:r>
      <w:r>
        <w:rPr>
          <w:rFonts w:ascii="宋体" w:hAnsi="宋体" w:eastAsia="宋体" w:hint="eastAsia"/>
          <w:spacing w:val="-2"/>
          <w:sz w:val="24"/>
        </w:rPr>
        <w:t>聚类中存在的无法兼顾安全和高效的问题，设计了一种全新的</w:t>
      </w:r>
      <w:r>
        <w:rPr>
          <w:rFonts w:ascii="宋体" w:hAnsi="宋体" w:eastAsia="宋体" w:hint="eastAsia"/>
          <w:sz w:val="24"/>
        </w:rPr>
        <w:t>解决方案。方案基于秘密共享技术，在不共谋的双云服务器协作的场景下， </w:t>
      </w:r>
      <w:r>
        <w:rPr>
          <w:rFonts w:ascii="宋体" w:hAnsi="宋体" w:eastAsia="宋体" w:hint="eastAsia"/>
          <w:spacing w:val="-2"/>
          <w:sz w:val="24"/>
        </w:rPr>
        <w:t>设计了一系列可扩展可迁移的安全计算协议。通过构造 </w:t>
      </w:r>
      <w:r>
        <w:rPr>
          <w:sz w:val="24"/>
        </w:rPr>
        <w:t>Kd-tree</w:t>
      </w:r>
      <w:r>
        <w:rPr>
          <w:spacing w:val="3"/>
          <w:sz w:val="24"/>
        </w:rPr>
        <w:t> </w:t>
      </w:r>
      <w:r>
        <w:rPr>
          <w:rFonts w:ascii="宋体" w:hAnsi="宋体" w:eastAsia="宋体" w:hint="eastAsia"/>
          <w:spacing w:val="2"/>
          <w:sz w:val="24"/>
        </w:rPr>
        <w:t>数据结构加</w:t>
      </w:r>
      <w:r>
        <w:rPr>
          <w:rFonts w:ascii="宋体" w:hAnsi="宋体" w:eastAsia="宋体" w:hint="eastAsia"/>
          <w:spacing w:val="-2"/>
          <w:sz w:val="24"/>
        </w:rPr>
        <w:t>速聚类过程，减少了冗余计算，加速算法收敛。方案能够迁移到大型数据集上，在即将收敛时，效率远远超过传统</w:t>
      </w:r>
      <w:r>
        <w:rPr>
          <w:sz w:val="24"/>
        </w:rPr>
        <w:t>K-means</w:t>
      </w:r>
      <w:r>
        <w:rPr>
          <w:spacing w:val="-2"/>
          <w:sz w:val="24"/>
        </w:rPr>
        <w:t> </w:t>
      </w:r>
      <w:r>
        <w:rPr>
          <w:rFonts w:ascii="宋体" w:hAnsi="宋体" w:eastAsia="宋体" w:hint="eastAsia"/>
          <w:spacing w:val="-3"/>
          <w:sz w:val="24"/>
        </w:rPr>
        <w:t>方案。在详细的安全分析和</w:t>
      </w:r>
      <w:r>
        <w:rPr>
          <w:rFonts w:ascii="宋体" w:hAnsi="宋体" w:eastAsia="宋体" w:hint="eastAsia"/>
          <w:spacing w:val="-5"/>
          <w:sz w:val="24"/>
        </w:rPr>
        <w:t>理论分析的基础上，通过实验验证，我们认为方案不仅能够在兼顾效率和安全的情况下完成聚类，同时还保证了结果的准确性。</w:t>
      </w:r>
    </w:p>
    <w:p>
      <w:pPr>
        <w:pStyle w:val="ListParagraph"/>
        <w:numPr>
          <w:ilvl w:val="0"/>
          <w:numId w:val="22"/>
        </w:numPr>
        <w:tabs>
          <w:tab w:pos="839" w:val="left" w:leader="none"/>
        </w:tabs>
        <w:spacing w:line="302" w:lineRule="auto" w:before="0" w:after="0"/>
        <w:ind w:left="838" w:right="298" w:hanging="204"/>
        <w:jc w:val="both"/>
        <w:rPr>
          <w:rFonts w:ascii="宋体" w:hAnsi="宋体" w:eastAsia="宋体" w:hint="eastAsia"/>
          <w:sz w:val="24"/>
        </w:rPr>
      </w:pPr>
      <w:r>
        <w:rPr>
          <w:rFonts w:ascii="宋体" w:hAnsi="宋体" w:eastAsia="宋体" w:hint="eastAsia"/>
          <w:spacing w:val="7"/>
          <w:sz w:val="24"/>
        </w:rPr>
        <w:t>提出了隐私保护</w:t>
      </w:r>
      <w:r>
        <w:rPr>
          <w:sz w:val="24"/>
        </w:rPr>
        <w:t>DBSCAN</w:t>
      </w:r>
      <w:r>
        <w:rPr>
          <w:spacing w:val="-5"/>
          <w:sz w:val="24"/>
        </w:rPr>
        <w:t> </w:t>
      </w:r>
      <w:r>
        <w:rPr>
          <w:rFonts w:ascii="宋体" w:hAnsi="宋体" w:eastAsia="宋体" w:hint="eastAsia"/>
          <w:spacing w:val="-10"/>
          <w:sz w:val="24"/>
        </w:rPr>
        <w:t>系列方案。针对隐私保护 </w:t>
      </w:r>
      <w:r>
        <w:rPr>
          <w:sz w:val="24"/>
        </w:rPr>
        <w:t>DBSCAN</w:t>
      </w:r>
      <w:r>
        <w:rPr>
          <w:spacing w:val="-5"/>
          <w:sz w:val="24"/>
        </w:rPr>
        <w:t> </w:t>
      </w:r>
      <w:r>
        <w:rPr>
          <w:rFonts w:ascii="宋体" w:hAnsi="宋体" w:eastAsia="宋体" w:hint="eastAsia"/>
          <w:spacing w:val="-2"/>
          <w:sz w:val="24"/>
        </w:rPr>
        <w:t>相关研究中存</w:t>
      </w:r>
      <w:r>
        <w:rPr>
          <w:rFonts w:ascii="宋体" w:hAnsi="宋体" w:eastAsia="宋体" w:hint="eastAsia"/>
          <w:spacing w:val="-3"/>
          <w:sz w:val="24"/>
        </w:rPr>
        <w:t>在的效率较低、划分结果不稳定以及依赖人工参数设置等问题分别提出了对应的解决方案。在双云服务器交互的场景下，多用户秘密共享数据后分别上</w:t>
      </w:r>
      <w:r>
        <w:rPr>
          <w:rFonts w:ascii="宋体" w:hAnsi="宋体" w:eastAsia="宋体" w:hint="eastAsia"/>
          <w:spacing w:val="-4"/>
          <w:sz w:val="24"/>
        </w:rPr>
        <w:t>传给云平台，通过运行系列安全计算协议，获取最终的聚类结果并还原。所</w:t>
      </w:r>
      <w:r>
        <w:rPr>
          <w:rFonts w:ascii="宋体" w:hAnsi="宋体" w:eastAsia="宋体" w:hint="eastAsia"/>
          <w:spacing w:val="-2"/>
          <w:sz w:val="24"/>
        </w:rPr>
        <w:t>述方案不仅可以应用于外包场景还能够迁移到多方计算的场景中，具备可扩</w:t>
      </w:r>
      <w:r>
        <w:rPr>
          <w:rFonts w:ascii="宋体" w:hAnsi="宋体" w:eastAsia="宋体" w:hint="eastAsia"/>
          <w:spacing w:val="-5"/>
          <w:sz w:val="24"/>
        </w:rPr>
        <w:t>展性。经过全面的实验分析，证明方案一兼顾效率与安全性，方案二提升了</w:t>
      </w:r>
      <w:r>
        <w:rPr>
          <w:rFonts w:ascii="宋体" w:hAnsi="宋体" w:eastAsia="宋体" w:hint="eastAsia"/>
          <w:spacing w:val="-2"/>
          <w:sz w:val="24"/>
        </w:rPr>
        <w:t>在保证高效与安全的同时提升了聚类质量，方案三能够在特定数据集上发挥</w:t>
      </w:r>
      <w:r>
        <w:rPr>
          <w:rFonts w:ascii="宋体" w:hAnsi="宋体" w:eastAsia="宋体" w:hint="eastAsia"/>
          <w:sz w:val="24"/>
        </w:rPr>
        <w:t>较好的效果。</w:t>
      </w:r>
    </w:p>
    <w:p>
      <w:pPr>
        <w:pStyle w:val="Heading2"/>
        <w:numPr>
          <w:ilvl w:val="1"/>
          <w:numId w:val="28"/>
        </w:numPr>
        <w:tabs>
          <w:tab w:pos="4247" w:val="left" w:leader="none"/>
          <w:tab w:pos="4248" w:val="left" w:leader="none"/>
        </w:tabs>
        <w:spacing w:line="240" w:lineRule="auto" w:before="57" w:after="0"/>
        <w:ind w:left="4247" w:right="0" w:hanging="631"/>
        <w:jc w:val="left"/>
      </w:pPr>
      <w:bookmarkStart w:name="研究展望" w:id="287"/>
      <w:bookmarkEnd w:id="287"/>
      <w:r>
        <w:rPr/>
      </w:r>
      <w:bookmarkStart w:name="_bookmark145" w:id="288"/>
      <w:bookmarkEnd w:id="288"/>
      <w:r>
        <w:rPr/>
      </w:r>
      <w:bookmarkStart w:name="_bookmark145" w:id="289"/>
      <w:bookmarkEnd w:id="289"/>
      <w:r>
        <w:rPr/>
        <w:t>研究展望</w:t>
      </w:r>
    </w:p>
    <w:p>
      <w:pPr>
        <w:pStyle w:val="BodyText"/>
        <w:spacing w:line="302" w:lineRule="auto" w:before="226"/>
        <w:ind w:right="125" w:firstLine="480"/>
      </w:pPr>
      <w:r>
        <w:rPr>
          <w:spacing w:val="1"/>
        </w:rPr>
        <w:t>目前云环境下隐私保护聚类方案已有较多相关研究，但是大多聚类方案只适</w:t>
      </w:r>
      <w:r>
        <w:rPr/>
        <w:t>用于数据量较小的情况，难以应用于需要进行实时分析的大数据场景。由于自身</w:t>
      </w:r>
      <w:r>
        <w:rPr>
          <w:spacing w:val="4"/>
        </w:rPr>
        <w:t>能力有限与时间不足，对相关问题的研究不够深入。因此在本文研究的基础上， 接下来可以在如下两个方面进一步研究探索：</w:t>
      </w:r>
    </w:p>
    <w:p>
      <w:pPr>
        <w:pStyle w:val="BodyText"/>
        <w:spacing w:line="299" w:lineRule="exact"/>
        <w:ind w:left="720"/>
      </w:pPr>
      <w:r>
        <w:rPr/>
        <w:t>本文设计的隐私保护聚类方案虽然能够在兼顾效率与安全的情况下，在中小</w:t>
      </w:r>
    </w:p>
    <w:p>
      <w:pPr>
        <w:spacing w:after="0" w:line="299" w:lineRule="exact"/>
        <w:sectPr>
          <w:pgSz w:w="11910" w:h="16840"/>
          <w:pgMar w:header="1303" w:footer="1408" w:top="170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02" w:lineRule="auto" w:before="15"/>
        <w:ind w:right="298"/>
        <w:jc w:val="both"/>
      </w:pPr>
      <w:r>
        <w:rPr/>
        <w:t>规模数据集上获取高质量的聚类结果，但是在海量数据上聚类耗时较长，无法满足实际应用的需求，因此存在较大局限性。由于数据挖掘分析本身的特点，允许在聚类精度可接受的情况下对算法进行修改，获取近似结果以减少计算量提升效率、扩展性和易用性。同时，随着云计算和大数据的进一步发展，如何高效的对海量数据进行隐私保护挖掘分析具有较大的现实意义。</w:t>
      </w:r>
    </w:p>
    <w:p>
      <w:pPr>
        <w:pStyle w:val="BodyText"/>
        <w:spacing w:line="302" w:lineRule="auto"/>
        <w:ind w:right="298" w:firstLine="480"/>
        <w:jc w:val="both"/>
      </w:pPr>
      <w:r>
        <w:rPr>
          <w:spacing w:val="17"/>
        </w:rPr>
        <w:t>目前关于云环境下的隐私保护聚类研究大多基于 </w:t>
      </w:r>
      <w:r>
        <w:rPr>
          <w:rFonts w:ascii="Times New Roman" w:eastAsia="Times New Roman"/>
        </w:rPr>
        <w:t>K-means </w:t>
      </w:r>
      <w:r>
        <w:rPr>
          <w:spacing w:val="13"/>
        </w:rPr>
        <w:t>算法、其次是</w:t>
      </w:r>
      <w:r>
        <w:rPr>
          <w:rFonts w:ascii="Times New Roman" w:eastAsia="Times New Roman"/>
          <w:spacing w:val="13"/>
        </w:rPr>
        <w:t>DBSCAN </w:t>
      </w:r>
      <w:r>
        <w:rPr>
          <w:spacing w:val="-1"/>
        </w:rPr>
        <w:t>算法和层次聚类算法。聚类算法还包含很多其他分支，例如 </w:t>
      </w:r>
      <w:r>
        <w:rPr>
          <w:rFonts w:ascii="Times New Roman" w:eastAsia="Times New Roman"/>
        </w:rPr>
        <w:t>BIRCH </w:t>
      </w:r>
      <w:r>
        <w:rPr/>
        <w:t>算法聚类速度快能够识别噪声点、</w:t>
      </w:r>
      <w:r>
        <w:rPr>
          <w:rFonts w:ascii="Times New Roman" w:eastAsia="Times New Roman"/>
        </w:rPr>
        <w:t>GMM </w:t>
      </w:r>
      <w:r>
        <w:rPr>
          <w:spacing w:val="-3"/>
        </w:rPr>
        <w:t>算法获取划分到每个类的概率以及 </w:t>
      </w:r>
      <w:r>
        <w:rPr>
          <w:rFonts w:ascii="Times New Roman" w:eastAsia="Times New Roman"/>
        </w:rPr>
        <w:t>Affinity Propagation </w:t>
      </w:r>
      <w:r>
        <w:rPr/>
        <w:t>算法对于初始值不敏感等等。上述聚类算法分支都有其适用的场景和优缺点，但是相关隐私保护方案则研究较少。对于这些算法设计相关隐私保护实现方案具有应用和现实意义，能够进一步提升隐私保护数据挖掘与分析的能力。</w:t>
      </w:r>
    </w:p>
    <w:p>
      <w:pPr>
        <w:spacing w:after="0" w:line="302" w:lineRule="auto"/>
        <w:jc w:val="both"/>
        <w:sectPr>
          <w:headerReference w:type="default" r:id="rId86"/>
          <w:footerReference w:type="default" r:id="rId87"/>
          <w:pgSz w:w="11910" w:h="16840"/>
          <w:pgMar w:header="1303" w:footer="1408" w:top="1620" w:bottom="1600" w:left="1460" w:right="1400"/>
          <w:pgNumType w:start="73"/>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2"/>
        <w:ind w:left="0"/>
        <w:rPr>
          <w:sz w:val="23"/>
        </w:rPr>
      </w:pPr>
    </w:p>
    <w:p>
      <w:pPr>
        <w:pStyle w:val="Heading1"/>
        <w:tabs>
          <w:tab w:pos="639" w:val="left" w:leader="none"/>
        </w:tabs>
        <w:rPr>
          <w:rFonts w:ascii="黑体" w:eastAsia="黑体" w:hint="eastAsia"/>
        </w:rPr>
      </w:pPr>
      <w:bookmarkStart w:name="致谢" w:id="290"/>
      <w:bookmarkEnd w:id="290"/>
      <w:r>
        <w:rPr/>
      </w:r>
      <w:bookmarkStart w:name="_bookmark146" w:id="291"/>
      <w:bookmarkEnd w:id="291"/>
      <w:r>
        <w:rPr/>
      </w:r>
      <w:r>
        <w:rPr>
          <w:rFonts w:ascii="黑体" w:eastAsia="黑体" w:hint="eastAsia"/>
        </w:rPr>
        <w:t>致</w:t>
        <w:tab/>
        <w:t>谢</w:t>
      </w:r>
    </w:p>
    <w:p>
      <w:pPr>
        <w:pStyle w:val="BodyText"/>
        <w:ind w:left="0"/>
        <w:rPr>
          <w:rFonts w:ascii="黑体"/>
          <w:sz w:val="26"/>
        </w:rPr>
      </w:pPr>
    </w:p>
    <w:p>
      <w:pPr>
        <w:pStyle w:val="BodyText"/>
        <w:spacing w:line="316" w:lineRule="auto"/>
        <w:ind w:right="298" w:firstLine="480"/>
        <w:jc w:val="both"/>
      </w:pPr>
      <w:r>
        <w:rPr/>
        <w:t>论文进入尾声，我的研究生涯也将结束。从为科大准备考研起，我就一直过着充实丰富又踏实的生活，在这个过程中，我遇到了厉害又负责的老师、遇到了友好又可爱的朋友们、遇到了耐心又有趣的师门同学也遇到了我的另一半，这一段人生旅程是我一生的美好回忆与力量源泉。</w:t>
      </w:r>
    </w:p>
    <w:p>
      <w:pPr>
        <w:pStyle w:val="BodyText"/>
        <w:spacing w:line="316" w:lineRule="auto"/>
        <w:ind w:right="125" w:firstLine="480"/>
      </w:pPr>
      <w:r>
        <w:rPr/>
        <w:t>感谢我的导师付绍静教授，付老师在生活和学习上都给予我们充分的关心和照拂，时常询问我们是否在学习生活上有困难，在和老师聊天交流的过程中，我也慢慢找到了努力和学习的方向。在我对如何做研究产生困惑时，老师鼓励我积极探索不断尝试，并时常提醒我们要目标高远不要畏难，勇于挑战。老师言传身教，总是在清晨和深夜看到老师忙碌的身影，我深受鼓舞。老师积极的生活态度， 严谨的治学态度以及如沐春风的待人态度，是我永远的学习方向。</w:t>
      </w:r>
    </w:p>
    <w:p>
      <w:pPr>
        <w:pStyle w:val="BodyText"/>
        <w:spacing w:line="316" w:lineRule="auto"/>
        <w:ind w:right="298" w:firstLine="480"/>
        <w:jc w:val="both"/>
      </w:pPr>
      <w:r>
        <w:rPr/>
        <w:t>感谢柳林老师对我的悉心指导，老师耐心地告诉我如何看论文、写论文和做研究，指引我找到了研究方向，总是在我研究卡壳时，给我提供新的思考角度和突破方向。柳老师总是能从我的想法阐述和论文中发现我的遗漏和疏忽，让我不断改进不断提升。感谢老师不辞辛苦、耐心指教和时时督促，我才能一直投入研究学习不敢松懈。</w:t>
      </w:r>
    </w:p>
    <w:p>
      <w:pPr>
        <w:pStyle w:val="BodyText"/>
        <w:spacing w:line="316" w:lineRule="auto"/>
        <w:ind w:right="125" w:firstLine="480"/>
      </w:pPr>
      <w:r>
        <w:rPr/>
        <w:t>感谢罗玉川老师总是在组会上提出各种针对性的问题，让我发掘知识盲点， 审视自己的描述和理解。</w:t>
      </w:r>
    </w:p>
    <w:p>
      <w:pPr>
        <w:pStyle w:val="BodyText"/>
        <w:spacing w:line="316" w:lineRule="auto"/>
        <w:ind w:right="77" w:firstLine="480"/>
      </w:pPr>
      <w:r>
        <w:rPr/>
        <w:t>感谢师门中的各位同学，师兄刘开放、张富成和杨璐铭，师姐范书珲、黄雪伦和冯丹，同级好友陈丽杰、赵侠男、王寅秋和杨旭，师弟刘琨鹏和高鑫文，师妹黄欣怡、杨钰婷等人。和大家一起留下了很多难忘的回忆，师兄们常和我们聊天分享各种经验，雪伦师姐常在我沮丧时悉心开导我，犹记一起在 </w:t>
      </w:r>
      <w:r>
        <w:rPr>
          <w:rFonts w:ascii="Times New Roman" w:eastAsia="Times New Roman"/>
        </w:rPr>
        <w:t>301 </w:t>
      </w:r>
      <w:r>
        <w:rPr/>
        <w:t>实验室学习到深夜。丽杰、侠男、寅秋和小杨都是非常有趣善良的人，我们一起努力奋斗， 感谢他们充实丰富了我的读研生活，小黄师妹认真踏实乐于分享。</w:t>
      </w:r>
    </w:p>
    <w:p>
      <w:pPr>
        <w:pStyle w:val="BodyText"/>
        <w:spacing w:line="316" w:lineRule="auto"/>
        <w:ind w:right="298" w:firstLine="480"/>
        <w:jc w:val="both"/>
      </w:pPr>
      <w:r>
        <w:rPr/>
        <w:t>与罗淞巍相遇于科大，相识于师门，相熟于网安课程，相恋于初春，相守至今，我们一起阅读健身学习工作，感谢一路的陪伴和支持，今后也要一起奋进美好新生活。</w:t>
      </w:r>
    </w:p>
    <w:p>
      <w:pPr>
        <w:pStyle w:val="BodyText"/>
        <w:spacing w:line="316" w:lineRule="auto"/>
        <w:ind w:right="298" w:firstLine="480"/>
        <w:jc w:val="both"/>
      </w:pPr>
      <w:r>
        <w:rPr>
          <w:spacing w:val="-10"/>
        </w:rPr>
        <w:t>感谢我的家人和朋友们，父母给我提供了莫大的支持，让我没有后顾之忧，母</w:t>
      </w:r>
      <w:r>
        <w:rPr/>
        <w:t>亲一直以来都是我最坚强的后盾，没有她，就没有我的今天。她乐观的态度、坚强的性格和真诚的处世之道，是我一生最宝贵的财富。父母文化水平有限，一生辛勤工作不求回报，只为拖举着我去看更大的世界。感谢相识逾十年的好友小姚</w:t>
      </w:r>
    </w:p>
    <w:p>
      <w:pPr>
        <w:spacing w:after="0" w:line="316" w:lineRule="auto"/>
        <w:jc w:val="both"/>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line="316" w:lineRule="auto" w:before="15"/>
        <w:ind w:right="298"/>
        <w:jc w:val="both"/>
      </w:pPr>
      <w:r>
        <w:rPr>
          <w:spacing w:val="-11"/>
        </w:rPr>
        <w:t>小佳，我们一起分享生活分享快乐。感谢大学室友冬倩萧萧舒妤，相离未相忘，你</w:t>
      </w:r>
      <w:r>
        <w:rPr/>
        <w:t>们的陪伴让我的生活趣味良多，感谢我的室友朱姝和许诗瑶，小朱同学打游戏总是给我带来很多快乐，小许同学认真的性格上进的态度让我受益良多。</w:t>
      </w:r>
    </w:p>
    <w:p>
      <w:pPr>
        <w:pStyle w:val="BodyText"/>
        <w:spacing w:line="316" w:lineRule="auto"/>
        <w:ind w:right="298" w:firstLine="480"/>
      </w:pPr>
      <w:r>
        <w:rPr/>
        <w:t>凡是过往，皆为序章。感恩相遇，希望今后我们都心有所想，事有所成，在各自的人生道路上发光发热。</w:t>
      </w:r>
    </w:p>
    <w:p>
      <w:pPr>
        <w:spacing w:after="0" w:line="316" w:lineRule="auto"/>
        <w:sectPr>
          <w:pgSz w:w="11910" w:h="16840"/>
          <w:pgMar w:header="1303" w:footer="1408" w:top="1620" w:bottom="1600" w:left="1460" w:right="1400"/>
        </w:sectPr>
      </w:pPr>
    </w:p>
    <w:p>
      <w:pPr>
        <w:pStyle w:val="BodyText"/>
        <w:spacing w:before="11"/>
        <w:ind w:left="0"/>
        <w:rPr>
          <w:sz w:val="2"/>
        </w:rPr>
      </w:pPr>
    </w:p>
    <w:p>
      <w:pPr>
        <w:pStyle w:val="BodyText"/>
        <w:spacing w:line="30" w:lineRule="exact"/>
        <w:ind w:left="225"/>
        <w:rPr>
          <w:sz w:val="3"/>
        </w:rPr>
      </w:pPr>
      <w:r>
        <w:rPr>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position w:val="0"/>
          <w:sz w:val="3"/>
        </w:rPr>
      </w:r>
    </w:p>
    <w:p>
      <w:pPr>
        <w:pStyle w:val="BodyText"/>
        <w:spacing w:before="9"/>
        <w:ind w:left="0"/>
        <w:rPr>
          <w:sz w:val="23"/>
        </w:rPr>
      </w:pPr>
    </w:p>
    <w:p>
      <w:pPr>
        <w:pStyle w:val="Heading1"/>
        <w:rPr>
          <w:rFonts w:ascii="黑体" w:eastAsia="黑体" w:hint="eastAsia"/>
        </w:rPr>
      </w:pPr>
      <w:bookmarkStart w:name="参考文献" w:id="292"/>
      <w:bookmarkEnd w:id="292"/>
      <w:r>
        <w:rPr/>
      </w:r>
      <w:bookmarkStart w:name="_bookmark147" w:id="293"/>
      <w:bookmarkEnd w:id="293"/>
      <w:r>
        <w:rPr/>
      </w:r>
      <w:r>
        <w:rPr>
          <w:rFonts w:ascii="黑体" w:eastAsia="黑体" w:hint="eastAsia"/>
        </w:rPr>
        <w:t>参考文献</w:t>
      </w:r>
    </w:p>
    <w:p>
      <w:pPr>
        <w:pStyle w:val="ListParagraph"/>
        <w:numPr>
          <w:ilvl w:val="0"/>
          <w:numId w:val="29"/>
        </w:numPr>
        <w:tabs>
          <w:tab w:pos="1119" w:val="left" w:leader="none"/>
        </w:tabs>
        <w:spacing w:line="297" w:lineRule="auto" w:before="273" w:after="0"/>
        <w:ind w:left="240" w:right="298" w:firstLine="478"/>
        <w:jc w:val="both"/>
        <w:rPr>
          <w:sz w:val="24"/>
        </w:rPr>
      </w:pPr>
      <w:bookmarkStart w:name="_bookmark148" w:id="294"/>
      <w:bookmarkEnd w:id="294"/>
      <w:r>
        <w:rPr>
          <w:sz w:val="24"/>
        </w:rPr>
        <w:t>Sadiku</w:t>
      </w:r>
      <w:r>
        <w:rPr>
          <w:sz w:val="24"/>
        </w:rPr>
        <w:t> M N, Musa S M, Momoh O D. Cloud computing: opportunities </w:t>
      </w:r>
      <w:r>
        <w:rPr>
          <w:spacing w:val="-4"/>
          <w:sz w:val="24"/>
        </w:rPr>
        <w:t>and</w:t>
      </w:r>
      <w:bookmarkStart w:name="_bookmark149" w:id="295"/>
      <w:bookmarkEnd w:id="295"/>
      <w:r>
        <w:rPr>
          <w:spacing w:val="-4"/>
          <w:sz w:val="24"/>
        </w:rPr>
      </w:r>
      <w:r>
        <w:rPr>
          <w:spacing w:val="-4"/>
          <w:sz w:val="24"/>
        </w:rPr>
        <w:t> </w:t>
      </w:r>
      <w:r>
        <w:rPr>
          <w:sz w:val="24"/>
        </w:rPr>
        <w:t>challenges[J]. IEEE potentials, 2014, 33(1):</w:t>
      </w:r>
      <w:r>
        <w:rPr>
          <w:spacing w:val="-23"/>
          <w:sz w:val="24"/>
        </w:rPr>
        <w:t> </w:t>
      </w:r>
      <w:r>
        <w:rPr>
          <w:sz w:val="24"/>
        </w:rPr>
        <w:t>34</w:t>
      </w:r>
      <w:r>
        <w:rPr>
          <w:rFonts w:ascii="Cambria" w:hAnsi="Cambria"/>
          <w:sz w:val="24"/>
        </w:rPr>
        <w:t>∼</w:t>
      </w:r>
      <w:r>
        <w:rPr>
          <w:sz w:val="24"/>
        </w:rPr>
        <w:t>36.</w:t>
      </w:r>
    </w:p>
    <w:p>
      <w:pPr>
        <w:pStyle w:val="ListParagraph"/>
        <w:numPr>
          <w:ilvl w:val="0"/>
          <w:numId w:val="29"/>
        </w:numPr>
        <w:tabs>
          <w:tab w:pos="1119" w:val="left" w:leader="none"/>
        </w:tabs>
        <w:spacing w:line="300" w:lineRule="auto" w:before="11" w:after="0"/>
        <w:ind w:left="240" w:right="298" w:firstLine="478"/>
        <w:jc w:val="both"/>
        <w:rPr>
          <w:sz w:val="24"/>
        </w:rPr>
      </w:pPr>
      <w:r>
        <w:rPr>
          <w:sz w:val="24"/>
        </w:rPr>
        <w:t>Manvi S S, Shyam G K. Resource management for Infrastructure as a Service (IaaS) in cloud computing: A survey[J]. Journal of network and computer applications, 2014, </w:t>
      </w:r>
      <w:bookmarkStart w:name="_bookmark150" w:id="296"/>
      <w:bookmarkEnd w:id="296"/>
      <w:r>
        <w:rPr>
          <w:sz w:val="24"/>
        </w:rPr>
        <w:t>41:</w:t>
      </w:r>
      <w:r>
        <w:rPr>
          <w:spacing w:val="-22"/>
          <w:sz w:val="24"/>
        </w:rPr>
        <w:t> </w:t>
      </w:r>
      <w:r>
        <w:rPr>
          <w:sz w:val="24"/>
        </w:rPr>
        <w:t>424</w:t>
      </w:r>
      <w:r>
        <w:rPr>
          <w:rFonts w:ascii="Cambria" w:hAnsi="Cambria"/>
          <w:sz w:val="24"/>
        </w:rPr>
        <w:t>∼</w:t>
      </w:r>
      <w:r>
        <w:rPr>
          <w:sz w:val="24"/>
        </w:rPr>
        <w:t>440.</w:t>
      </w:r>
    </w:p>
    <w:p>
      <w:pPr>
        <w:pStyle w:val="ListParagraph"/>
        <w:numPr>
          <w:ilvl w:val="0"/>
          <w:numId w:val="29"/>
        </w:numPr>
        <w:tabs>
          <w:tab w:pos="1119" w:val="left" w:leader="none"/>
        </w:tabs>
        <w:spacing w:line="240" w:lineRule="auto" w:before="8" w:after="0"/>
        <w:ind w:left="1118" w:right="0" w:hanging="400"/>
        <w:jc w:val="both"/>
        <w:rPr>
          <w:sz w:val="24"/>
        </w:rPr>
      </w:pPr>
      <w:bookmarkStart w:name="_bookmark151" w:id="297"/>
      <w:bookmarkEnd w:id="297"/>
      <w:r>
        <w:rPr>
          <w:sz w:val="24"/>
        </w:rPr>
        <w:t>Antonopoulos</w:t>
      </w:r>
      <w:r>
        <w:rPr>
          <w:sz w:val="24"/>
        </w:rPr>
        <w:t> N, Gillam L. Cloud computing[M]. Springer,</w:t>
      </w:r>
      <w:r>
        <w:rPr>
          <w:spacing w:val="-1"/>
          <w:sz w:val="24"/>
        </w:rPr>
        <w:t> </w:t>
      </w:r>
      <w:r>
        <w:rPr>
          <w:sz w:val="24"/>
        </w:rPr>
        <w:t>2010.</w:t>
      </w:r>
    </w:p>
    <w:p>
      <w:pPr>
        <w:pStyle w:val="ListParagraph"/>
        <w:numPr>
          <w:ilvl w:val="0"/>
          <w:numId w:val="29"/>
        </w:numPr>
        <w:tabs>
          <w:tab w:pos="1119" w:val="left" w:leader="none"/>
        </w:tabs>
        <w:spacing w:line="300" w:lineRule="auto" w:before="79" w:after="0"/>
        <w:ind w:left="240" w:right="298" w:firstLine="478"/>
        <w:jc w:val="both"/>
        <w:rPr>
          <w:sz w:val="24"/>
        </w:rPr>
      </w:pPr>
      <w:r>
        <w:rPr>
          <w:sz w:val="24"/>
        </w:rPr>
        <w:t>Ribeiro</w:t>
      </w:r>
      <w:r>
        <w:rPr>
          <w:spacing w:val="-15"/>
          <w:sz w:val="24"/>
        </w:rPr>
        <w:t> </w:t>
      </w:r>
      <w:r>
        <w:rPr>
          <w:sz w:val="24"/>
        </w:rPr>
        <w:t>M,</w:t>
      </w:r>
      <w:r>
        <w:rPr>
          <w:spacing w:val="-14"/>
          <w:sz w:val="24"/>
        </w:rPr>
        <w:t> </w:t>
      </w:r>
      <w:r>
        <w:rPr>
          <w:sz w:val="24"/>
        </w:rPr>
        <w:t>Grolinger</w:t>
      </w:r>
      <w:r>
        <w:rPr>
          <w:spacing w:val="-14"/>
          <w:sz w:val="24"/>
        </w:rPr>
        <w:t> </w:t>
      </w:r>
      <w:r>
        <w:rPr>
          <w:sz w:val="24"/>
        </w:rPr>
        <w:t>K,</w:t>
      </w:r>
      <w:r>
        <w:rPr>
          <w:spacing w:val="-15"/>
          <w:sz w:val="24"/>
        </w:rPr>
        <w:t> </w:t>
      </w:r>
      <w:r>
        <w:rPr>
          <w:sz w:val="24"/>
        </w:rPr>
        <w:t>Capretz</w:t>
      </w:r>
      <w:r>
        <w:rPr>
          <w:spacing w:val="-14"/>
          <w:sz w:val="24"/>
        </w:rPr>
        <w:t> </w:t>
      </w:r>
      <w:r>
        <w:rPr>
          <w:sz w:val="24"/>
        </w:rPr>
        <w:t>M</w:t>
      </w:r>
      <w:r>
        <w:rPr>
          <w:spacing w:val="-14"/>
          <w:sz w:val="24"/>
        </w:rPr>
        <w:t> </w:t>
      </w:r>
      <w:r>
        <w:rPr>
          <w:sz w:val="24"/>
        </w:rPr>
        <w:t>A.</w:t>
      </w:r>
      <w:r>
        <w:rPr>
          <w:spacing w:val="-15"/>
          <w:sz w:val="24"/>
        </w:rPr>
        <w:t> </w:t>
      </w:r>
      <w:r>
        <w:rPr>
          <w:sz w:val="24"/>
        </w:rPr>
        <w:t>Mlaas:</w:t>
      </w:r>
      <w:r>
        <w:rPr>
          <w:spacing w:val="-14"/>
          <w:sz w:val="24"/>
        </w:rPr>
        <w:t> </w:t>
      </w:r>
      <w:r>
        <w:rPr>
          <w:sz w:val="24"/>
        </w:rPr>
        <w:t>Machine</w:t>
      </w:r>
      <w:r>
        <w:rPr>
          <w:spacing w:val="-14"/>
          <w:sz w:val="24"/>
        </w:rPr>
        <w:t> </w:t>
      </w:r>
      <w:r>
        <w:rPr>
          <w:sz w:val="24"/>
        </w:rPr>
        <w:t>learning</w:t>
      </w:r>
      <w:r>
        <w:rPr>
          <w:spacing w:val="-14"/>
          <w:sz w:val="24"/>
        </w:rPr>
        <w:t> </w:t>
      </w:r>
      <w:r>
        <w:rPr>
          <w:sz w:val="24"/>
        </w:rPr>
        <w:t>as</w:t>
      </w:r>
      <w:r>
        <w:rPr>
          <w:spacing w:val="-15"/>
          <w:sz w:val="24"/>
        </w:rPr>
        <w:t> </w:t>
      </w:r>
      <w:r>
        <w:rPr>
          <w:sz w:val="24"/>
        </w:rPr>
        <w:t>a</w:t>
      </w:r>
      <w:r>
        <w:rPr>
          <w:spacing w:val="-14"/>
          <w:sz w:val="24"/>
        </w:rPr>
        <w:t> </w:t>
      </w:r>
      <w:r>
        <w:rPr>
          <w:sz w:val="24"/>
        </w:rPr>
        <w:t>service[C]// 2015</w:t>
      </w:r>
      <w:r>
        <w:rPr>
          <w:spacing w:val="-15"/>
          <w:sz w:val="24"/>
        </w:rPr>
        <w:t> </w:t>
      </w:r>
      <w:r>
        <w:rPr>
          <w:sz w:val="24"/>
        </w:rPr>
        <w:t>IEEE</w:t>
      </w:r>
      <w:r>
        <w:rPr>
          <w:spacing w:val="-14"/>
          <w:sz w:val="24"/>
        </w:rPr>
        <w:t> </w:t>
      </w:r>
      <w:r>
        <w:rPr>
          <w:sz w:val="24"/>
        </w:rPr>
        <w:t>14th</w:t>
      </w:r>
      <w:r>
        <w:rPr>
          <w:spacing w:val="-14"/>
          <w:sz w:val="24"/>
        </w:rPr>
        <w:t> </w:t>
      </w:r>
      <w:r>
        <w:rPr>
          <w:sz w:val="24"/>
        </w:rPr>
        <w:t>international</w:t>
      </w:r>
      <w:r>
        <w:rPr>
          <w:spacing w:val="-15"/>
          <w:sz w:val="24"/>
        </w:rPr>
        <w:t> </w:t>
      </w:r>
      <w:r>
        <w:rPr>
          <w:sz w:val="24"/>
        </w:rPr>
        <w:t>conference</w:t>
      </w:r>
      <w:r>
        <w:rPr>
          <w:spacing w:val="-14"/>
          <w:sz w:val="24"/>
        </w:rPr>
        <w:t> </w:t>
      </w:r>
      <w:r>
        <w:rPr>
          <w:sz w:val="24"/>
        </w:rPr>
        <w:t>on</w:t>
      </w:r>
      <w:r>
        <w:rPr>
          <w:spacing w:val="-14"/>
          <w:sz w:val="24"/>
        </w:rPr>
        <w:t> </w:t>
      </w:r>
      <w:r>
        <w:rPr>
          <w:sz w:val="24"/>
        </w:rPr>
        <w:t>machine</w:t>
      </w:r>
      <w:r>
        <w:rPr>
          <w:spacing w:val="-14"/>
          <w:sz w:val="24"/>
        </w:rPr>
        <w:t> </w:t>
      </w:r>
      <w:r>
        <w:rPr>
          <w:sz w:val="24"/>
        </w:rPr>
        <w:t>learning</w:t>
      </w:r>
      <w:r>
        <w:rPr>
          <w:spacing w:val="-15"/>
          <w:sz w:val="24"/>
        </w:rPr>
        <w:t> </w:t>
      </w:r>
      <w:r>
        <w:rPr>
          <w:sz w:val="24"/>
        </w:rPr>
        <w:t>and</w:t>
      </w:r>
      <w:r>
        <w:rPr>
          <w:spacing w:val="-14"/>
          <w:sz w:val="24"/>
        </w:rPr>
        <w:t> </w:t>
      </w:r>
      <w:r>
        <w:rPr>
          <w:sz w:val="24"/>
        </w:rPr>
        <w:t>applications</w:t>
      </w:r>
      <w:r>
        <w:rPr>
          <w:spacing w:val="-14"/>
          <w:sz w:val="24"/>
        </w:rPr>
        <w:t> </w:t>
      </w:r>
      <w:r>
        <w:rPr>
          <w:sz w:val="24"/>
        </w:rPr>
        <w:t>(ICMLA). 2015:</w:t>
      </w:r>
      <w:r>
        <w:rPr>
          <w:spacing w:val="-22"/>
          <w:sz w:val="24"/>
        </w:rPr>
        <w:t> </w:t>
      </w:r>
      <w:bookmarkStart w:name="_bookmark152" w:id="298"/>
      <w:bookmarkEnd w:id="298"/>
      <w:r>
        <w:rPr>
          <w:sz w:val="24"/>
        </w:rPr>
        <w:t>896</w:t>
      </w:r>
      <w:r>
        <w:rPr>
          <w:rFonts w:ascii="Cambria" w:hAnsi="Cambria"/>
          <w:sz w:val="24"/>
        </w:rPr>
        <w:t>∼</w:t>
      </w:r>
      <w:r>
        <w:rPr>
          <w:sz w:val="24"/>
        </w:rPr>
        <w:t>902.</w:t>
      </w:r>
    </w:p>
    <w:p>
      <w:pPr>
        <w:pStyle w:val="ListParagraph"/>
        <w:numPr>
          <w:ilvl w:val="0"/>
          <w:numId w:val="29"/>
        </w:numPr>
        <w:tabs>
          <w:tab w:pos="1119" w:val="left" w:leader="none"/>
        </w:tabs>
        <w:spacing w:line="302" w:lineRule="auto" w:before="8" w:after="0"/>
        <w:ind w:left="240" w:right="298" w:firstLine="478"/>
        <w:jc w:val="both"/>
        <w:rPr>
          <w:sz w:val="24"/>
        </w:rPr>
      </w:pPr>
      <w:r>
        <w:rPr>
          <w:sz w:val="24"/>
        </w:rPr>
        <w:t>Hunt T, Song C, Shokri R, et al. Chiron: Privacy-preserving machine learning as a ser</w:t>
      </w:r>
      <w:bookmarkStart w:name="_bookmark153" w:id="299"/>
      <w:bookmarkEnd w:id="299"/>
      <w:r>
        <w:rPr>
          <w:sz w:val="24"/>
        </w:rPr>
        <w:t>vice[J].</w:t>
      </w:r>
      <w:r>
        <w:rPr>
          <w:sz w:val="24"/>
        </w:rPr>
        <w:t> ArXiv preprint arXiv:1803.05961,</w:t>
      </w:r>
      <w:r>
        <w:rPr>
          <w:spacing w:val="-3"/>
          <w:sz w:val="24"/>
        </w:rPr>
        <w:t> </w:t>
      </w:r>
      <w:r>
        <w:rPr>
          <w:sz w:val="24"/>
        </w:rPr>
        <w:t>2018.</w:t>
      </w:r>
    </w:p>
    <w:p>
      <w:pPr>
        <w:pStyle w:val="ListParagraph"/>
        <w:numPr>
          <w:ilvl w:val="0"/>
          <w:numId w:val="29"/>
        </w:numPr>
        <w:tabs>
          <w:tab w:pos="1119" w:val="left" w:leader="none"/>
        </w:tabs>
        <w:spacing w:line="297" w:lineRule="auto" w:before="6" w:after="0"/>
        <w:ind w:left="240" w:right="298" w:firstLine="478"/>
        <w:jc w:val="both"/>
        <w:rPr>
          <w:sz w:val="24"/>
        </w:rPr>
      </w:pPr>
      <w:r>
        <w:rPr>
          <w:sz w:val="24"/>
        </w:rPr>
        <w:t>Liu Y, Li X, Zhang M H A, et al. When Machine Learning Meets Privacy: A Survey </w:t>
      </w:r>
      <w:bookmarkStart w:name="_bookmark154" w:id="300"/>
      <w:bookmarkEnd w:id="300"/>
      <w:r>
        <w:rPr>
          <w:sz w:val="24"/>
        </w:rPr>
        <w:t>and</w:t>
      </w:r>
      <w:r>
        <w:rPr>
          <w:sz w:val="24"/>
        </w:rPr>
        <w:t> Outlook[J]. ACM Computing Surveys (CSUR), 2021, 54(2):</w:t>
      </w:r>
      <w:r>
        <w:rPr>
          <w:spacing w:val="-33"/>
          <w:sz w:val="24"/>
        </w:rPr>
        <w:t> </w:t>
      </w:r>
      <w:r>
        <w:rPr>
          <w:sz w:val="24"/>
        </w:rPr>
        <w:t>1</w:t>
      </w:r>
      <w:r>
        <w:rPr>
          <w:rFonts w:ascii="Cambria" w:hAnsi="Cambria"/>
          <w:sz w:val="24"/>
        </w:rPr>
        <w:t>∼</w:t>
      </w:r>
      <w:r>
        <w:rPr>
          <w:sz w:val="24"/>
        </w:rPr>
        <w:t>38.</w:t>
      </w:r>
    </w:p>
    <w:p>
      <w:pPr>
        <w:pStyle w:val="ListParagraph"/>
        <w:numPr>
          <w:ilvl w:val="0"/>
          <w:numId w:val="29"/>
        </w:numPr>
        <w:tabs>
          <w:tab w:pos="1119" w:val="left" w:leader="none"/>
        </w:tabs>
        <w:spacing w:line="302" w:lineRule="auto" w:before="12" w:after="0"/>
        <w:ind w:left="240" w:right="298" w:firstLine="478"/>
        <w:jc w:val="both"/>
        <w:rPr>
          <w:sz w:val="24"/>
        </w:rPr>
      </w:pPr>
      <w:r>
        <w:rPr>
          <w:sz w:val="24"/>
        </w:rPr>
        <w:t>Ahmed M, Seraj R, Islam S M S. The k-means algorithm: A comprehensive survey </w:t>
      </w:r>
      <w:bookmarkStart w:name="_bookmark155" w:id="301"/>
      <w:bookmarkEnd w:id="301"/>
      <w:r>
        <w:rPr>
          <w:sz w:val="24"/>
        </w:rPr>
        <w:t>and</w:t>
      </w:r>
      <w:r>
        <w:rPr>
          <w:sz w:val="24"/>
        </w:rPr>
        <w:t> performance evaluation[J]. Electronics, 2020, 9(8):</w:t>
      </w:r>
      <w:r>
        <w:rPr>
          <w:spacing w:val="-25"/>
          <w:sz w:val="24"/>
        </w:rPr>
        <w:t> </w:t>
      </w:r>
      <w:r>
        <w:rPr>
          <w:sz w:val="24"/>
        </w:rPr>
        <w:t>1295.</w:t>
      </w:r>
    </w:p>
    <w:p>
      <w:pPr>
        <w:pStyle w:val="ListParagraph"/>
        <w:numPr>
          <w:ilvl w:val="0"/>
          <w:numId w:val="29"/>
        </w:numPr>
        <w:tabs>
          <w:tab w:pos="1119" w:val="left" w:leader="none"/>
        </w:tabs>
        <w:spacing w:line="302" w:lineRule="auto" w:before="6" w:after="0"/>
        <w:ind w:left="240" w:right="298" w:firstLine="478"/>
        <w:jc w:val="both"/>
        <w:rPr>
          <w:sz w:val="24"/>
        </w:rPr>
      </w:pPr>
      <w:r>
        <w:rPr>
          <w:sz w:val="24"/>
        </w:rPr>
        <w:t>Cramer R, Damgård I B, et al. Secure multiparty computation[M]. Cambridge Univ</w:t>
      </w:r>
      <w:bookmarkStart w:name="_bookmark156" w:id="302"/>
      <w:bookmarkEnd w:id="302"/>
      <w:r>
        <w:rPr>
          <w:sz w:val="24"/>
        </w:rPr>
        <w:t>ersity</w:t>
      </w:r>
      <w:r>
        <w:rPr>
          <w:sz w:val="24"/>
        </w:rPr>
        <w:t> Press,</w:t>
      </w:r>
      <w:r>
        <w:rPr>
          <w:spacing w:val="-2"/>
          <w:sz w:val="24"/>
        </w:rPr>
        <w:t> </w:t>
      </w:r>
      <w:r>
        <w:rPr>
          <w:sz w:val="24"/>
        </w:rPr>
        <w:t>2015.</w:t>
      </w:r>
    </w:p>
    <w:p>
      <w:pPr>
        <w:pStyle w:val="ListParagraph"/>
        <w:numPr>
          <w:ilvl w:val="0"/>
          <w:numId w:val="29"/>
        </w:numPr>
        <w:tabs>
          <w:tab w:pos="1119" w:val="left" w:leader="none"/>
        </w:tabs>
        <w:spacing w:line="297" w:lineRule="auto" w:before="7" w:after="0"/>
        <w:ind w:left="240" w:right="298" w:firstLine="478"/>
        <w:jc w:val="both"/>
        <w:rPr>
          <w:sz w:val="24"/>
        </w:rPr>
      </w:pPr>
      <w:r>
        <w:rPr>
          <w:sz w:val="24"/>
        </w:rPr>
        <w:t>Li P, Li J, Huang Z, et al. Privacy-preserving outsourced classification in </w:t>
      </w:r>
      <w:r>
        <w:rPr>
          <w:spacing w:val="-3"/>
          <w:sz w:val="24"/>
        </w:rPr>
        <w:t>cloud</w:t>
      </w:r>
      <w:bookmarkStart w:name="_bookmark157" w:id="303"/>
      <w:bookmarkEnd w:id="303"/>
      <w:r>
        <w:rPr>
          <w:spacing w:val="-3"/>
          <w:sz w:val="24"/>
        </w:rPr>
      </w:r>
      <w:r>
        <w:rPr>
          <w:spacing w:val="-3"/>
          <w:sz w:val="24"/>
        </w:rPr>
        <w:t> </w:t>
      </w:r>
      <w:r>
        <w:rPr>
          <w:sz w:val="24"/>
        </w:rPr>
        <w:t>computing[J]. Cluster Computing, 2018, 21:</w:t>
      </w:r>
      <w:r>
        <w:rPr>
          <w:spacing w:val="-23"/>
          <w:sz w:val="24"/>
        </w:rPr>
        <w:t> </w:t>
      </w:r>
      <w:r>
        <w:rPr>
          <w:sz w:val="24"/>
        </w:rPr>
        <w:t>277</w:t>
      </w:r>
      <w:r>
        <w:rPr>
          <w:rFonts w:ascii="Cambria" w:hAnsi="Cambria"/>
          <w:sz w:val="24"/>
        </w:rPr>
        <w:t>∼</w:t>
      </w:r>
      <w:r>
        <w:rPr>
          <w:sz w:val="24"/>
        </w:rPr>
        <w:t>286.</w:t>
      </w:r>
    </w:p>
    <w:p>
      <w:pPr>
        <w:pStyle w:val="ListParagraph"/>
        <w:numPr>
          <w:ilvl w:val="0"/>
          <w:numId w:val="29"/>
        </w:numPr>
        <w:tabs>
          <w:tab w:pos="1239" w:val="left" w:leader="none"/>
        </w:tabs>
        <w:spacing w:line="300" w:lineRule="auto" w:before="11" w:after="0"/>
        <w:ind w:left="240" w:right="298" w:firstLine="478"/>
        <w:jc w:val="both"/>
        <w:rPr>
          <w:sz w:val="24"/>
        </w:rPr>
      </w:pPr>
      <w:r>
        <w:rPr>
          <w:sz w:val="24"/>
        </w:rPr>
        <w:t>Montazerolghaem</w:t>
      </w:r>
      <w:r>
        <w:rPr>
          <w:spacing w:val="-13"/>
          <w:sz w:val="24"/>
        </w:rPr>
        <w:t> </w:t>
      </w:r>
      <w:r>
        <w:rPr>
          <w:sz w:val="24"/>
        </w:rPr>
        <w:t>A,</w:t>
      </w:r>
      <w:r>
        <w:rPr>
          <w:spacing w:val="-12"/>
          <w:sz w:val="24"/>
        </w:rPr>
        <w:t> </w:t>
      </w:r>
      <w:r>
        <w:rPr>
          <w:spacing w:val="-5"/>
          <w:sz w:val="24"/>
        </w:rPr>
        <w:t>Yaghmaee</w:t>
      </w:r>
      <w:r>
        <w:rPr>
          <w:spacing w:val="-12"/>
          <w:sz w:val="24"/>
        </w:rPr>
        <w:t> </w:t>
      </w:r>
      <w:r>
        <w:rPr>
          <w:sz w:val="24"/>
        </w:rPr>
        <w:t>M</w:t>
      </w:r>
      <w:r>
        <w:rPr>
          <w:spacing w:val="-13"/>
          <w:sz w:val="24"/>
        </w:rPr>
        <w:t> </w:t>
      </w:r>
      <w:r>
        <w:rPr>
          <w:sz w:val="24"/>
        </w:rPr>
        <w:t>H,</w:t>
      </w:r>
      <w:r>
        <w:rPr>
          <w:spacing w:val="-12"/>
          <w:sz w:val="24"/>
        </w:rPr>
        <w:t> </w:t>
      </w:r>
      <w:r>
        <w:rPr>
          <w:sz w:val="24"/>
        </w:rPr>
        <w:t>Leon-Garcia</w:t>
      </w:r>
      <w:r>
        <w:rPr>
          <w:spacing w:val="-12"/>
          <w:sz w:val="24"/>
        </w:rPr>
        <w:t> </w:t>
      </w:r>
      <w:r>
        <w:rPr>
          <w:sz w:val="24"/>
        </w:rPr>
        <w:t>A.</w:t>
      </w:r>
      <w:r>
        <w:rPr>
          <w:spacing w:val="-12"/>
          <w:sz w:val="24"/>
        </w:rPr>
        <w:t> </w:t>
      </w:r>
      <w:r>
        <w:rPr>
          <w:sz w:val="24"/>
        </w:rPr>
        <w:t>Green</w:t>
      </w:r>
      <w:r>
        <w:rPr>
          <w:spacing w:val="-13"/>
          <w:sz w:val="24"/>
        </w:rPr>
        <w:t> </w:t>
      </w:r>
      <w:r>
        <w:rPr>
          <w:sz w:val="24"/>
        </w:rPr>
        <w:t>cloud</w:t>
      </w:r>
      <w:r>
        <w:rPr>
          <w:spacing w:val="-12"/>
          <w:sz w:val="24"/>
        </w:rPr>
        <w:t> </w:t>
      </w:r>
      <w:r>
        <w:rPr>
          <w:sz w:val="24"/>
        </w:rPr>
        <w:t>multimedia networking: NFV/SDN based energy-efficient resource allocation[J]. IEEE Transactions on Green </w:t>
      </w:r>
      <w:bookmarkStart w:name="_bookmark158" w:id="304"/>
      <w:bookmarkEnd w:id="304"/>
      <w:r>
        <w:rPr>
          <w:sz w:val="24"/>
        </w:rPr>
        <w:t>Communications</w:t>
      </w:r>
      <w:r>
        <w:rPr>
          <w:sz w:val="24"/>
        </w:rPr>
        <w:t> and Networking, 2020, 4(3):</w:t>
      </w:r>
      <w:r>
        <w:rPr>
          <w:spacing w:val="-27"/>
          <w:sz w:val="24"/>
        </w:rPr>
        <w:t> </w:t>
      </w:r>
      <w:r>
        <w:rPr>
          <w:sz w:val="24"/>
        </w:rPr>
        <w:t>873</w:t>
      </w:r>
      <w:r>
        <w:rPr>
          <w:rFonts w:ascii="Cambria" w:hAnsi="Cambria"/>
          <w:sz w:val="24"/>
        </w:rPr>
        <w:t>∼</w:t>
      </w:r>
      <w:r>
        <w:rPr>
          <w:sz w:val="24"/>
        </w:rPr>
        <w:t>889.</w:t>
      </w:r>
    </w:p>
    <w:p>
      <w:pPr>
        <w:pStyle w:val="ListParagraph"/>
        <w:numPr>
          <w:ilvl w:val="0"/>
          <w:numId w:val="29"/>
        </w:numPr>
        <w:tabs>
          <w:tab w:pos="1239" w:val="left" w:leader="none"/>
        </w:tabs>
        <w:spacing w:line="300" w:lineRule="auto" w:before="8" w:after="0"/>
        <w:ind w:left="240" w:right="298" w:firstLine="478"/>
        <w:jc w:val="both"/>
        <w:rPr>
          <w:sz w:val="24"/>
        </w:rPr>
      </w:pPr>
      <w:r>
        <w:rPr>
          <w:sz w:val="24"/>
        </w:rPr>
        <w:t>Dwork C. Differential privacy[C]//Automata, Languages and Programming: 33rd</w:t>
      </w:r>
      <w:r>
        <w:rPr>
          <w:spacing w:val="-19"/>
          <w:sz w:val="24"/>
        </w:rPr>
        <w:t> </w:t>
      </w:r>
      <w:r>
        <w:rPr>
          <w:sz w:val="24"/>
        </w:rPr>
        <w:t>International</w:t>
      </w:r>
      <w:r>
        <w:rPr>
          <w:spacing w:val="-19"/>
          <w:sz w:val="24"/>
        </w:rPr>
        <w:t> </w:t>
      </w:r>
      <w:r>
        <w:rPr>
          <w:sz w:val="24"/>
        </w:rPr>
        <w:t>Colloquium,</w:t>
      </w:r>
      <w:r>
        <w:rPr>
          <w:spacing w:val="-18"/>
          <w:sz w:val="24"/>
        </w:rPr>
        <w:t> </w:t>
      </w:r>
      <w:r>
        <w:rPr>
          <w:sz w:val="24"/>
        </w:rPr>
        <w:t>ICALP</w:t>
      </w:r>
      <w:r>
        <w:rPr>
          <w:spacing w:val="-18"/>
          <w:sz w:val="24"/>
        </w:rPr>
        <w:t> </w:t>
      </w:r>
      <w:r>
        <w:rPr>
          <w:sz w:val="24"/>
        </w:rPr>
        <w:t>2006,</w:t>
      </w:r>
      <w:r>
        <w:rPr>
          <w:spacing w:val="-18"/>
          <w:sz w:val="24"/>
        </w:rPr>
        <w:t> </w:t>
      </w:r>
      <w:r>
        <w:rPr>
          <w:spacing w:val="-4"/>
          <w:sz w:val="24"/>
        </w:rPr>
        <w:t>Venice,</w:t>
      </w:r>
      <w:r>
        <w:rPr>
          <w:spacing w:val="-19"/>
          <w:sz w:val="24"/>
        </w:rPr>
        <w:t> </w:t>
      </w:r>
      <w:r>
        <w:rPr>
          <w:spacing w:val="-5"/>
          <w:sz w:val="24"/>
        </w:rPr>
        <w:t>Italy,</w:t>
      </w:r>
      <w:r>
        <w:rPr>
          <w:spacing w:val="-19"/>
          <w:sz w:val="24"/>
        </w:rPr>
        <w:t> </w:t>
      </w:r>
      <w:r>
        <w:rPr>
          <w:sz w:val="24"/>
        </w:rPr>
        <w:t>July</w:t>
      </w:r>
      <w:r>
        <w:rPr>
          <w:spacing w:val="-18"/>
          <w:sz w:val="24"/>
        </w:rPr>
        <w:t> </w:t>
      </w:r>
      <w:r>
        <w:rPr>
          <w:sz w:val="24"/>
        </w:rPr>
        <w:t>10-14,</w:t>
      </w:r>
      <w:r>
        <w:rPr>
          <w:spacing w:val="-18"/>
          <w:sz w:val="24"/>
        </w:rPr>
        <w:t> </w:t>
      </w:r>
      <w:r>
        <w:rPr>
          <w:sz w:val="24"/>
        </w:rPr>
        <w:t>2006,</w:t>
      </w:r>
      <w:r>
        <w:rPr>
          <w:spacing w:val="-18"/>
          <w:sz w:val="24"/>
        </w:rPr>
        <w:t> </w:t>
      </w:r>
      <w:r>
        <w:rPr>
          <w:sz w:val="24"/>
        </w:rPr>
        <w:t>Proceedings, Part II 33. </w:t>
      </w:r>
      <w:bookmarkStart w:name="_bookmark159" w:id="305"/>
      <w:bookmarkEnd w:id="305"/>
      <w:r>
        <w:rPr>
          <w:sz w:val="24"/>
        </w:rPr>
        <w:t>2006:</w:t>
      </w:r>
      <w:r>
        <w:rPr>
          <w:spacing w:val="-22"/>
          <w:sz w:val="24"/>
        </w:rPr>
        <w:t> </w:t>
      </w:r>
      <w:r>
        <w:rPr>
          <w:sz w:val="24"/>
        </w:rPr>
        <w:t>1</w:t>
      </w:r>
      <w:r>
        <w:rPr>
          <w:rFonts w:ascii="Cambria" w:hAnsi="Cambria"/>
          <w:sz w:val="24"/>
        </w:rPr>
        <w:t>∼</w:t>
      </w:r>
      <w:r>
        <w:rPr>
          <w:sz w:val="24"/>
        </w:rPr>
        <w:t>12.</w:t>
      </w:r>
    </w:p>
    <w:p>
      <w:pPr>
        <w:pStyle w:val="ListParagraph"/>
        <w:numPr>
          <w:ilvl w:val="0"/>
          <w:numId w:val="29"/>
        </w:numPr>
        <w:tabs>
          <w:tab w:pos="1239" w:val="left" w:leader="none"/>
        </w:tabs>
        <w:spacing w:line="285" w:lineRule="auto" w:before="8" w:after="0"/>
        <w:ind w:left="240" w:right="298" w:firstLine="478"/>
        <w:jc w:val="both"/>
        <w:rPr>
          <w:sz w:val="24"/>
        </w:rPr>
      </w:pPr>
      <w:r>
        <w:rPr>
          <w:sz w:val="24"/>
        </w:rPr>
        <w:t>Dwork</w:t>
      </w:r>
      <w:r>
        <w:rPr>
          <w:spacing w:val="-22"/>
          <w:sz w:val="24"/>
        </w:rPr>
        <w:t> </w:t>
      </w:r>
      <w:r>
        <w:rPr>
          <w:sz w:val="24"/>
        </w:rPr>
        <w:t>C.</w:t>
      </w:r>
      <w:r>
        <w:rPr>
          <w:spacing w:val="-21"/>
          <w:sz w:val="24"/>
        </w:rPr>
        <w:t> </w:t>
      </w:r>
      <w:r>
        <w:rPr>
          <w:sz w:val="24"/>
        </w:rPr>
        <w:t>Differential</w:t>
      </w:r>
      <w:r>
        <w:rPr>
          <w:spacing w:val="-22"/>
          <w:sz w:val="24"/>
        </w:rPr>
        <w:t> </w:t>
      </w:r>
      <w:r>
        <w:rPr>
          <w:sz w:val="24"/>
        </w:rPr>
        <w:t>privacy:</w:t>
      </w:r>
      <w:r>
        <w:rPr>
          <w:spacing w:val="-21"/>
          <w:sz w:val="24"/>
        </w:rPr>
        <w:t> </w:t>
      </w:r>
      <w:r>
        <w:rPr>
          <w:sz w:val="24"/>
        </w:rPr>
        <w:t>A</w:t>
      </w:r>
      <w:r>
        <w:rPr>
          <w:spacing w:val="-22"/>
          <w:sz w:val="24"/>
        </w:rPr>
        <w:t> </w:t>
      </w:r>
      <w:r>
        <w:rPr>
          <w:sz w:val="24"/>
        </w:rPr>
        <w:t>survey</w:t>
      </w:r>
      <w:r>
        <w:rPr>
          <w:spacing w:val="-21"/>
          <w:sz w:val="24"/>
        </w:rPr>
        <w:t> </w:t>
      </w:r>
      <w:r>
        <w:rPr>
          <w:sz w:val="24"/>
        </w:rPr>
        <w:t>of</w:t>
      </w:r>
      <w:r>
        <w:rPr>
          <w:spacing w:val="-22"/>
          <w:sz w:val="24"/>
        </w:rPr>
        <w:t> </w:t>
      </w:r>
      <w:r>
        <w:rPr>
          <w:sz w:val="24"/>
        </w:rPr>
        <w:t>results[C]//Theory</w:t>
      </w:r>
      <w:r>
        <w:rPr>
          <w:spacing w:val="-21"/>
          <w:sz w:val="24"/>
        </w:rPr>
        <w:t> </w:t>
      </w:r>
      <w:r>
        <w:rPr>
          <w:sz w:val="24"/>
        </w:rPr>
        <w:t>and</w:t>
      </w:r>
      <w:r>
        <w:rPr>
          <w:spacing w:val="-22"/>
          <w:sz w:val="24"/>
        </w:rPr>
        <w:t> </w:t>
      </w:r>
      <w:r>
        <w:rPr>
          <w:sz w:val="24"/>
        </w:rPr>
        <w:t>Applications of Models of Computation: 5th International Conference, </w:t>
      </w:r>
      <w:r>
        <w:rPr>
          <w:spacing w:val="-6"/>
          <w:sz w:val="24"/>
        </w:rPr>
        <w:t>TAMC </w:t>
      </w:r>
      <w:r>
        <w:rPr>
          <w:sz w:val="24"/>
        </w:rPr>
        <w:t>2008, Xi</w:t>
      </w:r>
      <w:r>
        <w:rPr>
          <w:rFonts w:ascii="宋体" w:hAnsi="宋体"/>
          <w:sz w:val="24"/>
        </w:rPr>
        <w:t>’</w:t>
      </w:r>
      <w:r>
        <w:rPr>
          <w:sz w:val="24"/>
        </w:rPr>
        <w:t>an, China, April </w:t>
      </w:r>
      <w:bookmarkStart w:name="_bookmark160" w:id="306"/>
      <w:bookmarkEnd w:id="306"/>
      <w:r>
        <w:rPr>
          <w:sz w:val="24"/>
        </w:rPr>
        <w:t>25-29,</w:t>
      </w:r>
      <w:r>
        <w:rPr>
          <w:sz w:val="24"/>
        </w:rPr>
        <w:t> 2008. Proceedings 5. 2008:</w:t>
      </w:r>
      <w:r>
        <w:rPr>
          <w:spacing w:val="-23"/>
          <w:sz w:val="24"/>
        </w:rPr>
        <w:t> </w:t>
      </w:r>
      <w:r>
        <w:rPr>
          <w:sz w:val="24"/>
        </w:rPr>
        <w:t>1</w:t>
      </w:r>
      <w:r>
        <w:rPr>
          <w:rFonts w:ascii="Cambria" w:hAnsi="Cambria"/>
          <w:sz w:val="24"/>
        </w:rPr>
        <w:t>∼</w:t>
      </w:r>
      <w:r>
        <w:rPr>
          <w:sz w:val="24"/>
        </w:rPr>
        <w:t>19.</w:t>
      </w:r>
    </w:p>
    <w:p>
      <w:pPr>
        <w:pStyle w:val="ListParagraph"/>
        <w:numPr>
          <w:ilvl w:val="0"/>
          <w:numId w:val="29"/>
        </w:numPr>
        <w:tabs>
          <w:tab w:pos="1239" w:val="left" w:leader="none"/>
        </w:tabs>
        <w:spacing w:line="297" w:lineRule="auto" w:before="21" w:after="0"/>
        <w:ind w:left="240" w:right="298" w:firstLine="478"/>
        <w:jc w:val="both"/>
        <w:rPr>
          <w:sz w:val="24"/>
        </w:rPr>
      </w:pPr>
      <w:r>
        <w:rPr>
          <w:spacing w:val="-6"/>
          <w:sz w:val="24"/>
        </w:rPr>
        <w:t>Team </w:t>
      </w:r>
      <w:r>
        <w:rPr>
          <w:sz w:val="24"/>
        </w:rPr>
        <w:t>A, et al. Learning with </w:t>
      </w:r>
      <w:r>
        <w:rPr>
          <w:spacing w:val="-3"/>
          <w:sz w:val="24"/>
        </w:rPr>
        <w:t>privacy </w:t>
      </w:r>
      <w:r>
        <w:rPr>
          <w:sz w:val="24"/>
        </w:rPr>
        <w:t>at scale[J]. Apple Mach. Learn. J, 2017, 1(8):</w:t>
      </w:r>
      <w:r>
        <w:rPr>
          <w:spacing w:val="-22"/>
          <w:sz w:val="24"/>
        </w:rPr>
        <w:t> </w:t>
      </w:r>
      <w:r>
        <w:rPr>
          <w:sz w:val="24"/>
        </w:rPr>
        <w:t>1</w:t>
      </w:r>
      <w:r>
        <w:rPr>
          <w:rFonts w:ascii="Cambria" w:hAnsi="Cambria"/>
          <w:sz w:val="24"/>
        </w:rPr>
        <w:t>∼</w:t>
      </w:r>
      <w:bookmarkStart w:name="_bookmark161" w:id="307"/>
      <w:bookmarkEnd w:id="307"/>
      <w:r>
        <w:rPr>
          <w:rFonts w:ascii="Cambria" w:hAnsi="Cambria"/>
          <w:sz w:val="24"/>
        </w:rPr>
      </w:r>
      <w:r>
        <w:rPr>
          <w:sz w:val="24"/>
        </w:rPr>
        <w:t>25.</w:t>
      </w:r>
    </w:p>
    <w:p>
      <w:pPr>
        <w:pStyle w:val="ListParagraph"/>
        <w:numPr>
          <w:ilvl w:val="0"/>
          <w:numId w:val="29"/>
        </w:numPr>
        <w:tabs>
          <w:tab w:pos="1239" w:val="left" w:leader="none"/>
        </w:tabs>
        <w:spacing w:line="300" w:lineRule="auto" w:before="11" w:after="0"/>
        <w:ind w:left="240" w:right="298" w:firstLine="478"/>
        <w:jc w:val="both"/>
        <w:rPr>
          <w:sz w:val="24"/>
        </w:rPr>
      </w:pPr>
      <w:r>
        <w:rPr>
          <w:sz w:val="24"/>
        </w:rPr>
        <w:t>Erlingsson</w:t>
      </w:r>
      <w:r>
        <w:rPr>
          <w:spacing w:val="-20"/>
          <w:sz w:val="24"/>
        </w:rPr>
        <w:t> </w:t>
      </w:r>
      <w:r>
        <w:rPr>
          <w:sz w:val="24"/>
        </w:rPr>
        <w:t>Ú,</w:t>
      </w:r>
      <w:r>
        <w:rPr>
          <w:spacing w:val="-20"/>
          <w:sz w:val="24"/>
        </w:rPr>
        <w:t> </w:t>
      </w:r>
      <w:r>
        <w:rPr>
          <w:sz w:val="24"/>
        </w:rPr>
        <w:t>Pihur</w:t>
      </w:r>
      <w:r>
        <w:rPr>
          <w:spacing w:val="-20"/>
          <w:sz w:val="24"/>
        </w:rPr>
        <w:t> </w:t>
      </w:r>
      <w:r>
        <w:rPr>
          <w:sz w:val="24"/>
        </w:rPr>
        <w:t>V,</w:t>
      </w:r>
      <w:r>
        <w:rPr>
          <w:spacing w:val="-19"/>
          <w:sz w:val="24"/>
        </w:rPr>
        <w:t> </w:t>
      </w:r>
      <w:r>
        <w:rPr>
          <w:spacing w:val="-4"/>
          <w:sz w:val="24"/>
        </w:rPr>
        <w:t>Korolova</w:t>
      </w:r>
      <w:r>
        <w:rPr>
          <w:spacing w:val="-20"/>
          <w:sz w:val="24"/>
        </w:rPr>
        <w:t> </w:t>
      </w:r>
      <w:r>
        <w:rPr>
          <w:sz w:val="24"/>
        </w:rPr>
        <w:t>A.</w:t>
      </w:r>
      <w:r>
        <w:rPr>
          <w:spacing w:val="-20"/>
          <w:sz w:val="24"/>
        </w:rPr>
        <w:t> </w:t>
      </w:r>
      <w:r>
        <w:rPr>
          <w:sz w:val="24"/>
        </w:rPr>
        <w:t>Rappor:</w:t>
      </w:r>
      <w:r>
        <w:rPr>
          <w:spacing w:val="-20"/>
          <w:sz w:val="24"/>
        </w:rPr>
        <w:t> </w:t>
      </w:r>
      <w:r>
        <w:rPr>
          <w:sz w:val="24"/>
        </w:rPr>
        <w:t>Randomized</w:t>
      </w:r>
      <w:r>
        <w:rPr>
          <w:spacing w:val="-19"/>
          <w:sz w:val="24"/>
        </w:rPr>
        <w:t> </w:t>
      </w:r>
      <w:r>
        <w:rPr>
          <w:sz w:val="24"/>
        </w:rPr>
        <w:t>aggregatable</w:t>
      </w:r>
      <w:r>
        <w:rPr>
          <w:spacing w:val="-20"/>
          <w:sz w:val="24"/>
        </w:rPr>
        <w:t> </w:t>
      </w:r>
      <w:r>
        <w:rPr>
          <w:sz w:val="24"/>
        </w:rPr>
        <w:t>privacy- preserving ordinal response[C]//Proceedings of the 2014 </w:t>
      </w:r>
      <w:r>
        <w:rPr>
          <w:spacing w:val="-4"/>
          <w:sz w:val="24"/>
        </w:rPr>
        <w:t>ACM </w:t>
      </w:r>
      <w:r>
        <w:rPr>
          <w:sz w:val="24"/>
        </w:rPr>
        <w:t>SIGSAC conference </w:t>
      </w:r>
      <w:r>
        <w:rPr>
          <w:spacing w:val="-6"/>
          <w:sz w:val="24"/>
        </w:rPr>
        <w:t>on </w:t>
      </w:r>
      <w:r>
        <w:rPr>
          <w:sz w:val="24"/>
        </w:rPr>
        <w:t>computer </w:t>
      </w:r>
      <w:bookmarkStart w:name="_bookmark162" w:id="308"/>
      <w:bookmarkEnd w:id="308"/>
      <w:r>
        <w:rPr>
          <w:sz w:val="24"/>
        </w:rPr>
        <w:t>and</w:t>
      </w:r>
      <w:r>
        <w:rPr>
          <w:sz w:val="24"/>
        </w:rPr>
        <w:t> communications security. 2014:</w:t>
      </w:r>
      <w:r>
        <w:rPr>
          <w:spacing w:val="-23"/>
          <w:sz w:val="24"/>
        </w:rPr>
        <w:t> </w:t>
      </w:r>
      <w:r>
        <w:rPr>
          <w:sz w:val="24"/>
        </w:rPr>
        <w:t>1054</w:t>
      </w:r>
      <w:r>
        <w:rPr>
          <w:rFonts w:ascii="Cambria" w:hAnsi="Cambria"/>
          <w:sz w:val="24"/>
        </w:rPr>
        <w:t>∼</w:t>
      </w:r>
      <w:r>
        <w:rPr>
          <w:sz w:val="24"/>
        </w:rPr>
        <w:t>1067.</w:t>
      </w:r>
    </w:p>
    <w:p>
      <w:pPr>
        <w:pStyle w:val="ListParagraph"/>
        <w:numPr>
          <w:ilvl w:val="0"/>
          <w:numId w:val="29"/>
        </w:numPr>
        <w:tabs>
          <w:tab w:pos="1239" w:val="left" w:leader="none"/>
        </w:tabs>
        <w:spacing w:line="302" w:lineRule="auto" w:before="8" w:after="0"/>
        <w:ind w:left="240" w:right="298" w:firstLine="478"/>
        <w:jc w:val="both"/>
        <w:rPr>
          <w:sz w:val="24"/>
        </w:rPr>
      </w:pPr>
      <w:r>
        <w:rPr>
          <w:sz w:val="24"/>
        </w:rPr>
        <w:t>Ding B, Kulkarni J, </w:t>
      </w:r>
      <w:r>
        <w:rPr>
          <w:spacing w:val="-5"/>
          <w:sz w:val="24"/>
        </w:rPr>
        <w:t>Yekhanin </w:t>
      </w:r>
      <w:r>
        <w:rPr>
          <w:sz w:val="24"/>
        </w:rPr>
        <w:t>S. Collecting telemetry data privately[J]. Advances in Neural Information Processing Systems, 2017,</w:t>
      </w:r>
      <w:r>
        <w:rPr>
          <w:spacing w:val="-2"/>
          <w:sz w:val="24"/>
        </w:rPr>
        <w:t> </w:t>
      </w:r>
      <w:r>
        <w:rPr>
          <w:sz w:val="24"/>
        </w:rPr>
        <w:t>30.</w:t>
      </w:r>
    </w:p>
    <w:p>
      <w:pPr>
        <w:spacing w:after="0" w:line="302" w:lineRule="auto"/>
        <w:jc w:val="both"/>
        <w:rPr>
          <w:sz w:val="24"/>
        </w:rPr>
        <w:sectPr>
          <w:pgSz w:w="11910" w:h="16840"/>
          <w:pgMar w:header="1303" w:footer="1408" w:top="162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ListParagraph"/>
        <w:numPr>
          <w:ilvl w:val="0"/>
          <w:numId w:val="29"/>
        </w:numPr>
        <w:tabs>
          <w:tab w:pos="1239" w:val="left" w:leader="none"/>
        </w:tabs>
        <w:spacing w:line="297" w:lineRule="auto" w:before="0" w:after="0"/>
        <w:ind w:left="240" w:right="298" w:firstLine="478"/>
        <w:jc w:val="both"/>
        <w:rPr>
          <w:sz w:val="24"/>
        </w:rPr>
      </w:pPr>
      <w:bookmarkStart w:name="_bookmark163" w:id="309"/>
      <w:bookmarkEnd w:id="309"/>
      <w:r>
        <w:rPr>
          <w:sz w:val="24"/>
        </w:rPr>
        <w:t>D</w:t>
      </w:r>
      <w:r>
        <w:rPr>
          <w:sz w:val="24"/>
        </w:rPr>
        <w:t>work C. A firm foundation for private data analysis[J]. Communications of the </w:t>
      </w:r>
      <w:r>
        <w:rPr>
          <w:spacing w:val="-3"/>
          <w:sz w:val="24"/>
        </w:rPr>
        <w:t>ACM, </w:t>
      </w:r>
      <w:bookmarkStart w:name="_bookmark164" w:id="310"/>
      <w:bookmarkEnd w:id="310"/>
      <w:r>
        <w:rPr>
          <w:sz w:val="24"/>
        </w:rPr>
        <w:t>2011,</w:t>
      </w:r>
      <w:r>
        <w:rPr>
          <w:sz w:val="24"/>
        </w:rPr>
        <w:t> 54(1):</w:t>
      </w:r>
      <w:r>
        <w:rPr>
          <w:spacing w:val="-20"/>
          <w:sz w:val="24"/>
        </w:rPr>
        <w:t> </w:t>
      </w:r>
      <w:r>
        <w:rPr>
          <w:sz w:val="24"/>
        </w:rPr>
        <w:t>86</w:t>
      </w:r>
      <w:r>
        <w:rPr>
          <w:rFonts w:ascii="Cambria" w:hAnsi="Cambria"/>
          <w:sz w:val="24"/>
        </w:rPr>
        <w:t>∼</w:t>
      </w:r>
      <w:r>
        <w:rPr>
          <w:sz w:val="24"/>
        </w:rPr>
        <w:t>95.</w:t>
      </w:r>
    </w:p>
    <w:p>
      <w:pPr>
        <w:pStyle w:val="ListParagraph"/>
        <w:numPr>
          <w:ilvl w:val="0"/>
          <w:numId w:val="29"/>
        </w:numPr>
        <w:tabs>
          <w:tab w:pos="1239" w:val="left" w:leader="none"/>
        </w:tabs>
        <w:spacing w:line="297" w:lineRule="auto" w:before="11" w:after="0"/>
        <w:ind w:left="240" w:right="298" w:firstLine="478"/>
        <w:jc w:val="both"/>
        <w:rPr>
          <w:sz w:val="24"/>
        </w:rPr>
      </w:pPr>
      <w:r>
        <w:rPr>
          <w:sz w:val="24"/>
        </w:rPr>
        <w:t>Rivest R L, Adleman L, Dertouzos M L, et al. On data banks and </w:t>
      </w:r>
      <w:r>
        <w:rPr>
          <w:spacing w:val="-3"/>
          <w:sz w:val="24"/>
        </w:rPr>
        <w:t>privacy</w:t>
      </w:r>
      <w:r>
        <w:rPr>
          <w:spacing w:val="54"/>
          <w:sz w:val="24"/>
        </w:rPr>
        <w:t> </w:t>
      </w:r>
      <w:r>
        <w:rPr>
          <w:sz w:val="24"/>
        </w:rPr>
        <w:t>homomor</w:t>
      </w:r>
      <w:bookmarkStart w:name="_bookmark165" w:id="311"/>
      <w:bookmarkEnd w:id="311"/>
      <w:r>
        <w:rPr>
          <w:sz w:val="24"/>
        </w:rPr>
        <w:t>phisms[J].</w:t>
      </w:r>
      <w:r>
        <w:rPr>
          <w:sz w:val="24"/>
        </w:rPr>
        <w:t> Foundations of secure computation, 1978, 4(11):</w:t>
      </w:r>
      <w:r>
        <w:rPr>
          <w:spacing w:val="-25"/>
          <w:sz w:val="24"/>
        </w:rPr>
        <w:t> </w:t>
      </w:r>
      <w:r>
        <w:rPr>
          <w:sz w:val="24"/>
        </w:rPr>
        <w:t>169</w:t>
      </w:r>
      <w:r>
        <w:rPr>
          <w:rFonts w:ascii="Cambria" w:hAnsi="Cambria"/>
          <w:sz w:val="24"/>
        </w:rPr>
        <w:t>∼</w:t>
      </w:r>
      <w:r>
        <w:rPr>
          <w:sz w:val="24"/>
        </w:rPr>
        <w:t>180.</w:t>
      </w:r>
    </w:p>
    <w:p>
      <w:pPr>
        <w:pStyle w:val="ListParagraph"/>
        <w:numPr>
          <w:ilvl w:val="0"/>
          <w:numId w:val="29"/>
        </w:numPr>
        <w:tabs>
          <w:tab w:pos="1239" w:val="left" w:leader="none"/>
        </w:tabs>
        <w:spacing w:line="297" w:lineRule="auto" w:before="12" w:after="0"/>
        <w:ind w:left="240" w:right="298" w:firstLine="478"/>
        <w:jc w:val="both"/>
        <w:rPr>
          <w:sz w:val="24"/>
        </w:rPr>
      </w:pPr>
      <w:r>
        <w:rPr>
          <w:sz w:val="24"/>
        </w:rPr>
        <w:t>Gentry C. Fully homomorphic encryption using ideal lattices[C]//Proceedings of the for</w:t>
      </w:r>
      <w:bookmarkStart w:name="_bookmark166" w:id="312"/>
      <w:bookmarkEnd w:id="312"/>
      <w:r>
        <w:rPr>
          <w:sz w:val="24"/>
        </w:rPr>
        <w:t>ty-first</w:t>
      </w:r>
      <w:r>
        <w:rPr>
          <w:sz w:val="24"/>
        </w:rPr>
        <w:t> annual </w:t>
      </w:r>
      <w:r>
        <w:rPr>
          <w:spacing w:val="-4"/>
          <w:sz w:val="24"/>
        </w:rPr>
        <w:t>ACM </w:t>
      </w:r>
      <w:r>
        <w:rPr>
          <w:sz w:val="24"/>
        </w:rPr>
        <w:t>symposium on Theory of computing. 2009:</w:t>
      </w:r>
      <w:r>
        <w:rPr>
          <w:spacing w:val="-31"/>
          <w:sz w:val="24"/>
        </w:rPr>
        <w:t> </w:t>
      </w:r>
      <w:r>
        <w:rPr>
          <w:sz w:val="24"/>
        </w:rPr>
        <w:t>169</w:t>
      </w:r>
      <w:r>
        <w:rPr>
          <w:rFonts w:ascii="Cambria" w:hAnsi="Cambria"/>
          <w:sz w:val="24"/>
        </w:rPr>
        <w:t>∼</w:t>
      </w:r>
      <w:r>
        <w:rPr>
          <w:sz w:val="24"/>
        </w:rPr>
        <w:t>178.</w:t>
      </w:r>
    </w:p>
    <w:p>
      <w:pPr>
        <w:pStyle w:val="ListParagraph"/>
        <w:numPr>
          <w:ilvl w:val="0"/>
          <w:numId w:val="29"/>
        </w:numPr>
        <w:tabs>
          <w:tab w:pos="1239" w:val="left" w:leader="none"/>
        </w:tabs>
        <w:spacing w:line="300" w:lineRule="auto" w:before="12" w:after="0"/>
        <w:ind w:left="240" w:right="298" w:firstLine="478"/>
        <w:jc w:val="both"/>
        <w:rPr>
          <w:sz w:val="24"/>
        </w:rPr>
      </w:pPr>
      <w:r>
        <w:rPr>
          <w:sz w:val="24"/>
        </w:rPr>
        <w:t>Acar A, Aksu H, Uluagac A S, et al. A survey on homomorphic encryption schemes: Theory and implementation[J]. ACM Computing Surveys (Csur), 2018, 51(4): 1</w:t>
      </w:r>
      <w:r>
        <w:rPr>
          <w:rFonts w:ascii="Cambria" w:hAnsi="Cambria"/>
          <w:sz w:val="24"/>
        </w:rPr>
        <w:t>∼</w:t>
      </w:r>
      <w:r>
        <w:rPr>
          <w:sz w:val="24"/>
        </w:rPr>
        <w:t>35.</w:t>
      </w:r>
    </w:p>
    <w:p>
      <w:pPr>
        <w:pStyle w:val="ListParagraph"/>
        <w:numPr>
          <w:ilvl w:val="0"/>
          <w:numId w:val="29"/>
        </w:numPr>
        <w:tabs>
          <w:tab w:pos="1239" w:val="left" w:leader="none"/>
        </w:tabs>
        <w:spacing w:line="300" w:lineRule="auto" w:before="8" w:after="0"/>
        <w:ind w:left="240" w:right="298" w:firstLine="478"/>
        <w:jc w:val="both"/>
        <w:rPr>
          <w:sz w:val="24"/>
        </w:rPr>
      </w:pPr>
      <w:bookmarkStart w:name="_bookmark167" w:id="313"/>
      <w:bookmarkEnd w:id="313"/>
      <w:r>
        <w:rPr>
          <w:sz w:val="24"/>
        </w:rPr>
        <w:t>E</w:t>
      </w:r>
      <w:r>
        <w:rPr>
          <w:sz w:val="24"/>
        </w:rPr>
        <w:t>vans</w:t>
      </w:r>
      <w:r>
        <w:rPr>
          <w:spacing w:val="-13"/>
          <w:sz w:val="24"/>
        </w:rPr>
        <w:t> </w:t>
      </w:r>
      <w:r>
        <w:rPr>
          <w:sz w:val="24"/>
        </w:rPr>
        <w:t>D,</w:t>
      </w:r>
      <w:r>
        <w:rPr>
          <w:spacing w:val="-11"/>
          <w:sz w:val="24"/>
        </w:rPr>
        <w:t> </w:t>
      </w:r>
      <w:r>
        <w:rPr>
          <w:spacing w:val="-3"/>
          <w:sz w:val="24"/>
        </w:rPr>
        <w:t>Kolesnikov</w:t>
      </w:r>
      <w:r>
        <w:rPr>
          <w:spacing w:val="-13"/>
          <w:sz w:val="24"/>
        </w:rPr>
        <w:t> </w:t>
      </w:r>
      <w:r>
        <w:rPr>
          <w:sz w:val="24"/>
        </w:rPr>
        <w:t>V,</w:t>
      </w:r>
      <w:r>
        <w:rPr>
          <w:spacing w:val="-11"/>
          <w:sz w:val="24"/>
        </w:rPr>
        <w:t> </w:t>
      </w:r>
      <w:r>
        <w:rPr>
          <w:sz w:val="24"/>
        </w:rPr>
        <w:t>Rosulek</w:t>
      </w:r>
      <w:r>
        <w:rPr>
          <w:spacing w:val="-11"/>
          <w:sz w:val="24"/>
        </w:rPr>
        <w:t> </w:t>
      </w:r>
      <w:r>
        <w:rPr>
          <w:sz w:val="24"/>
        </w:rPr>
        <w:t>M.</w:t>
      </w:r>
      <w:r>
        <w:rPr>
          <w:spacing w:val="-12"/>
          <w:sz w:val="24"/>
        </w:rPr>
        <w:t> </w:t>
      </w:r>
      <w:r>
        <w:rPr>
          <w:sz w:val="24"/>
        </w:rPr>
        <w:t>A</w:t>
      </w:r>
      <w:r>
        <w:rPr>
          <w:spacing w:val="-11"/>
          <w:sz w:val="24"/>
        </w:rPr>
        <w:t> </w:t>
      </w:r>
      <w:r>
        <w:rPr>
          <w:sz w:val="24"/>
        </w:rPr>
        <w:t>Pragmatic</w:t>
      </w:r>
      <w:r>
        <w:rPr>
          <w:spacing w:val="-11"/>
          <w:sz w:val="24"/>
        </w:rPr>
        <w:t> </w:t>
      </w:r>
      <w:r>
        <w:rPr>
          <w:sz w:val="24"/>
        </w:rPr>
        <w:t>Introduction</w:t>
      </w:r>
      <w:r>
        <w:rPr>
          <w:spacing w:val="-12"/>
          <w:sz w:val="24"/>
        </w:rPr>
        <w:t> </w:t>
      </w:r>
      <w:r>
        <w:rPr>
          <w:sz w:val="24"/>
        </w:rPr>
        <w:t>to</w:t>
      </w:r>
      <w:r>
        <w:rPr>
          <w:spacing w:val="-11"/>
          <w:sz w:val="24"/>
        </w:rPr>
        <w:t> </w:t>
      </w:r>
      <w:r>
        <w:rPr>
          <w:sz w:val="24"/>
        </w:rPr>
        <w:t>Secure</w:t>
      </w:r>
      <w:r>
        <w:rPr>
          <w:spacing w:val="-12"/>
          <w:sz w:val="24"/>
        </w:rPr>
        <w:t> </w:t>
      </w:r>
      <w:r>
        <w:rPr>
          <w:spacing w:val="-3"/>
          <w:sz w:val="24"/>
        </w:rPr>
        <w:t>Multi- </w:t>
      </w:r>
      <w:r>
        <w:rPr>
          <w:sz w:val="24"/>
        </w:rPr>
        <w:t>Party Computation[J]. Foundations &amp; Trends® in </w:t>
      </w:r>
      <w:r>
        <w:rPr>
          <w:spacing w:val="-3"/>
          <w:sz w:val="24"/>
        </w:rPr>
        <w:t>Privacy </w:t>
      </w:r>
      <w:r>
        <w:rPr>
          <w:sz w:val="24"/>
        </w:rPr>
        <w:t>&amp; Security, 2018, 2(2-3): 70</w:t>
      </w:r>
      <w:r>
        <w:rPr>
          <w:rFonts w:ascii="Cambria" w:hAnsi="Cambria"/>
          <w:sz w:val="24"/>
        </w:rPr>
        <w:t>∼</w:t>
      </w:r>
      <w:r>
        <w:rPr>
          <w:sz w:val="24"/>
        </w:rPr>
        <w:t>246.</w:t>
      </w:r>
    </w:p>
    <w:p>
      <w:pPr>
        <w:pStyle w:val="ListParagraph"/>
        <w:numPr>
          <w:ilvl w:val="0"/>
          <w:numId w:val="29"/>
        </w:numPr>
        <w:tabs>
          <w:tab w:pos="1239" w:val="left" w:leader="none"/>
        </w:tabs>
        <w:spacing w:line="302" w:lineRule="auto" w:before="9" w:after="0"/>
        <w:ind w:left="240" w:right="298" w:firstLine="478"/>
        <w:jc w:val="both"/>
        <w:rPr>
          <w:sz w:val="24"/>
        </w:rPr>
      </w:pPr>
      <w:bookmarkStart w:name="_bookmark168" w:id="314"/>
      <w:bookmarkEnd w:id="314"/>
      <w:r>
        <w:rPr>
          <w:spacing w:val="-12"/>
          <w:sz w:val="24"/>
        </w:rPr>
        <w:t>Y</w:t>
      </w:r>
      <w:r>
        <w:rPr>
          <w:spacing w:val="-12"/>
          <w:sz w:val="24"/>
        </w:rPr>
        <w:t>ao </w:t>
      </w:r>
      <w:r>
        <w:rPr>
          <w:sz w:val="24"/>
        </w:rPr>
        <w:t>A</w:t>
      </w:r>
      <w:r>
        <w:rPr>
          <w:spacing w:val="-10"/>
          <w:sz w:val="24"/>
        </w:rPr>
        <w:t> </w:t>
      </w:r>
      <w:r>
        <w:rPr>
          <w:sz w:val="24"/>
        </w:rPr>
        <w:t>C.</w:t>
      </w:r>
      <w:r>
        <w:rPr>
          <w:spacing w:val="-11"/>
          <w:sz w:val="24"/>
        </w:rPr>
        <w:t> </w:t>
      </w:r>
      <w:r>
        <w:rPr>
          <w:sz w:val="24"/>
        </w:rPr>
        <w:t>Protocols</w:t>
      </w:r>
      <w:r>
        <w:rPr>
          <w:spacing w:val="-10"/>
          <w:sz w:val="24"/>
        </w:rPr>
        <w:t> </w:t>
      </w:r>
      <w:r>
        <w:rPr>
          <w:sz w:val="24"/>
        </w:rPr>
        <w:t>for</w:t>
      </w:r>
      <w:r>
        <w:rPr>
          <w:spacing w:val="-11"/>
          <w:sz w:val="24"/>
        </w:rPr>
        <w:t> </w:t>
      </w:r>
      <w:r>
        <w:rPr>
          <w:sz w:val="24"/>
        </w:rPr>
        <w:t>secure</w:t>
      </w:r>
      <w:r>
        <w:rPr>
          <w:spacing w:val="-10"/>
          <w:sz w:val="24"/>
        </w:rPr>
        <w:t> </w:t>
      </w:r>
      <w:r>
        <w:rPr>
          <w:sz w:val="24"/>
        </w:rPr>
        <w:t>computations[C]//Proc.</w:t>
      </w:r>
      <w:r>
        <w:rPr>
          <w:spacing w:val="-11"/>
          <w:sz w:val="24"/>
        </w:rPr>
        <w:t> </w:t>
      </w:r>
      <w:r>
        <w:rPr>
          <w:sz w:val="24"/>
        </w:rPr>
        <w:t>of</w:t>
      </w:r>
      <w:r>
        <w:rPr>
          <w:spacing w:val="-10"/>
          <w:sz w:val="24"/>
        </w:rPr>
        <w:t> </w:t>
      </w:r>
      <w:r>
        <w:rPr>
          <w:sz w:val="24"/>
        </w:rPr>
        <w:t>the</w:t>
      </w:r>
      <w:r>
        <w:rPr>
          <w:spacing w:val="-10"/>
          <w:sz w:val="24"/>
        </w:rPr>
        <w:t> </w:t>
      </w:r>
      <w:r>
        <w:rPr>
          <w:sz w:val="24"/>
        </w:rPr>
        <w:t>23rd</w:t>
      </w:r>
      <w:r>
        <w:rPr>
          <w:spacing w:val="-11"/>
          <w:sz w:val="24"/>
        </w:rPr>
        <w:t> </w:t>
      </w:r>
      <w:r>
        <w:rPr>
          <w:sz w:val="24"/>
        </w:rPr>
        <w:t>Annual</w:t>
      </w:r>
      <w:r>
        <w:rPr>
          <w:spacing w:val="-10"/>
          <w:sz w:val="24"/>
        </w:rPr>
        <w:t> </w:t>
      </w:r>
      <w:r>
        <w:rPr>
          <w:spacing w:val="-4"/>
          <w:sz w:val="24"/>
        </w:rPr>
        <w:t>IEEE</w:t>
      </w:r>
      <w:bookmarkStart w:name="_bookmark169" w:id="315"/>
      <w:bookmarkEnd w:id="315"/>
      <w:r>
        <w:rPr>
          <w:spacing w:val="-4"/>
          <w:sz w:val="24"/>
        </w:rPr>
      </w:r>
      <w:r>
        <w:rPr>
          <w:spacing w:val="-4"/>
          <w:sz w:val="24"/>
        </w:rPr>
        <w:t> </w:t>
      </w:r>
      <w:r>
        <w:rPr>
          <w:sz w:val="24"/>
        </w:rPr>
        <w:t>Symposium on Foundations of Computer Science, 1982.</w:t>
      </w:r>
      <w:r>
        <w:rPr>
          <w:spacing w:val="-3"/>
          <w:sz w:val="24"/>
        </w:rPr>
        <w:t> </w:t>
      </w:r>
      <w:r>
        <w:rPr>
          <w:sz w:val="24"/>
        </w:rPr>
        <w:t>1982.</w:t>
      </w:r>
    </w:p>
    <w:p>
      <w:pPr>
        <w:pStyle w:val="ListParagraph"/>
        <w:numPr>
          <w:ilvl w:val="0"/>
          <w:numId w:val="29"/>
        </w:numPr>
        <w:tabs>
          <w:tab w:pos="1239" w:val="left" w:leader="none"/>
        </w:tabs>
        <w:spacing w:line="302" w:lineRule="auto" w:before="7" w:after="0"/>
        <w:ind w:left="240" w:right="298" w:firstLine="478"/>
        <w:jc w:val="both"/>
        <w:rPr>
          <w:sz w:val="24"/>
        </w:rPr>
      </w:pPr>
      <w:r>
        <w:rPr>
          <w:sz w:val="24"/>
        </w:rPr>
        <w:t>Jian L, Juuti M, </w:t>
      </w:r>
      <w:r>
        <w:rPr>
          <w:spacing w:val="-12"/>
          <w:sz w:val="24"/>
        </w:rPr>
        <w:t>Yao </w:t>
      </w:r>
      <w:r>
        <w:rPr>
          <w:sz w:val="24"/>
        </w:rPr>
        <w:t>L, et al. Oblivious Neural Network Predictions via Min- iONN T</w:t>
      </w:r>
      <w:bookmarkStart w:name="_bookmark170" w:id="316"/>
      <w:bookmarkEnd w:id="316"/>
      <w:r>
        <w:rPr>
          <w:sz w:val="24"/>
        </w:rPr>
        <w:t>ransfo</w:t>
      </w:r>
      <w:r>
        <w:rPr>
          <w:sz w:val="24"/>
        </w:rPr>
        <w:t>rmations[C]//The 2017 </w:t>
      </w:r>
      <w:r>
        <w:rPr>
          <w:spacing w:val="-4"/>
          <w:sz w:val="24"/>
        </w:rPr>
        <w:t>ACM </w:t>
      </w:r>
      <w:r>
        <w:rPr>
          <w:sz w:val="24"/>
        </w:rPr>
        <w:t>SIGSAC Conference.</w:t>
      </w:r>
      <w:r>
        <w:rPr>
          <w:spacing w:val="-1"/>
          <w:sz w:val="24"/>
        </w:rPr>
        <w:t> </w:t>
      </w:r>
      <w:r>
        <w:rPr>
          <w:sz w:val="24"/>
        </w:rPr>
        <w:t>2017.</w:t>
      </w:r>
    </w:p>
    <w:p>
      <w:pPr>
        <w:pStyle w:val="ListParagraph"/>
        <w:numPr>
          <w:ilvl w:val="0"/>
          <w:numId w:val="29"/>
        </w:numPr>
        <w:tabs>
          <w:tab w:pos="1239" w:val="left" w:leader="none"/>
        </w:tabs>
        <w:spacing w:line="300" w:lineRule="auto" w:before="7" w:after="0"/>
        <w:ind w:left="240" w:right="298" w:firstLine="478"/>
        <w:jc w:val="both"/>
        <w:rPr>
          <w:sz w:val="24"/>
        </w:rPr>
      </w:pPr>
      <w:r>
        <w:rPr>
          <w:spacing w:val="-3"/>
          <w:sz w:val="24"/>
        </w:rPr>
        <w:t>Goyal</w:t>
      </w:r>
      <w:r>
        <w:rPr>
          <w:spacing w:val="-16"/>
          <w:sz w:val="24"/>
        </w:rPr>
        <w:t> </w:t>
      </w:r>
      <w:r>
        <w:rPr>
          <w:sz w:val="24"/>
        </w:rPr>
        <w:t>V,</w:t>
      </w:r>
      <w:r>
        <w:rPr>
          <w:spacing w:val="-15"/>
          <w:sz w:val="24"/>
        </w:rPr>
        <w:t> </w:t>
      </w:r>
      <w:r>
        <w:rPr>
          <w:sz w:val="24"/>
        </w:rPr>
        <w:t>Mohassel</w:t>
      </w:r>
      <w:r>
        <w:rPr>
          <w:spacing w:val="-15"/>
          <w:sz w:val="24"/>
        </w:rPr>
        <w:t> </w:t>
      </w:r>
      <w:r>
        <w:rPr>
          <w:sz w:val="24"/>
        </w:rPr>
        <w:t>P,</w:t>
      </w:r>
      <w:r>
        <w:rPr>
          <w:spacing w:val="-15"/>
          <w:sz w:val="24"/>
        </w:rPr>
        <w:t> </w:t>
      </w:r>
      <w:r>
        <w:rPr>
          <w:sz w:val="24"/>
        </w:rPr>
        <w:t>Smith</w:t>
      </w:r>
      <w:r>
        <w:rPr>
          <w:spacing w:val="-14"/>
          <w:sz w:val="24"/>
        </w:rPr>
        <w:t> </w:t>
      </w:r>
      <w:r>
        <w:rPr>
          <w:sz w:val="24"/>
        </w:rPr>
        <w:t>A.</w:t>
      </w:r>
      <w:r>
        <w:rPr>
          <w:spacing w:val="-15"/>
          <w:sz w:val="24"/>
        </w:rPr>
        <w:t> </w:t>
      </w:r>
      <w:r>
        <w:rPr>
          <w:sz w:val="24"/>
        </w:rPr>
        <w:t>Efficient</w:t>
      </w:r>
      <w:r>
        <w:rPr>
          <w:spacing w:val="-15"/>
          <w:sz w:val="24"/>
        </w:rPr>
        <w:t> </w:t>
      </w:r>
      <w:r>
        <w:rPr>
          <w:spacing w:val="-4"/>
          <w:sz w:val="24"/>
        </w:rPr>
        <w:t>two</w:t>
      </w:r>
      <w:r>
        <w:rPr>
          <w:spacing w:val="-16"/>
          <w:sz w:val="24"/>
        </w:rPr>
        <w:t> </w:t>
      </w:r>
      <w:r>
        <w:rPr>
          <w:sz w:val="24"/>
        </w:rPr>
        <w:t>party</w:t>
      </w:r>
      <w:r>
        <w:rPr>
          <w:spacing w:val="-14"/>
          <w:sz w:val="24"/>
        </w:rPr>
        <w:t> </w:t>
      </w:r>
      <w:r>
        <w:rPr>
          <w:sz w:val="24"/>
        </w:rPr>
        <w:t>and</w:t>
      </w:r>
      <w:r>
        <w:rPr>
          <w:spacing w:val="-16"/>
          <w:sz w:val="24"/>
        </w:rPr>
        <w:t> </w:t>
      </w:r>
      <w:r>
        <w:rPr>
          <w:sz w:val="24"/>
        </w:rPr>
        <w:t>multi</w:t>
      </w:r>
      <w:r>
        <w:rPr>
          <w:spacing w:val="-15"/>
          <w:sz w:val="24"/>
        </w:rPr>
        <w:t> </w:t>
      </w:r>
      <w:r>
        <w:rPr>
          <w:sz w:val="24"/>
        </w:rPr>
        <w:t>party</w:t>
      </w:r>
      <w:r>
        <w:rPr>
          <w:spacing w:val="-15"/>
          <w:sz w:val="24"/>
        </w:rPr>
        <w:t> </w:t>
      </w:r>
      <w:r>
        <w:rPr>
          <w:sz w:val="24"/>
        </w:rPr>
        <w:t>computation against</w:t>
      </w:r>
      <w:r>
        <w:rPr>
          <w:spacing w:val="-19"/>
          <w:sz w:val="24"/>
        </w:rPr>
        <w:t> </w:t>
      </w:r>
      <w:r>
        <w:rPr>
          <w:sz w:val="24"/>
        </w:rPr>
        <w:t>covert</w:t>
      </w:r>
      <w:r>
        <w:rPr>
          <w:spacing w:val="-19"/>
          <w:sz w:val="24"/>
        </w:rPr>
        <w:t> </w:t>
      </w:r>
      <w:r>
        <w:rPr>
          <w:sz w:val="24"/>
        </w:rPr>
        <w:t>adversaries[C]//Advances</w:t>
      </w:r>
      <w:r>
        <w:rPr>
          <w:spacing w:val="-19"/>
          <w:sz w:val="24"/>
        </w:rPr>
        <w:t> </w:t>
      </w:r>
      <w:r>
        <w:rPr>
          <w:sz w:val="24"/>
        </w:rPr>
        <w:t>in</w:t>
      </w:r>
      <w:r>
        <w:rPr>
          <w:spacing w:val="-18"/>
          <w:sz w:val="24"/>
        </w:rPr>
        <w:t> </w:t>
      </w:r>
      <w:r>
        <w:rPr>
          <w:spacing w:val="-3"/>
          <w:sz w:val="24"/>
        </w:rPr>
        <w:t>Cryptology–EUROCRYPT</w:t>
      </w:r>
      <w:r>
        <w:rPr>
          <w:spacing w:val="-19"/>
          <w:sz w:val="24"/>
        </w:rPr>
        <w:t> </w:t>
      </w:r>
      <w:r>
        <w:rPr>
          <w:sz w:val="24"/>
        </w:rPr>
        <w:t>2008:</w:t>
      </w:r>
      <w:r>
        <w:rPr>
          <w:spacing w:val="-19"/>
          <w:sz w:val="24"/>
        </w:rPr>
        <w:t> </w:t>
      </w:r>
      <w:r>
        <w:rPr>
          <w:sz w:val="24"/>
        </w:rPr>
        <w:t>27th</w:t>
      </w:r>
      <w:r>
        <w:rPr>
          <w:spacing w:val="-19"/>
          <w:sz w:val="24"/>
        </w:rPr>
        <w:t> </w:t>
      </w:r>
      <w:r>
        <w:rPr>
          <w:sz w:val="24"/>
        </w:rPr>
        <w:t>Annual International Conference on the Theory and Applications of Cryptographic </w:t>
      </w:r>
      <w:r>
        <w:rPr>
          <w:spacing w:val="-3"/>
          <w:sz w:val="24"/>
        </w:rPr>
        <w:t>Techniques, </w:t>
      </w:r>
      <w:r>
        <w:rPr>
          <w:sz w:val="24"/>
        </w:rPr>
        <w:t>Istanbul, </w:t>
      </w:r>
      <w:bookmarkStart w:name="_bookmark171" w:id="317"/>
      <w:bookmarkEnd w:id="317"/>
      <w:r>
        <w:rPr>
          <w:spacing w:val="-7"/>
          <w:sz w:val="24"/>
        </w:rPr>
        <w:t>T</w:t>
      </w:r>
      <w:r>
        <w:rPr>
          <w:spacing w:val="-7"/>
          <w:sz w:val="24"/>
        </w:rPr>
        <w:t>urkey, </w:t>
      </w:r>
      <w:r>
        <w:rPr>
          <w:sz w:val="24"/>
        </w:rPr>
        <w:t>April 13-17, 2008. Proceedings 27. 2008:</w:t>
      </w:r>
      <w:r>
        <w:rPr>
          <w:spacing w:val="-19"/>
          <w:sz w:val="24"/>
        </w:rPr>
        <w:t> </w:t>
      </w:r>
      <w:r>
        <w:rPr>
          <w:sz w:val="24"/>
        </w:rPr>
        <w:t>289</w:t>
      </w:r>
      <w:r>
        <w:rPr>
          <w:rFonts w:ascii="Cambria" w:hAnsi="Cambria"/>
          <w:sz w:val="24"/>
        </w:rPr>
        <w:t>∼</w:t>
      </w:r>
      <w:r>
        <w:rPr>
          <w:sz w:val="24"/>
        </w:rPr>
        <w:t>306.</w:t>
      </w:r>
    </w:p>
    <w:p>
      <w:pPr>
        <w:pStyle w:val="ListParagraph"/>
        <w:numPr>
          <w:ilvl w:val="0"/>
          <w:numId w:val="29"/>
        </w:numPr>
        <w:tabs>
          <w:tab w:pos="1239" w:val="left" w:leader="none"/>
        </w:tabs>
        <w:spacing w:line="302" w:lineRule="auto" w:before="11" w:after="0"/>
        <w:ind w:left="240" w:right="298" w:firstLine="478"/>
        <w:jc w:val="both"/>
        <w:rPr>
          <w:sz w:val="24"/>
        </w:rPr>
      </w:pPr>
      <w:r>
        <w:rPr>
          <w:sz w:val="24"/>
        </w:rPr>
        <w:t>Malkhi D, Nisan N, Pinkas B, et al. Fairplay-Secure </w:t>
      </w:r>
      <w:r>
        <w:rPr>
          <w:spacing w:val="-5"/>
          <w:sz w:val="24"/>
        </w:rPr>
        <w:t>Two-Party </w:t>
      </w:r>
      <w:r>
        <w:rPr>
          <w:sz w:val="24"/>
        </w:rPr>
        <w:t>Computation</w:t>
      </w:r>
      <w:bookmarkStart w:name="_bookmark172" w:id="318"/>
      <w:bookmarkEnd w:id="318"/>
      <w:r>
        <w:rPr>
          <w:sz w:val="24"/>
        </w:rPr>
      </w:r>
      <w:r>
        <w:rPr>
          <w:sz w:val="24"/>
        </w:rPr>
        <w:t> System.[C]//USENIX security symposium: vol. 4. 2004:</w:t>
      </w:r>
      <w:r>
        <w:rPr>
          <w:spacing w:val="-23"/>
          <w:sz w:val="24"/>
        </w:rPr>
        <w:t> </w:t>
      </w:r>
      <w:r>
        <w:rPr>
          <w:sz w:val="24"/>
        </w:rPr>
        <w:t>9.</w:t>
      </w:r>
    </w:p>
    <w:p>
      <w:pPr>
        <w:pStyle w:val="ListParagraph"/>
        <w:numPr>
          <w:ilvl w:val="0"/>
          <w:numId w:val="29"/>
        </w:numPr>
        <w:tabs>
          <w:tab w:pos="1239" w:val="left" w:leader="none"/>
        </w:tabs>
        <w:spacing w:line="300" w:lineRule="auto" w:before="8" w:after="0"/>
        <w:ind w:left="240" w:right="298" w:firstLine="478"/>
        <w:jc w:val="both"/>
        <w:rPr>
          <w:sz w:val="24"/>
        </w:rPr>
      </w:pPr>
      <w:r>
        <w:rPr>
          <w:sz w:val="24"/>
        </w:rPr>
        <w:t>Pinkas B, Schneider T, Smart N P, et al. Secure two-party computation is practical[C]//Advances</w:t>
      </w:r>
      <w:r>
        <w:rPr>
          <w:spacing w:val="-12"/>
          <w:sz w:val="24"/>
        </w:rPr>
        <w:t> </w:t>
      </w:r>
      <w:r>
        <w:rPr>
          <w:sz w:val="24"/>
        </w:rPr>
        <w:t>in</w:t>
      </w:r>
      <w:r>
        <w:rPr>
          <w:spacing w:val="-12"/>
          <w:sz w:val="24"/>
        </w:rPr>
        <w:t> </w:t>
      </w:r>
      <w:r>
        <w:rPr>
          <w:spacing w:val="-3"/>
          <w:sz w:val="24"/>
        </w:rPr>
        <w:t>Cryptology–ASIACRYPT</w:t>
      </w:r>
      <w:r>
        <w:rPr>
          <w:spacing w:val="-12"/>
          <w:sz w:val="24"/>
        </w:rPr>
        <w:t> </w:t>
      </w:r>
      <w:r>
        <w:rPr>
          <w:sz w:val="24"/>
        </w:rPr>
        <w:t>2009:</w:t>
      </w:r>
      <w:r>
        <w:rPr>
          <w:spacing w:val="-10"/>
          <w:sz w:val="24"/>
        </w:rPr>
        <w:t> </w:t>
      </w:r>
      <w:r>
        <w:rPr>
          <w:sz w:val="24"/>
        </w:rPr>
        <w:t>15th</w:t>
      </w:r>
      <w:r>
        <w:rPr>
          <w:spacing w:val="-12"/>
          <w:sz w:val="24"/>
        </w:rPr>
        <w:t> </w:t>
      </w:r>
      <w:r>
        <w:rPr>
          <w:sz w:val="24"/>
        </w:rPr>
        <w:t>International</w:t>
      </w:r>
      <w:r>
        <w:rPr>
          <w:spacing w:val="-10"/>
          <w:sz w:val="24"/>
        </w:rPr>
        <w:t> </w:t>
      </w:r>
      <w:r>
        <w:rPr>
          <w:sz w:val="24"/>
        </w:rPr>
        <w:t>Conference on the Theory and Application of Cryptology and Information </w:t>
      </w:r>
      <w:r>
        <w:rPr>
          <w:spacing w:val="-3"/>
          <w:sz w:val="24"/>
        </w:rPr>
        <w:t>Security, </w:t>
      </w:r>
      <w:r>
        <w:rPr>
          <w:spacing w:val="-5"/>
          <w:sz w:val="24"/>
        </w:rPr>
        <w:t>Tokyo, </w:t>
      </w:r>
      <w:r>
        <w:rPr>
          <w:sz w:val="24"/>
        </w:rPr>
        <w:t>Japan, December </w:t>
      </w:r>
      <w:bookmarkStart w:name="_bookmark173" w:id="319"/>
      <w:bookmarkEnd w:id="319"/>
      <w:r>
        <w:rPr>
          <w:sz w:val="24"/>
        </w:rPr>
        <w:t>6-10,</w:t>
      </w:r>
      <w:r>
        <w:rPr>
          <w:sz w:val="24"/>
        </w:rPr>
        <w:t> 2009. Proceedings 15. 2009:</w:t>
      </w:r>
      <w:r>
        <w:rPr>
          <w:spacing w:val="-23"/>
          <w:sz w:val="24"/>
        </w:rPr>
        <w:t> </w:t>
      </w:r>
      <w:r>
        <w:rPr>
          <w:sz w:val="24"/>
        </w:rPr>
        <w:t>250</w:t>
      </w:r>
      <w:r>
        <w:rPr>
          <w:rFonts w:ascii="Cambria" w:hAnsi="Cambria"/>
          <w:sz w:val="24"/>
        </w:rPr>
        <w:t>∼</w:t>
      </w:r>
      <w:r>
        <w:rPr>
          <w:sz w:val="24"/>
        </w:rPr>
        <w:t>267.</w:t>
      </w:r>
    </w:p>
    <w:p>
      <w:pPr>
        <w:pStyle w:val="ListParagraph"/>
        <w:numPr>
          <w:ilvl w:val="0"/>
          <w:numId w:val="29"/>
        </w:numPr>
        <w:tabs>
          <w:tab w:pos="1239" w:val="left" w:leader="none"/>
        </w:tabs>
        <w:spacing w:line="302" w:lineRule="auto" w:before="11" w:after="0"/>
        <w:ind w:left="240" w:right="298" w:firstLine="478"/>
        <w:jc w:val="both"/>
        <w:rPr>
          <w:sz w:val="24"/>
        </w:rPr>
      </w:pPr>
      <w:r>
        <w:rPr>
          <w:sz w:val="24"/>
        </w:rPr>
        <w:t>Demmler</w:t>
      </w:r>
      <w:r>
        <w:rPr>
          <w:spacing w:val="-14"/>
          <w:sz w:val="24"/>
        </w:rPr>
        <w:t> </w:t>
      </w:r>
      <w:r>
        <w:rPr>
          <w:sz w:val="24"/>
        </w:rPr>
        <w:t>D,</w:t>
      </w:r>
      <w:r>
        <w:rPr>
          <w:spacing w:val="-13"/>
          <w:sz w:val="24"/>
        </w:rPr>
        <w:t> </w:t>
      </w:r>
      <w:r>
        <w:rPr>
          <w:sz w:val="24"/>
        </w:rPr>
        <w:t>Schneider</w:t>
      </w:r>
      <w:r>
        <w:rPr>
          <w:spacing w:val="-13"/>
          <w:sz w:val="24"/>
        </w:rPr>
        <w:t> </w:t>
      </w:r>
      <w:r>
        <w:rPr>
          <w:sz w:val="24"/>
        </w:rPr>
        <w:t>T,</w:t>
      </w:r>
      <w:r>
        <w:rPr>
          <w:spacing w:val="-13"/>
          <w:sz w:val="24"/>
        </w:rPr>
        <w:t> </w:t>
      </w:r>
      <w:r>
        <w:rPr>
          <w:sz w:val="24"/>
        </w:rPr>
        <w:t>Zohner</w:t>
      </w:r>
      <w:r>
        <w:rPr>
          <w:spacing w:val="-14"/>
          <w:sz w:val="24"/>
        </w:rPr>
        <w:t> </w:t>
      </w:r>
      <w:r>
        <w:rPr>
          <w:sz w:val="24"/>
        </w:rPr>
        <w:t>M.</w:t>
      </w:r>
      <w:r>
        <w:rPr>
          <w:spacing w:val="-13"/>
          <w:sz w:val="24"/>
        </w:rPr>
        <w:t> </w:t>
      </w:r>
      <w:r>
        <w:rPr>
          <w:sz w:val="24"/>
        </w:rPr>
        <w:t>ABY</w:t>
      </w:r>
      <w:r>
        <w:rPr>
          <w:spacing w:val="-13"/>
          <w:sz w:val="24"/>
        </w:rPr>
        <w:t> </w:t>
      </w:r>
      <w:r>
        <w:rPr>
          <w:sz w:val="24"/>
        </w:rPr>
        <w:t>-</w:t>
      </w:r>
      <w:r>
        <w:rPr>
          <w:spacing w:val="-13"/>
          <w:sz w:val="24"/>
        </w:rPr>
        <w:t> </w:t>
      </w:r>
      <w:r>
        <w:rPr>
          <w:sz w:val="24"/>
        </w:rPr>
        <w:t>A</w:t>
      </w:r>
      <w:r>
        <w:rPr>
          <w:spacing w:val="-13"/>
          <w:sz w:val="24"/>
        </w:rPr>
        <w:t> </w:t>
      </w:r>
      <w:r>
        <w:rPr>
          <w:spacing w:val="-3"/>
          <w:sz w:val="24"/>
        </w:rPr>
        <w:t>Framework</w:t>
      </w:r>
      <w:r>
        <w:rPr>
          <w:spacing w:val="-14"/>
          <w:sz w:val="24"/>
        </w:rPr>
        <w:t> </w:t>
      </w:r>
      <w:r>
        <w:rPr>
          <w:sz w:val="24"/>
        </w:rPr>
        <w:t>for</w:t>
      </w:r>
      <w:r>
        <w:rPr>
          <w:spacing w:val="-13"/>
          <w:sz w:val="24"/>
        </w:rPr>
        <w:t> </w:t>
      </w:r>
      <w:r>
        <w:rPr>
          <w:sz w:val="24"/>
        </w:rPr>
        <w:t>Efficient</w:t>
      </w:r>
      <w:r>
        <w:rPr>
          <w:spacing w:val="-13"/>
          <w:sz w:val="24"/>
        </w:rPr>
        <w:t> </w:t>
      </w:r>
      <w:r>
        <w:rPr>
          <w:sz w:val="24"/>
        </w:rPr>
        <w:t>Mixed- Protocol Secure </w:t>
      </w:r>
      <w:r>
        <w:rPr>
          <w:spacing w:val="-5"/>
          <w:sz w:val="24"/>
        </w:rPr>
        <w:t>Two-Party </w:t>
      </w:r>
      <w:r>
        <w:rPr>
          <w:sz w:val="24"/>
        </w:rPr>
        <w:t>Computation[C]//Network &amp; Distributed System Security</w:t>
      </w:r>
      <w:bookmarkStart w:name="_bookmark174" w:id="320"/>
      <w:bookmarkEnd w:id="320"/>
      <w:r>
        <w:rPr>
          <w:sz w:val="24"/>
        </w:rPr>
      </w:r>
      <w:r>
        <w:rPr>
          <w:sz w:val="24"/>
        </w:rPr>
        <w:t> Symposium. 2015.</w:t>
      </w:r>
    </w:p>
    <w:p>
      <w:pPr>
        <w:pStyle w:val="ListParagraph"/>
        <w:numPr>
          <w:ilvl w:val="0"/>
          <w:numId w:val="29"/>
        </w:numPr>
        <w:tabs>
          <w:tab w:pos="1239" w:val="left" w:leader="none"/>
        </w:tabs>
        <w:spacing w:line="300" w:lineRule="auto" w:before="7" w:after="0"/>
        <w:ind w:left="240" w:right="298" w:firstLine="478"/>
        <w:jc w:val="both"/>
        <w:rPr>
          <w:sz w:val="24"/>
        </w:rPr>
      </w:pPr>
      <w:r>
        <w:rPr>
          <w:sz w:val="24"/>
        </w:rPr>
        <w:t>Jagannathan</w:t>
      </w:r>
      <w:r>
        <w:rPr>
          <w:spacing w:val="-12"/>
          <w:sz w:val="24"/>
        </w:rPr>
        <w:t> </w:t>
      </w:r>
      <w:r>
        <w:rPr>
          <w:sz w:val="24"/>
        </w:rPr>
        <w:t>G,</w:t>
      </w:r>
      <w:r>
        <w:rPr>
          <w:spacing w:val="-12"/>
          <w:sz w:val="24"/>
        </w:rPr>
        <w:t> </w:t>
      </w:r>
      <w:r>
        <w:rPr>
          <w:sz w:val="24"/>
        </w:rPr>
        <w:t>Wright</w:t>
      </w:r>
      <w:r>
        <w:rPr>
          <w:spacing w:val="-11"/>
          <w:sz w:val="24"/>
        </w:rPr>
        <w:t> </w:t>
      </w:r>
      <w:r>
        <w:rPr>
          <w:sz w:val="24"/>
        </w:rPr>
        <w:t>R</w:t>
      </w:r>
      <w:r>
        <w:rPr>
          <w:spacing w:val="-12"/>
          <w:sz w:val="24"/>
        </w:rPr>
        <w:t> </w:t>
      </w:r>
      <w:r>
        <w:rPr>
          <w:sz w:val="24"/>
        </w:rPr>
        <w:t>N.</w:t>
      </w:r>
      <w:r>
        <w:rPr>
          <w:spacing w:val="-12"/>
          <w:sz w:val="24"/>
        </w:rPr>
        <w:t> </w:t>
      </w:r>
      <w:r>
        <w:rPr>
          <w:sz w:val="24"/>
        </w:rPr>
        <w:t>Privacy-preserving</w:t>
      </w:r>
      <w:r>
        <w:rPr>
          <w:spacing w:val="-11"/>
          <w:sz w:val="24"/>
        </w:rPr>
        <w:t> </w:t>
      </w:r>
      <w:r>
        <w:rPr>
          <w:sz w:val="24"/>
        </w:rPr>
        <w:t>distributed</w:t>
      </w:r>
      <w:r>
        <w:rPr>
          <w:spacing w:val="-12"/>
          <w:sz w:val="24"/>
        </w:rPr>
        <w:t> </w:t>
      </w:r>
      <w:r>
        <w:rPr>
          <w:sz w:val="24"/>
        </w:rPr>
        <w:t>k-means</w:t>
      </w:r>
      <w:r>
        <w:rPr>
          <w:spacing w:val="-11"/>
          <w:sz w:val="24"/>
        </w:rPr>
        <w:t> </w:t>
      </w:r>
      <w:r>
        <w:rPr>
          <w:sz w:val="24"/>
        </w:rPr>
        <w:t>clustering </w:t>
      </w:r>
      <w:r>
        <w:rPr>
          <w:spacing w:val="-4"/>
          <w:sz w:val="24"/>
        </w:rPr>
        <w:t>over </w:t>
      </w:r>
      <w:r>
        <w:rPr>
          <w:sz w:val="24"/>
        </w:rPr>
        <w:t>arbitrarily partitioned data[C]//Proceedings of the eleventh </w:t>
      </w:r>
      <w:r>
        <w:rPr>
          <w:spacing w:val="-4"/>
          <w:sz w:val="24"/>
        </w:rPr>
        <w:t>ACM </w:t>
      </w:r>
      <w:r>
        <w:rPr>
          <w:sz w:val="24"/>
        </w:rPr>
        <w:t>SIGKDD interna- tional </w:t>
      </w:r>
      <w:bookmarkStart w:name="_bookmark175" w:id="321"/>
      <w:bookmarkEnd w:id="321"/>
      <w:r>
        <w:rPr>
          <w:sz w:val="24"/>
        </w:rPr>
        <w:t>conference</w:t>
      </w:r>
      <w:r>
        <w:rPr>
          <w:sz w:val="24"/>
        </w:rPr>
        <w:t> on Knowledge discovery in data mining. 2005:</w:t>
      </w:r>
      <w:r>
        <w:rPr>
          <w:spacing w:val="-33"/>
          <w:sz w:val="24"/>
        </w:rPr>
        <w:t> </w:t>
      </w:r>
      <w:r>
        <w:rPr>
          <w:sz w:val="24"/>
        </w:rPr>
        <w:t>593</w:t>
      </w:r>
      <w:r>
        <w:rPr>
          <w:rFonts w:ascii="Cambria" w:hAnsi="Cambria"/>
          <w:sz w:val="24"/>
        </w:rPr>
        <w:t>∼</w:t>
      </w:r>
      <w:r>
        <w:rPr>
          <w:sz w:val="24"/>
        </w:rPr>
        <w:t>599.</w:t>
      </w:r>
    </w:p>
    <w:p>
      <w:pPr>
        <w:pStyle w:val="ListParagraph"/>
        <w:numPr>
          <w:ilvl w:val="0"/>
          <w:numId w:val="29"/>
        </w:numPr>
        <w:tabs>
          <w:tab w:pos="1239" w:val="left" w:leader="none"/>
        </w:tabs>
        <w:spacing w:line="300" w:lineRule="auto" w:before="8" w:after="0"/>
        <w:ind w:left="240" w:right="298" w:firstLine="478"/>
        <w:jc w:val="both"/>
        <w:rPr>
          <w:sz w:val="24"/>
        </w:rPr>
      </w:pPr>
      <w:r>
        <w:rPr>
          <w:sz w:val="24"/>
        </w:rPr>
        <w:t>Su C, Bao F, Zhou J, et al. Privacy-preserving two-party k-means clustering via secure approximation[C]//21st International Conference on Advanced Information Netw</w:t>
      </w:r>
      <w:bookmarkStart w:name="_bookmark176" w:id="322"/>
      <w:bookmarkEnd w:id="322"/>
      <w:r>
        <w:rPr>
          <w:sz w:val="24"/>
        </w:rPr>
        <w:t>orking</w:t>
      </w:r>
      <w:r>
        <w:rPr>
          <w:sz w:val="24"/>
        </w:rPr>
        <w:t> and Applications </w:t>
      </w:r>
      <w:r>
        <w:rPr>
          <w:spacing w:val="-3"/>
          <w:sz w:val="24"/>
        </w:rPr>
        <w:t>Workshops </w:t>
      </w:r>
      <w:r>
        <w:rPr>
          <w:spacing w:val="-4"/>
          <w:sz w:val="24"/>
        </w:rPr>
        <w:t>(AINAW’07): </w:t>
      </w:r>
      <w:r>
        <w:rPr>
          <w:sz w:val="24"/>
        </w:rPr>
        <w:t>vol. 1. 2007:</w:t>
      </w:r>
      <w:r>
        <w:rPr>
          <w:spacing w:val="-26"/>
          <w:sz w:val="24"/>
        </w:rPr>
        <w:t> </w:t>
      </w:r>
      <w:r>
        <w:rPr>
          <w:sz w:val="24"/>
        </w:rPr>
        <w:t>385</w:t>
      </w:r>
      <w:r>
        <w:rPr>
          <w:rFonts w:ascii="Cambria" w:hAnsi="Cambria"/>
          <w:sz w:val="24"/>
        </w:rPr>
        <w:t>∼</w:t>
      </w:r>
      <w:r>
        <w:rPr>
          <w:sz w:val="24"/>
        </w:rPr>
        <w:t>391.</w:t>
      </w:r>
    </w:p>
    <w:p>
      <w:pPr>
        <w:pStyle w:val="ListParagraph"/>
        <w:numPr>
          <w:ilvl w:val="0"/>
          <w:numId w:val="29"/>
        </w:numPr>
        <w:tabs>
          <w:tab w:pos="1239" w:val="left" w:leader="none"/>
        </w:tabs>
        <w:spacing w:line="300" w:lineRule="auto" w:before="9" w:after="0"/>
        <w:ind w:left="240" w:right="298" w:firstLine="478"/>
        <w:jc w:val="both"/>
        <w:rPr>
          <w:sz w:val="24"/>
        </w:rPr>
      </w:pPr>
      <w:r>
        <w:rPr>
          <w:sz w:val="24"/>
        </w:rPr>
        <w:t>Bozdemir B, Canard S, Ermis O, et al. Privacy-preserving density-based clus- tering[C]//Proceedings of the 2021 </w:t>
      </w:r>
      <w:r>
        <w:rPr>
          <w:spacing w:val="-4"/>
          <w:sz w:val="24"/>
        </w:rPr>
        <w:t>ACM </w:t>
      </w:r>
      <w:r>
        <w:rPr>
          <w:sz w:val="24"/>
        </w:rPr>
        <w:t>Asia Conference on Computer and Communi- cations Security. 2021:</w:t>
      </w:r>
      <w:r>
        <w:rPr>
          <w:spacing w:val="-22"/>
          <w:sz w:val="24"/>
        </w:rPr>
        <w:t> </w:t>
      </w:r>
      <w:r>
        <w:rPr>
          <w:sz w:val="24"/>
        </w:rPr>
        <w:t>658</w:t>
      </w:r>
      <w:r>
        <w:rPr>
          <w:rFonts w:ascii="Cambria" w:hAnsi="Cambria"/>
          <w:sz w:val="24"/>
        </w:rPr>
        <w:t>∼</w:t>
      </w:r>
      <w:r>
        <w:rPr>
          <w:sz w:val="24"/>
        </w:rPr>
        <w:t>671.</w:t>
      </w:r>
    </w:p>
    <w:p>
      <w:pPr>
        <w:spacing w:after="0" w:line="300" w:lineRule="auto"/>
        <w:jc w:val="both"/>
        <w:rPr>
          <w:sz w:val="24"/>
        </w:rPr>
        <w:sectPr>
          <w:pgSz w:w="11910" w:h="16840"/>
          <w:pgMar w:header="1303" w:footer="1408" w:top="162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ListParagraph"/>
        <w:numPr>
          <w:ilvl w:val="0"/>
          <w:numId w:val="29"/>
        </w:numPr>
        <w:tabs>
          <w:tab w:pos="1239" w:val="left" w:leader="none"/>
        </w:tabs>
        <w:spacing w:line="300" w:lineRule="auto" w:before="0" w:after="0"/>
        <w:ind w:left="240" w:right="298" w:firstLine="478"/>
        <w:jc w:val="both"/>
        <w:rPr>
          <w:sz w:val="24"/>
        </w:rPr>
      </w:pPr>
      <w:bookmarkStart w:name="_bookmark177" w:id="323"/>
      <w:bookmarkEnd w:id="323"/>
      <w:r>
        <w:rPr>
          <w:spacing w:val="-6"/>
          <w:sz w:val="24"/>
        </w:rPr>
        <w:t>W</w:t>
      </w:r>
      <w:r>
        <w:rPr>
          <w:spacing w:val="-6"/>
          <w:sz w:val="24"/>
        </w:rPr>
        <w:t>u </w:t>
      </w:r>
      <w:r>
        <w:rPr>
          <w:sz w:val="24"/>
        </w:rPr>
        <w:t>W, Liu J, </w:t>
      </w:r>
      <w:r>
        <w:rPr>
          <w:spacing w:val="-5"/>
          <w:sz w:val="24"/>
        </w:rPr>
        <w:t>Wang </w:t>
      </w:r>
      <w:r>
        <w:rPr>
          <w:sz w:val="24"/>
        </w:rPr>
        <w:t>H, et al. Secure and efficient outsourced k-means clus- tering using fully homomorphic encryption with ciphertext packing technique[J]. </w:t>
      </w:r>
      <w:r>
        <w:rPr>
          <w:spacing w:val="-3"/>
          <w:sz w:val="24"/>
        </w:rPr>
        <w:t>IEEE </w:t>
      </w:r>
      <w:r>
        <w:rPr>
          <w:sz w:val="24"/>
        </w:rPr>
        <w:t>T</w:t>
      </w:r>
      <w:bookmarkStart w:name="_bookmark178" w:id="324"/>
      <w:bookmarkEnd w:id="324"/>
      <w:r>
        <w:rPr>
          <w:sz w:val="24"/>
        </w:rPr>
        <w:t>ransactions</w:t>
      </w:r>
      <w:r>
        <w:rPr>
          <w:sz w:val="24"/>
        </w:rPr>
        <w:t> on Knowledge and Data Engineering, 2020, 33(10):</w:t>
      </w:r>
      <w:r>
        <w:rPr>
          <w:spacing w:val="-35"/>
          <w:sz w:val="24"/>
        </w:rPr>
        <w:t> </w:t>
      </w:r>
      <w:r>
        <w:rPr>
          <w:sz w:val="24"/>
        </w:rPr>
        <w:t>3424</w:t>
      </w:r>
      <w:r>
        <w:rPr>
          <w:rFonts w:ascii="Cambria" w:hAnsi="Cambria"/>
          <w:sz w:val="24"/>
        </w:rPr>
        <w:t>∼</w:t>
      </w:r>
      <w:r>
        <w:rPr>
          <w:sz w:val="24"/>
        </w:rPr>
        <w:t>3437.</w:t>
      </w:r>
    </w:p>
    <w:p>
      <w:pPr>
        <w:pStyle w:val="ListParagraph"/>
        <w:numPr>
          <w:ilvl w:val="0"/>
          <w:numId w:val="29"/>
        </w:numPr>
        <w:tabs>
          <w:tab w:pos="1239" w:val="left" w:leader="none"/>
        </w:tabs>
        <w:spacing w:line="300" w:lineRule="auto" w:before="9" w:after="0"/>
        <w:ind w:left="240" w:right="298" w:firstLine="478"/>
        <w:jc w:val="both"/>
        <w:rPr>
          <w:sz w:val="24"/>
        </w:rPr>
      </w:pPr>
      <w:r>
        <w:rPr>
          <w:sz w:val="24"/>
        </w:rPr>
        <w:t>Jäschke A, Armknecht F. Unsupervised machine learning on encrypted data[C]//Selected</w:t>
      </w:r>
      <w:r>
        <w:rPr>
          <w:spacing w:val="-13"/>
          <w:sz w:val="24"/>
        </w:rPr>
        <w:t> </w:t>
      </w:r>
      <w:r>
        <w:rPr>
          <w:sz w:val="24"/>
        </w:rPr>
        <w:t>Areas</w:t>
      </w:r>
      <w:r>
        <w:rPr>
          <w:spacing w:val="-12"/>
          <w:sz w:val="24"/>
        </w:rPr>
        <w:t> </w:t>
      </w:r>
      <w:r>
        <w:rPr>
          <w:sz w:val="24"/>
        </w:rPr>
        <w:t>in</w:t>
      </w:r>
      <w:r>
        <w:rPr>
          <w:spacing w:val="-11"/>
          <w:sz w:val="24"/>
        </w:rPr>
        <w:t> </w:t>
      </w:r>
      <w:r>
        <w:rPr>
          <w:sz w:val="24"/>
        </w:rPr>
        <w:t>Cryptography–SAC</w:t>
      </w:r>
      <w:r>
        <w:rPr>
          <w:spacing w:val="-12"/>
          <w:sz w:val="24"/>
        </w:rPr>
        <w:t> </w:t>
      </w:r>
      <w:r>
        <w:rPr>
          <w:sz w:val="24"/>
        </w:rPr>
        <w:t>2018:</w:t>
      </w:r>
      <w:r>
        <w:rPr>
          <w:spacing w:val="-12"/>
          <w:sz w:val="24"/>
        </w:rPr>
        <w:t> </w:t>
      </w:r>
      <w:r>
        <w:rPr>
          <w:sz w:val="24"/>
        </w:rPr>
        <w:t>25th</w:t>
      </w:r>
      <w:r>
        <w:rPr>
          <w:spacing w:val="-11"/>
          <w:sz w:val="24"/>
        </w:rPr>
        <w:t> </w:t>
      </w:r>
      <w:r>
        <w:rPr>
          <w:sz w:val="24"/>
        </w:rPr>
        <w:t>International</w:t>
      </w:r>
      <w:r>
        <w:rPr>
          <w:spacing w:val="-12"/>
          <w:sz w:val="24"/>
        </w:rPr>
        <w:t> </w:t>
      </w:r>
      <w:r>
        <w:rPr>
          <w:sz w:val="24"/>
        </w:rPr>
        <w:t>Conference,</w:t>
      </w:r>
      <w:r>
        <w:rPr>
          <w:spacing w:val="-11"/>
          <w:sz w:val="24"/>
        </w:rPr>
        <w:t> </w:t>
      </w:r>
      <w:r>
        <w:rPr>
          <w:sz w:val="24"/>
        </w:rPr>
        <w:t>Cal- </w:t>
      </w:r>
      <w:r>
        <w:rPr>
          <w:spacing w:val="-4"/>
          <w:sz w:val="24"/>
        </w:rPr>
        <w:t>gary, </w:t>
      </w:r>
      <w:r>
        <w:rPr>
          <w:spacing w:val="-3"/>
          <w:sz w:val="24"/>
        </w:rPr>
        <w:t>AB, </w:t>
      </w:r>
      <w:bookmarkStart w:name="_bookmark179" w:id="325"/>
      <w:bookmarkEnd w:id="325"/>
      <w:r>
        <w:rPr>
          <w:sz w:val="24"/>
        </w:rPr>
        <w:t>Canada,</w:t>
      </w:r>
      <w:r>
        <w:rPr>
          <w:sz w:val="24"/>
        </w:rPr>
        <w:t> August 15–17, 2018, Revised Selected Papers. 2019:</w:t>
      </w:r>
      <w:r>
        <w:rPr>
          <w:spacing w:val="-30"/>
          <w:sz w:val="24"/>
        </w:rPr>
        <w:t> </w:t>
      </w:r>
      <w:r>
        <w:rPr>
          <w:sz w:val="24"/>
        </w:rPr>
        <w:t>453</w:t>
      </w:r>
      <w:r>
        <w:rPr>
          <w:rFonts w:ascii="Cambria" w:hAnsi="Cambria"/>
          <w:sz w:val="24"/>
        </w:rPr>
        <w:t>∼</w:t>
      </w:r>
      <w:r>
        <w:rPr>
          <w:sz w:val="24"/>
        </w:rPr>
        <w:t>478.</w:t>
      </w:r>
    </w:p>
    <w:p>
      <w:pPr>
        <w:pStyle w:val="ListParagraph"/>
        <w:numPr>
          <w:ilvl w:val="0"/>
          <w:numId w:val="29"/>
        </w:numPr>
        <w:tabs>
          <w:tab w:pos="1239" w:val="left" w:leader="none"/>
        </w:tabs>
        <w:spacing w:line="300" w:lineRule="auto" w:before="9" w:after="0"/>
        <w:ind w:left="240" w:right="298" w:firstLine="478"/>
        <w:jc w:val="both"/>
        <w:rPr>
          <w:sz w:val="24"/>
        </w:rPr>
      </w:pPr>
      <w:r>
        <w:rPr>
          <w:sz w:val="24"/>
        </w:rPr>
        <w:t>Kanungo</w:t>
      </w:r>
      <w:r>
        <w:rPr>
          <w:spacing w:val="-10"/>
          <w:sz w:val="24"/>
        </w:rPr>
        <w:t> </w:t>
      </w:r>
      <w:r>
        <w:rPr>
          <w:sz w:val="24"/>
        </w:rPr>
        <w:t>T,</w:t>
      </w:r>
      <w:r>
        <w:rPr>
          <w:spacing w:val="-9"/>
          <w:sz w:val="24"/>
        </w:rPr>
        <w:t> </w:t>
      </w:r>
      <w:r>
        <w:rPr>
          <w:sz w:val="24"/>
        </w:rPr>
        <w:t>Mount</w:t>
      </w:r>
      <w:r>
        <w:rPr>
          <w:spacing w:val="-9"/>
          <w:sz w:val="24"/>
        </w:rPr>
        <w:t> </w:t>
      </w:r>
      <w:r>
        <w:rPr>
          <w:sz w:val="24"/>
        </w:rPr>
        <w:t>D</w:t>
      </w:r>
      <w:r>
        <w:rPr>
          <w:spacing w:val="-9"/>
          <w:sz w:val="24"/>
        </w:rPr>
        <w:t> </w:t>
      </w:r>
      <w:r>
        <w:rPr>
          <w:sz w:val="24"/>
        </w:rPr>
        <w:t>M,</w:t>
      </w:r>
      <w:r>
        <w:rPr>
          <w:spacing w:val="-9"/>
          <w:sz w:val="24"/>
        </w:rPr>
        <w:t> </w:t>
      </w:r>
      <w:r>
        <w:rPr>
          <w:sz w:val="24"/>
        </w:rPr>
        <w:t>Netanyahu</w:t>
      </w:r>
      <w:r>
        <w:rPr>
          <w:spacing w:val="-9"/>
          <w:sz w:val="24"/>
        </w:rPr>
        <w:t> </w:t>
      </w:r>
      <w:r>
        <w:rPr>
          <w:sz w:val="24"/>
        </w:rPr>
        <w:t>N</w:t>
      </w:r>
      <w:r>
        <w:rPr>
          <w:spacing w:val="-9"/>
          <w:sz w:val="24"/>
        </w:rPr>
        <w:t> </w:t>
      </w:r>
      <w:r>
        <w:rPr>
          <w:sz w:val="24"/>
        </w:rPr>
        <w:t>S,</w:t>
      </w:r>
      <w:r>
        <w:rPr>
          <w:spacing w:val="-9"/>
          <w:sz w:val="24"/>
        </w:rPr>
        <w:t> </w:t>
      </w:r>
      <w:r>
        <w:rPr>
          <w:sz w:val="24"/>
        </w:rPr>
        <w:t>et</w:t>
      </w:r>
      <w:r>
        <w:rPr>
          <w:spacing w:val="-9"/>
          <w:sz w:val="24"/>
        </w:rPr>
        <w:t> </w:t>
      </w:r>
      <w:r>
        <w:rPr>
          <w:sz w:val="24"/>
        </w:rPr>
        <w:t>al.</w:t>
      </w:r>
      <w:r>
        <w:rPr>
          <w:spacing w:val="-9"/>
          <w:sz w:val="24"/>
        </w:rPr>
        <w:t> </w:t>
      </w:r>
      <w:r>
        <w:rPr>
          <w:sz w:val="24"/>
        </w:rPr>
        <w:t>An</w:t>
      </w:r>
      <w:r>
        <w:rPr>
          <w:spacing w:val="-9"/>
          <w:sz w:val="24"/>
        </w:rPr>
        <w:t> </w:t>
      </w:r>
      <w:r>
        <w:rPr>
          <w:sz w:val="24"/>
        </w:rPr>
        <w:t>efficient</w:t>
      </w:r>
      <w:r>
        <w:rPr>
          <w:spacing w:val="-9"/>
          <w:sz w:val="24"/>
        </w:rPr>
        <w:t> </w:t>
      </w:r>
      <w:r>
        <w:rPr>
          <w:sz w:val="24"/>
        </w:rPr>
        <w:t>k-means</w:t>
      </w:r>
      <w:r>
        <w:rPr>
          <w:spacing w:val="-9"/>
          <w:sz w:val="24"/>
        </w:rPr>
        <w:t> </w:t>
      </w:r>
      <w:r>
        <w:rPr>
          <w:sz w:val="24"/>
        </w:rPr>
        <w:t>clustering algorithm: Analysis and implementation[J]. IEEE transactions on pattern analysis </w:t>
      </w:r>
      <w:r>
        <w:rPr>
          <w:spacing w:val="-5"/>
          <w:sz w:val="24"/>
        </w:rPr>
        <w:t>and </w:t>
      </w:r>
      <w:r>
        <w:rPr>
          <w:sz w:val="24"/>
        </w:rPr>
        <w:t>machine </w:t>
      </w:r>
      <w:bookmarkStart w:name="_bookmark180" w:id="326"/>
      <w:bookmarkEnd w:id="326"/>
      <w:r>
        <w:rPr>
          <w:sz w:val="24"/>
        </w:rPr>
        <w:t>intelligence,</w:t>
      </w:r>
      <w:r>
        <w:rPr>
          <w:sz w:val="24"/>
        </w:rPr>
        <w:t> 2002, 24(7):</w:t>
      </w:r>
      <w:r>
        <w:rPr>
          <w:spacing w:val="-22"/>
          <w:sz w:val="24"/>
        </w:rPr>
        <w:t> </w:t>
      </w:r>
      <w:r>
        <w:rPr>
          <w:sz w:val="24"/>
        </w:rPr>
        <w:t>881</w:t>
      </w:r>
      <w:r>
        <w:rPr>
          <w:rFonts w:ascii="Cambria" w:hAnsi="Cambria"/>
          <w:sz w:val="24"/>
        </w:rPr>
        <w:t>∼</w:t>
      </w:r>
      <w:r>
        <w:rPr>
          <w:sz w:val="24"/>
        </w:rPr>
        <w:t>892.</w:t>
      </w:r>
    </w:p>
    <w:p>
      <w:pPr>
        <w:pStyle w:val="ListParagraph"/>
        <w:numPr>
          <w:ilvl w:val="0"/>
          <w:numId w:val="29"/>
        </w:numPr>
        <w:tabs>
          <w:tab w:pos="1239" w:val="left" w:leader="none"/>
        </w:tabs>
        <w:spacing w:line="300" w:lineRule="auto" w:before="9" w:after="0"/>
        <w:ind w:left="240" w:right="298" w:firstLine="478"/>
        <w:jc w:val="both"/>
        <w:rPr>
          <w:sz w:val="24"/>
        </w:rPr>
      </w:pPr>
      <w:r>
        <w:rPr>
          <w:sz w:val="24"/>
        </w:rPr>
        <w:t>Rathee D, Rathee M, Kumar N, et al. CrypTFlow2: Practical 2-party secure inference[C]//Proceedings of the 2020 </w:t>
      </w:r>
      <w:r>
        <w:rPr>
          <w:spacing w:val="-4"/>
          <w:sz w:val="24"/>
        </w:rPr>
        <w:t>ACM </w:t>
      </w:r>
      <w:r>
        <w:rPr>
          <w:sz w:val="24"/>
        </w:rPr>
        <w:t>SIGSAC Conference on Computer and</w:t>
      </w:r>
      <w:bookmarkStart w:name="_bookmark181" w:id="327"/>
      <w:bookmarkEnd w:id="327"/>
      <w:r>
        <w:rPr>
          <w:sz w:val="24"/>
        </w:rPr>
      </w:r>
      <w:r>
        <w:rPr>
          <w:sz w:val="24"/>
        </w:rPr>
        <w:t> Communications Security. 2020:</w:t>
      </w:r>
      <w:r>
        <w:rPr>
          <w:spacing w:val="-22"/>
          <w:sz w:val="24"/>
        </w:rPr>
        <w:t> </w:t>
      </w:r>
      <w:r>
        <w:rPr>
          <w:sz w:val="24"/>
        </w:rPr>
        <w:t>325</w:t>
      </w:r>
      <w:r>
        <w:rPr>
          <w:rFonts w:ascii="Cambria" w:hAnsi="Cambria"/>
          <w:sz w:val="24"/>
        </w:rPr>
        <w:t>∼</w:t>
      </w:r>
      <w:r>
        <w:rPr>
          <w:sz w:val="24"/>
        </w:rPr>
        <w:t>342.</w:t>
      </w:r>
    </w:p>
    <w:p>
      <w:pPr>
        <w:pStyle w:val="ListParagraph"/>
        <w:numPr>
          <w:ilvl w:val="0"/>
          <w:numId w:val="29"/>
        </w:numPr>
        <w:tabs>
          <w:tab w:pos="1239" w:val="left" w:leader="none"/>
        </w:tabs>
        <w:spacing w:line="302" w:lineRule="auto" w:before="9" w:after="0"/>
        <w:ind w:left="240" w:right="298" w:firstLine="478"/>
        <w:jc w:val="both"/>
        <w:rPr>
          <w:sz w:val="24"/>
        </w:rPr>
      </w:pPr>
      <w:r>
        <w:rPr>
          <w:sz w:val="24"/>
        </w:rPr>
        <w:t>Ester</w:t>
      </w:r>
      <w:r>
        <w:rPr>
          <w:spacing w:val="-11"/>
          <w:sz w:val="24"/>
        </w:rPr>
        <w:t> </w:t>
      </w:r>
      <w:r>
        <w:rPr>
          <w:sz w:val="24"/>
        </w:rPr>
        <w:t>M.</w:t>
      </w:r>
      <w:r>
        <w:rPr>
          <w:spacing w:val="-11"/>
          <w:sz w:val="24"/>
        </w:rPr>
        <w:t> </w:t>
      </w:r>
      <w:r>
        <w:rPr>
          <w:sz w:val="24"/>
        </w:rPr>
        <w:t>A</w:t>
      </w:r>
      <w:r>
        <w:rPr>
          <w:spacing w:val="-10"/>
          <w:sz w:val="24"/>
        </w:rPr>
        <w:t> </w:t>
      </w:r>
      <w:r>
        <w:rPr>
          <w:sz w:val="24"/>
        </w:rPr>
        <w:t>Density-Based</w:t>
      </w:r>
      <w:r>
        <w:rPr>
          <w:spacing w:val="-11"/>
          <w:sz w:val="24"/>
        </w:rPr>
        <w:t> </w:t>
      </w:r>
      <w:r>
        <w:rPr>
          <w:sz w:val="24"/>
        </w:rPr>
        <w:t>Algorithm</w:t>
      </w:r>
      <w:r>
        <w:rPr>
          <w:spacing w:val="-11"/>
          <w:sz w:val="24"/>
        </w:rPr>
        <w:t> </w:t>
      </w:r>
      <w:r>
        <w:rPr>
          <w:sz w:val="24"/>
        </w:rPr>
        <w:t>for</w:t>
      </w:r>
      <w:r>
        <w:rPr>
          <w:spacing w:val="-10"/>
          <w:sz w:val="24"/>
        </w:rPr>
        <w:t> </w:t>
      </w:r>
      <w:r>
        <w:rPr>
          <w:sz w:val="24"/>
        </w:rPr>
        <w:t>Discovering</w:t>
      </w:r>
      <w:r>
        <w:rPr>
          <w:spacing w:val="-11"/>
          <w:sz w:val="24"/>
        </w:rPr>
        <w:t> </w:t>
      </w:r>
      <w:r>
        <w:rPr>
          <w:sz w:val="24"/>
        </w:rPr>
        <w:t>Clusters</w:t>
      </w:r>
      <w:r>
        <w:rPr>
          <w:spacing w:val="-11"/>
          <w:sz w:val="24"/>
        </w:rPr>
        <w:t> </w:t>
      </w:r>
      <w:r>
        <w:rPr>
          <w:sz w:val="24"/>
        </w:rPr>
        <w:t>in</w:t>
      </w:r>
      <w:r>
        <w:rPr>
          <w:spacing w:val="-10"/>
          <w:sz w:val="24"/>
        </w:rPr>
        <w:t> </w:t>
      </w:r>
      <w:r>
        <w:rPr>
          <w:sz w:val="24"/>
        </w:rPr>
        <w:t>Large</w:t>
      </w:r>
      <w:r>
        <w:rPr>
          <w:spacing w:val="-10"/>
          <w:sz w:val="24"/>
        </w:rPr>
        <w:t> </w:t>
      </w:r>
      <w:r>
        <w:rPr>
          <w:sz w:val="24"/>
        </w:rPr>
        <w:t>Spatial Databases </w:t>
      </w:r>
      <w:bookmarkStart w:name="_bookmark182" w:id="328"/>
      <w:bookmarkEnd w:id="328"/>
      <w:r>
        <w:rPr>
          <w:sz w:val="24"/>
        </w:rPr>
        <w:t>with</w:t>
      </w:r>
      <w:r>
        <w:rPr>
          <w:sz w:val="24"/>
        </w:rPr>
        <w:t> Noise[J]. Proc.int.conf.knowledg Discovery &amp; Data Mining,</w:t>
      </w:r>
      <w:r>
        <w:rPr>
          <w:spacing w:val="-11"/>
          <w:sz w:val="24"/>
        </w:rPr>
        <w:t> </w:t>
      </w:r>
      <w:r>
        <w:rPr>
          <w:sz w:val="24"/>
        </w:rPr>
        <w:t>1996.</w:t>
      </w:r>
    </w:p>
    <w:p>
      <w:pPr>
        <w:pStyle w:val="ListParagraph"/>
        <w:numPr>
          <w:ilvl w:val="0"/>
          <w:numId w:val="29"/>
        </w:numPr>
        <w:tabs>
          <w:tab w:pos="1239" w:val="left" w:leader="none"/>
        </w:tabs>
        <w:spacing w:line="302" w:lineRule="auto" w:before="8" w:after="0"/>
        <w:ind w:left="240" w:right="298" w:firstLine="478"/>
        <w:jc w:val="both"/>
        <w:rPr>
          <w:sz w:val="24"/>
        </w:rPr>
      </w:pPr>
      <w:r>
        <w:rPr>
          <w:sz w:val="24"/>
        </w:rPr>
        <w:t>Amirbekyan A, Estivill-Castro V. </w:t>
      </w:r>
      <w:r>
        <w:rPr>
          <w:spacing w:val="-3"/>
          <w:sz w:val="24"/>
        </w:rPr>
        <w:t>Privacy </w:t>
      </w:r>
      <w:r>
        <w:rPr>
          <w:sz w:val="24"/>
        </w:rPr>
        <w:t>Preserving DBSCAN for </w:t>
      </w:r>
      <w:r>
        <w:rPr>
          <w:spacing w:val="-3"/>
          <w:sz w:val="24"/>
        </w:rPr>
        <w:t>Vertically </w:t>
      </w:r>
      <w:r>
        <w:rPr>
          <w:sz w:val="24"/>
        </w:rPr>
        <w:t>Partitioned</w:t>
      </w:r>
      <w:r>
        <w:rPr>
          <w:spacing w:val="-14"/>
          <w:sz w:val="24"/>
        </w:rPr>
        <w:t> </w:t>
      </w:r>
      <w:r>
        <w:rPr>
          <w:sz w:val="24"/>
        </w:rPr>
        <w:t>Data[C]//Proceedings</w:t>
      </w:r>
      <w:r>
        <w:rPr>
          <w:spacing w:val="-13"/>
          <w:sz w:val="24"/>
        </w:rPr>
        <w:t> </w:t>
      </w:r>
      <w:r>
        <w:rPr>
          <w:sz w:val="24"/>
        </w:rPr>
        <w:t>of</w:t>
      </w:r>
      <w:r>
        <w:rPr>
          <w:spacing w:val="-13"/>
          <w:sz w:val="24"/>
        </w:rPr>
        <w:t> </w:t>
      </w:r>
      <w:r>
        <w:rPr>
          <w:sz w:val="24"/>
        </w:rPr>
        <w:t>the</w:t>
      </w:r>
      <w:r>
        <w:rPr>
          <w:spacing w:val="-14"/>
          <w:sz w:val="24"/>
        </w:rPr>
        <w:t> </w:t>
      </w:r>
      <w:r>
        <w:rPr>
          <w:sz w:val="24"/>
        </w:rPr>
        <w:t>4th</w:t>
      </w:r>
      <w:r>
        <w:rPr>
          <w:spacing w:val="-13"/>
          <w:sz w:val="24"/>
        </w:rPr>
        <w:t> </w:t>
      </w:r>
      <w:r>
        <w:rPr>
          <w:sz w:val="24"/>
        </w:rPr>
        <w:t>IEEE</w:t>
      </w:r>
      <w:r>
        <w:rPr>
          <w:spacing w:val="-13"/>
          <w:sz w:val="24"/>
        </w:rPr>
        <w:t> </w:t>
      </w:r>
      <w:r>
        <w:rPr>
          <w:sz w:val="24"/>
        </w:rPr>
        <w:t>international</w:t>
      </w:r>
      <w:r>
        <w:rPr>
          <w:spacing w:val="-13"/>
          <w:sz w:val="24"/>
        </w:rPr>
        <w:t> </w:t>
      </w:r>
      <w:r>
        <w:rPr>
          <w:sz w:val="24"/>
        </w:rPr>
        <w:t>conference</w:t>
      </w:r>
      <w:r>
        <w:rPr>
          <w:spacing w:val="-14"/>
          <w:sz w:val="24"/>
        </w:rPr>
        <w:t> </w:t>
      </w:r>
      <w:r>
        <w:rPr>
          <w:sz w:val="24"/>
        </w:rPr>
        <w:t>on</w:t>
      </w:r>
      <w:r>
        <w:rPr>
          <w:spacing w:val="-13"/>
          <w:sz w:val="24"/>
        </w:rPr>
        <w:t> </w:t>
      </w:r>
      <w:r>
        <w:rPr>
          <w:spacing w:val="-2"/>
          <w:sz w:val="24"/>
        </w:rPr>
        <w:t>Intelligence </w:t>
      </w:r>
      <w:r>
        <w:rPr>
          <w:sz w:val="24"/>
        </w:rPr>
        <w:t>and </w:t>
      </w:r>
      <w:bookmarkStart w:name="_bookmark183" w:id="329"/>
      <w:bookmarkEnd w:id="329"/>
      <w:r>
        <w:rPr>
          <w:sz w:val="24"/>
        </w:rPr>
        <w:t>Security</w:t>
      </w:r>
      <w:r>
        <w:rPr>
          <w:sz w:val="24"/>
        </w:rPr>
        <w:t> Informatics. 2006.</w:t>
      </w:r>
    </w:p>
    <w:p>
      <w:pPr>
        <w:pStyle w:val="ListParagraph"/>
        <w:numPr>
          <w:ilvl w:val="0"/>
          <w:numId w:val="29"/>
        </w:numPr>
        <w:tabs>
          <w:tab w:pos="1239" w:val="left" w:leader="none"/>
        </w:tabs>
        <w:spacing w:line="302" w:lineRule="auto" w:before="8" w:after="0"/>
        <w:ind w:left="240" w:right="298" w:firstLine="478"/>
        <w:jc w:val="both"/>
        <w:rPr>
          <w:sz w:val="24"/>
        </w:rPr>
      </w:pPr>
      <w:r>
        <w:rPr>
          <w:sz w:val="24"/>
        </w:rPr>
        <w:t>Bozdemir</w:t>
      </w:r>
      <w:r>
        <w:rPr>
          <w:spacing w:val="-9"/>
          <w:sz w:val="24"/>
        </w:rPr>
        <w:t> </w:t>
      </w:r>
      <w:r>
        <w:rPr>
          <w:sz w:val="24"/>
        </w:rPr>
        <w:t>B,</w:t>
      </w:r>
      <w:r>
        <w:rPr>
          <w:spacing w:val="-9"/>
          <w:sz w:val="24"/>
        </w:rPr>
        <w:t> </w:t>
      </w:r>
      <w:r>
        <w:rPr>
          <w:sz w:val="24"/>
        </w:rPr>
        <w:t>Canard</w:t>
      </w:r>
      <w:r>
        <w:rPr>
          <w:spacing w:val="-9"/>
          <w:sz w:val="24"/>
        </w:rPr>
        <w:t> </w:t>
      </w:r>
      <w:r>
        <w:rPr>
          <w:sz w:val="24"/>
        </w:rPr>
        <w:t>S,</w:t>
      </w:r>
      <w:r>
        <w:rPr>
          <w:spacing w:val="-8"/>
          <w:sz w:val="24"/>
        </w:rPr>
        <w:t> </w:t>
      </w:r>
      <w:r>
        <w:rPr>
          <w:sz w:val="24"/>
        </w:rPr>
        <w:t>Ermis</w:t>
      </w:r>
      <w:r>
        <w:rPr>
          <w:spacing w:val="-9"/>
          <w:sz w:val="24"/>
        </w:rPr>
        <w:t> </w:t>
      </w:r>
      <w:r>
        <w:rPr>
          <w:sz w:val="24"/>
        </w:rPr>
        <w:t>O,</w:t>
      </w:r>
      <w:r>
        <w:rPr>
          <w:spacing w:val="-9"/>
          <w:sz w:val="24"/>
        </w:rPr>
        <w:t> </w:t>
      </w:r>
      <w:r>
        <w:rPr>
          <w:sz w:val="24"/>
        </w:rPr>
        <w:t>et</w:t>
      </w:r>
      <w:r>
        <w:rPr>
          <w:spacing w:val="-9"/>
          <w:sz w:val="24"/>
        </w:rPr>
        <w:t> </w:t>
      </w:r>
      <w:r>
        <w:rPr>
          <w:sz w:val="24"/>
        </w:rPr>
        <w:t>al.</w:t>
      </w:r>
      <w:r>
        <w:rPr>
          <w:spacing w:val="-8"/>
          <w:sz w:val="24"/>
        </w:rPr>
        <w:t> </w:t>
      </w:r>
      <w:r>
        <w:rPr>
          <w:sz w:val="24"/>
        </w:rPr>
        <w:t>Privacy-preserving</w:t>
      </w:r>
      <w:r>
        <w:rPr>
          <w:spacing w:val="-9"/>
          <w:sz w:val="24"/>
        </w:rPr>
        <w:t> </w:t>
      </w:r>
      <w:r>
        <w:rPr>
          <w:sz w:val="24"/>
        </w:rPr>
        <w:t>Density-based</w:t>
      </w:r>
      <w:r>
        <w:rPr>
          <w:spacing w:val="-9"/>
          <w:sz w:val="24"/>
        </w:rPr>
        <w:t> </w:t>
      </w:r>
      <w:r>
        <w:rPr>
          <w:sz w:val="24"/>
        </w:rPr>
        <w:t>Clus- tering[C]//ASIA CCS ’21: </w:t>
      </w:r>
      <w:r>
        <w:rPr>
          <w:spacing w:val="-4"/>
          <w:sz w:val="24"/>
        </w:rPr>
        <w:t>ACM </w:t>
      </w:r>
      <w:r>
        <w:rPr>
          <w:sz w:val="24"/>
        </w:rPr>
        <w:t>Asia Conference on Computer and Communications Security. </w:t>
      </w:r>
      <w:bookmarkStart w:name="_bookmark184" w:id="330"/>
      <w:bookmarkEnd w:id="330"/>
      <w:r>
        <w:rPr>
          <w:sz w:val="24"/>
        </w:rPr>
        <w:t>2021.</w:t>
      </w:r>
    </w:p>
    <w:p>
      <w:pPr>
        <w:pStyle w:val="ListParagraph"/>
        <w:numPr>
          <w:ilvl w:val="0"/>
          <w:numId w:val="29"/>
        </w:numPr>
        <w:tabs>
          <w:tab w:pos="1239" w:val="left" w:leader="none"/>
        </w:tabs>
        <w:spacing w:line="300" w:lineRule="auto" w:before="8" w:after="0"/>
        <w:ind w:left="240" w:right="298" w:firstLine="478"/>
        <w:jc w:val="both"/>
        <w:rPr>
          <w:sz w:val="24"/>
        </w:rPr>
      </w:pPr>
      <w:r>
        <w:rPr>
          <w:spacing w:val="-3"/>
          <w:sz w:val="24"/>
        </w:rPr>
        <w:t>Tran </w:t>
      </w:r>
      <w:r>
        <w:rPr>
          <w:sz w:val="24"/>
        </w:rPr>
        <w:t>T N, Drab K, Daszykowski M. Revised DBSCAN algorithm to cluster data with dense adjacent clusters[J]. Chemometrics and Intelligent Laboratory Systems, 2013, </w:t>
      </w:r>
      <w:bookmarkStart w:name="_bookmark185" w:id="331"/>
      <w:bookmarkEnd w:id="331"/>
      <w:r>
        <w:rPr>
          <w:sz w:val="24"/>
        </w:rPr>
        <w:t>120:</w:t>
      </w:r>
      <w:r>
        <w:rPr>
          <w:spacing w:val="-22"/>
          <w:sz w:val="24"/>
        </w:rPr>
        <w:t> </w:t>
      </w:r>
      <w:r>
        <w:rPr>
          <w:sz w:val="24"/>
        </w:rPr>
        <w:t>92</w:t>
      </w:r>
      <w:r>
        <w:rPr>
          <w:rFonts w:ascii="Cambria" w:hAnsi="Cambria"/>
          <w:sz w:val="24"/>
        </w:rPr>
        <w:t>∼</w:t>
      </w:r>
      <w:r>
        <w:rPr>
          <w:sz w:val="24"/>
        </w:rPr>
        <w:t>96.</w:t>
      </w:r>
    </w:p>
    <w:p>
      <w:pPr>
        <w:pStyle w:val="ListParagraph"/>
        <w:numPr>
          <w:ilvl w:val="0"/>
          <w:numId w:val="29"/>
        </w:numPr>
        <w:tabs>
          <w:tab w:pos="1239" w:val="left" w:leader="none"/>
        </w:tabs>
        <w:spacing w:line="302" w:lineRule="auto" w:before="9" w:after="0"/>
        <w:ind w:left="240" w:right="298" w:firstLine="478"/>
        <w:jc w:val="both"/>
        <w:rPr>
          <w:sz w:val="24"/>
        </w:rPr>
      </w:pPr>
      <w:r>
        <w:rPr>
          <w:sz w:val="24"/>
        </w:rPr>
        <w:t>Latifi-Pakdehi</w:t>
      </w:r>
      <w:r>
        <w:rPr>
          <w:spacing w:val="-12"/>
          <w:sz w:val="24"/>
        </w:rPr>
        <w:t> </w:t>
      </w:r>
      <w:r>
        <w:rPr>
          <w:sz w:val="24"/>
        </w:rPr>
        <w:t>A,</w:t>
      </w:r>
      <w:r>
        <w:rPr>
          <w:spacing w:val="-11"/>
          <w:sz w:val="24"/>
        </w:rPr>
        <w:t> </w:t>
      </w:r>
      <w:r>
        <w:rPr>
          <w:sz w:val="24"/>
        </w:rPr>
        <w:t>Daneshpour</w:t>
      </w:r>
      <w:r>
        <w:rPr>
          <w:spacing w:val="-12"/>
          <w:sz w:val="24"/>
        </w:rPr>
        <w:t> </w:t>
      </w:r>
      <w:r>
        <w:rPr>
          <w:sz w:val="24"/>
        </w:rPr>
        <w:t>N.</w:t>
      </w:r>
      <w:r>
        <w:rPr>
          <w:spacing w:val="-11"/>
          <w:sz w:val="24"/>
        </w:rPr>
        <w:t> </w:t>
      </w:r>
      <w:r>
        <w:rPr>
          <w:sz w:val="24"/>
        </w:rPr>
        <w:t>DBHC:</w:t>
      </w:r>
      <w:r>
        <w:rPr>
          <w:spacing w:val="-12"/>
          <w:sz w:val="24"/>
        </w:rPr>
        <w:t> </w:t>
      </w:r>
      <w:r>
        <w:rPr>
          <w:sz w:val="24"/>
        </w:rPr>
        <w:t>A</w:t>
      </w:r>
      <w:r>
        <w:rPr>
          <w:spacing w:val="-11"/>
          <w:sz w:val="24"/>
        </w:rPr>
        <w:t> </w:t>
      </w:r>
      <w:r>
        <w:rPr>
          <w:sz w:val="24"/>
        </w:rPr>
        <w:t>DBSCAN-based</w:t>
      </w:r>
      <w:r>
        <w:rPr>
          <w:spacing w:val="-12"/>
          <w:sz w:val="24"/>
        </w:rPr>
        <w:t> </w:t>
      </w:r>
      <w:r>
        <w:rPr>
          <w:sz w:val="24"/>
        </w:rPr>
        <w:t>hierarchical</w:t>
      </w:r>
      <w:r>
        <w:rPr>
          <w:spacing w:val="-11"/>
          <w:sz w:val="24"/>
        </w:rPr>
        <w:t> </w:t>
      </w:r>
      <w:r>
        <w:rPr>
          <w:spacing w:val="-3"/>
          <w:sz w:val="24"/>
        </w:rPr>
        <w:t>clus- </w:t>
      </w:r>
      <w:r>
        <w:rPr>
          <w:sz w:val="24"/>
        </w:rPr>
        <w:t>tering </w:t>
      </w:r>
      <w:bookmarkStart w:name="_bookmark186" w:id="332"/>
      <w:bookmarkEnd w:id="332"/>
      <w:r>
        <w:rPr>
          <w:sz w:val="24"/>
        </w:rPr>
        <w:t>algorithm[J].</w:t>
      </w:r>
      <w:r>
        <w:rPr>
          <w:sz w:val="24"/>
        </w:rPr>
        <w:t> Data &amp; Knowledge Engineering, 2021, 135:</w:t>
      </w:r>
      <w:r>
        <w:rPr>
          <w:spacing w:val="-25"/>
          <w:sz w:val="24"/>
        </w:rPr>
        <w:t> </w:t>
      </w:r>
      <w:r>
        <w:rPr>
          <w:sz w:val="24"/>
        </w:rPr>
        <w:t>101922.</w:t>
      </w:r>
    </w:p>
    <w:p>
      <w:pPr>
        <w:pStyle w:val="ListParagraph"/>
        <w:numPr>
          <w:ilvl w:val="0"/>
          <w:numId w:val="29"/>
        </w:numPr>
        <w:tabs>
          <w:tab w:pos="1239" w:val="left" w:leader="none"/>
        </w:tabs>
        <w:spacing w:line="300" w:lineRule="auto" w:before="8" w:after="0"/>
        <w:ind w:left="240" w:right="298" w:firstLine="478"/>
        <w:jc w:val="both"/>
        <w:rPr>
          <w:sz w:val="24"/>
        </w:rPr>
      </w:pPr>
      <w:r>
        <w:rPr>
          <w:sz w:val="24"/>
        </w:rPr>
        <w:t>Liu D, Bertino E, </w:t>
      </w:r>
      <w:r>
        <w:rPr>
          <w:spacing w:val="-5"/>
          <w:sz w:val="24"/>
        </w:rPr>
        <w:t>Yi </w:t>
      </w:r>
      <w:r>
        <w:rPr>
          <w:sz w:val="24"/>
        </w:rPr>
        <w:t>X. </w:t>
      </w:r>
      <w:r>
        <w:rPr>
          <w:spacing w:val="-3"/>
          <w:sz w:val="24"/>
        </w:rPr>
        <w:t>Privacy </w:t>
      </w:r>
      <w:r>
        <w:rPr>
          <w:sz w:val="24"/>
        </w:rPr>
        <w:t>of outsourced k-means clustering[C]// Proceedings of the 9th </w:t>
      </w:r>
      <w:r>
        <w:rPr>
          <w:spacing w:val="-4"/>
          <w:sz w:val="24"/>
        </w:rPr>
        <w:t>ACM </w:t>
      </w:r>
      <w:r>
        <w:rPr>
          <w:sz w:val="24"/>
        </w:rPr>
        <w:t>symposium on Information, computer and communications security. </w:t>
      </w:r>
      <w:bookmarkStart w:name="_bookmark187" w:id="333"/>
      <w:bookmarkEnd w:id="333"/>
      <w:r>
        <w:rPr>
          <w:sz w:val="24"/>
        </w:rPr>
        <w:t>2014:</w:t>
      </w:r>
      <w:r>
        <w:rPr>
          <w:spacing w:val="-22"/>
          <w:sz w:val="24"/>
        </w:rPr>
        <w:t> </w:t>
      </w:r>
      <w:r>
        <w:rPr>
          <w:sz w:val="24"/>
        </w:rPr>
        <w:t>123</w:t>
      </w:r>
      <w:r>
        <w:rPr>
          <w:rFonts w:ascii="Cambria" w:hAnsi="Cambria"/>
          <w:sz w:val="24"/>
        </w:rPr>
        <w:t>∼</w:t>
      </w:r>
      <w:r>
        <w:rPr>
          <w:sz w:val="24"/>
        </w:rPr>
        <w:t>134.</w:t>
      </w:r>
    </w:p>
    <w:p>
      <w:pPr>
        <w:pStyle w:val="ListParagraph"/>
        <w:numPr>
          <w:ilvl w:val="0"/>
          <w:numId w:val="29"/>
        </w:numPr>
        <w:tabs>
          <w:tab w:pos="1239" w:val="left" w:leader="none"/>
        </w:tabs>
        <w:spacing w:line="302" w:lineRule="auto" w:before="9" w:after="0"/>
        <w:ind w:left="240" w:right="298" w:firstLine="478"/>
        <w:jc w:val="both"/>
        <w:rPr>
          <w:sz w:val="24"/>
        </w:rPr>
      </w:pPr>
      <w:r>
        <w:rPr>
          <w:sz w:val="24"/>
        </w:rPr>
        <w:t>Almutairi N, Coenen F, Dures K. K-means clustering using homomorphic encryption and an updatable distance matrix: secure third party data clustering with limited data owner interaction[C]//Big Data Analytics and Knowledge Discovery: 19th International</w:t>
      </w:r>
      <w:r>
        <w:rPr>
          <w:spacing w:val="-8"/>
          <w:sz w:val="24"/>
        </w:rPr>
        <w:t> </w:t>
      </w:r>
      <w:r>
        <w:rPr>
          <w:sz w:val="24"/>
        </w:rPr>
        <w:t>Conference,</w:t>
      </w:r>
      <w:r>
        <w:rPr>
          <w:spacing w:val="-8"/>
          <w:sz w:val="24"/>
        </w:rPr>
        <w:t> </w:t>
      </w:r>
      <w:r>
        <w:rPr>
          <w:spacing w:val="-4"/>
          <w:sz w:val="24"/>
        </w:rPr>
        <w:t>DaWaK</w:t>
      </w:r>
      <w:r>
        <w:rPr>
          <w:spacing w:val="-8"/>
          <w:sz w:val="24"/>
        </w:rPr>
        <w:t> </w:t>
      </w:r>
      <w:r>
        <w:rPr>
          <w:sz w:val="24"/>
        </w:rPr>
        <w:t>2017,</w:t>
      </w:r>
      <w:r>
        <w:rPr>
          <w:spacing w:val="-8"/>
          <w:sz w:val="24"/>
        </w:rPr>
        <w:t> </w:t>
      </w:r>
      <w:r>
        <w:rPr>
          <w:spacing w:val="-5"/>
          <w:sz w:val="24"/>
        </w:rPr>
        <w:t>Lyon,</w:t>
      </w:r>
      <w:r>
        <w:rPr>
          <w:spacing w:val="-8"/>
          <w:sz w:val="24"/>
        </w:rPr>
        <w:t> </w:t>
      </w:r>
      <w:r>
        <w:rPr>
          <w:sz w:val="24"/>
        </w:rPr>
        <w:t>France,</w:t>
      </w:r>
      <w:r>
        <w:rPr>
          <w:spacing w:val="-8"/>
          <w:sz w:val="24"/>
        </w:rPr>
        <w:t> </w:t>
      </w:r>
      <w:r>
        <w:rPr>
          <w:sz w:val="24"/>
        </w:rPr>
        <w:t>August</w:t>
      </w:r>
      <w:r>
        <w:rPr>
          <w:spacing w:val="-8"/>
          <w:sz w:val="24"/>
        </w:rPr>
        <w:t> </w:t>
      </w:r>
      <w:r>
        <w:rPr>
          <w:sz w:val="24"/>
        </w:rPr>
        <w:t>28–31,</w:t>
      </w:r>
      <w:r>
        <w:rPr>
          <w:spacing w:val="-8"/>
          <w:sz w:val="24"/>
        </w:rPr>
        <w:t> </w:t>
      </w:r>
      <w:r>
        <w:rPr>
          <w:sz w:val="24"/>
        </w:rPr>
        <w:t>2017,</w:t>
      </w:r>
      <w:r>
        <w:rPr>
          <w:spacing w:val="-8"/>
          <w:sz w:val="24"/>
        </w:rPr>
        <w:t> </w:t>
      </w:r>
      <w:r>
        <w:rPr>
          <w:sz w:val="24"/>
        </w:rPr>
        <w:t>Proceedings 19. 2017:</w:t>
      </w:r>
      <w:r>
        <w:rPr>
          <w:spacing w:val="-22"/>
          <w:sz w:val="24"/>
        </w:rPr>
        <w:t> </w:t>
      </w:r>
      <w:bookmarkStart w:name="_bookmark188" w:id="334"/>
      <w:bookmarkEnd w:id="334"/>
      <w:r>
        <w:rPr>
          <w:sz w:val="24"/>
        </w:rPr>
        <w:t>274</w:t>
      </w:r>
      <w:r>
        <w:rPr>
          <w:rFonts w:ascii="Cambria" w:hAnsi="Cambria"/>
          <w:sz w:val="24"/>
        </w:rPr>
        <w:t>∼</w:t>
      </w:r>
      <w:r>
        <w:rPr>
          <w:sz w:val="24"/>
        </w:rPr>
        <w:t>285.</w:t>
      </w:r>
    </w:p>
    <w:p>
      <w:pPr>
        <w:pStyle w:val="ListParagraph"/>
        <w:numPr>
          <w:ilvl w:val="0"/>
          <w:numId w:val="29"/>
        </w:numPr>
        <w:tabs>
          <w:tab w:pos="1239" w:val="left" w:leader="none"/>
        </w:tabs>
        <w:spacing w:line="302" w:lineRule="auto" w:before="0" w:after="0"/>
        <w:ind w:left="240" w:right="298" w:firstLine="478"/>
        <w:jc w:val="both"/>
        <w:rPr>
          <w:sz w:val="24"/>
        </w:rPr>
      </w:pPr>
      <w:r>
        <w:rPr>
          <w:spacing w:val="-5"/>
          <w:sz w:val="24"/>
        </w:rPr>
        <w:t>Wang </w:t>
      </w:r>
      <w:r>
        <w:rPr>
          <w:sz w:val="24"/>
        </w:rPr>
        <w:t>Y. Notes on </w:t>
      </w:r>
      <w:r>
        <w:rPr>
          <w:spacing w:val="-4"/>
          <w:sz w:val="24"/>
        </w:rPr>
        <w:t>two </w:t>
      </w:r>
      <w:r>
        <w:rPr>
          <w:sz w:val="24"/>
        </w:rPr>
        <w:t>fully homomorphic encryption schemes without boot-</w:t>
      </w:r>
      <w:bookmarkStart w:name="_bookmark189" w:id="335"/>
      <w:bookmarkEnd w:id="335"/>
      <w:r>
        <w:rPr>
          <w:sz w:val="24"/>
        </w:rPr>
      </w:r>
      <w:r>
        <w:rPr>
          <w:sz w:val="24"/>
        </w:rPr>
        <w:t> strapping[J]. Cryptology ePrint Archive,</w:t>
      </w:r>
      <w:r>
        <w:rPr>
          <w:spacing w:val="-3"/>
          <w:sz w:val="24"/>
        </w:rPr>
        <w:t> </w:t>
      </w:r>
      <w:r>
        <w:rPr>
          <w:sz w:val="24"/>
        </w:rPr>
        <w:t>2015.</w:t>
      </w:r>
    </w:p>
    <w:p>
      <w:pPr>
        <w:pStyle w:val="ListParagraph"/>
        <w:numPr>
          <w:ilvl w:val="0"/>
          <w:numId w:val="29"/>
        </w:numPr>
        <w:tabs>
          <w:tab w:pos="1239" w:val="left" w:leader="none"/>
        </w:tabs>
        <w:spacing w:line="302" w:lineRule="auto" w:before="8" w:after="0"/>
        <w:ind w:left="240" w:right="298" w:firstLine="478"/>
        <w:jc w:val="both"/>
        <w:rPr>
          <w:sz w:val="24"/>
        </w:rPr>
      </w:pPr>
      <w:r>
        <w:rPr>
          <w:sz w:val="24"/>
        </w:rPr>
        <w:t>Rong H, </w:t>
      </w:r>
      <w:r>
        <w:rPr>
          <w:spacing w:val="-5"/>
          <w:sz w:val="24"/>
        </w:rPr>
        <w:t>Wang </w:t>
      </w:r>
      <w:r>
        <w:rPr>
          <w:sz w:val="24"/>
        </w:rPr>
        <w:t>H, Liu J, et al. Privacy-Preserving-Means Clustering under Multiowner Setting in Distributed Cloud Environments[J]. Security and Communication Networks, 2017,</w:t>
      </w:r>
      <w:r>
        <w:rPr>
          <w:spacing w:val="-2"/>
          <w:sz w:val="24"/>
        </w:rPr>
        <w:t> </w:t>
      </w:r>
      <w:r>
        <w:rPr>
          <w:sz w:val="24"/>
        </w:rPr>
        <w:t>2017.</w:t>
      </w:r>
    </w:p>
    <w:p>
      <w:pPr>
        <w:spacing w:after="0" w:line="302" w:lineRule="auto"/>
        <w:jc w:val="both"/>
        <w:rPr>
          <w:sz w:val="24"/>
        </w:rPr>
        <w:sectPr>
          <w:pgSz w:w="11910" w:h="16840"/>
          <w:pgMar w:header="1303" w:footer="1408" w:top="162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ListParagraph"/>
        <w:numPr>
          <w:ilvl w:val="0"/>
          <w:numId w:val="29"/>
        </w:numPr>
        <w:tabs>
          <w:tab w:pos="1239" w:val="left" w:leader="none"/>
        </w:tabs>
        <w:spacing w:line="300" w:lineRule="auto" w:before="0" w:after="0"/>
        <w:ind w:left="240" w:right="298" w:firstLine="478"/>
        <w:jc w:val="both"/>
        <w:rPr>
          <w:sz w:val="24"/>
        </w:rPr>
      </w:pPr>
      <w:bookmarkStart w:name="_bookmark190" w:id="336"/>
      <w:bookmarkEnd w:id="336"/>
      <w:r>
        <w:rPr>
          <w:sz w:val="24"/>
        </w:rPr>
        <w:t>Rao</w:t>
      </w:r>
      <w:r>
        <w:rPr>
          <w:spacing w:val="-6"/>
          <w:sz w:val="24"/>
        </w:rPr>
        <w:t> </w:t>
      </w:r>
      <w:r>
        <w:rPr>
          <w:sz w:val="24"/>
        </w:rPr>
        <w:t>F</w:t>
      </w:r>
      <w:r>
        <w:rPr>
          <w:spacing w:val="-5"/>
          <w:sz w:val="24"/>
        </w:rPr>
        <w:t> </w:t>
      </w:r>
      <w:r>
        <w:rPr>
          <w:sz w:val="24"/>
        </w:rPr>
        <w:t>Y,</w:t>
      </w:r>
      <w:r>
        <w:rPr>
          <w:spacing w:val="-4"/>
          <w:sz w:val="24"/>
        </w:rPr>
        <w:t> </w:t>
      </w:r>
      <w:r>
        <w:rPr>
          <w:sz w:val="24"/>
        </w:rPr>
        <w:t>Samanthula</w:t>
      </w:r>
      <w:r>
        <w:rPr>
          <w:spacing w:val="-5"/>
          <w:sz w:val="24"/>
        </w:rPr>
        <w:t> </w:t>
      </w:r>
      <w:r>
        <w:rPr>
          <w:sz w:val="24"/>
        </w:rPr>
        <w:t>B</w:t>
      </w:r>
      <w:r>
        <w:rPr>
          <w:spacing w:val="-5"/>
          <w:sz w:val="24"/>
        </w:rPr>
        <w:t> </w:t>
      </w:r>
      <w:r>
        <w:rPr>
          <w:sz w:val="24"/>
        </w:rPr>
        <w:t>K,</w:t>
      </w:r>
      <w:r>
        <w:rPr>
          <w:spacing w:val="-5"/>
          <w:sz w:val="24"/>
        </w:rPr>
        <w:t> </w:t>
      </w:r>
      <w:r>
        <w:rPr>
          <w:sz w:val="24"/>
        </w:rPr>
        <w:t>Bertino</w:t>
      </w:r>
      <w:r>
        <w:rPr>
          <w:spacing w:val="-5"/>
          <w:sz w:val="24"/>
        </w:rPr>
        <w:t> </w:t>
      </w:r>
      <w:r>
        <w:rPr>
          <w:sz w:val="24"/>
        </w:rPr>
        <w:t>E,</w:t>
      </w:r>
      <w:r>
        <w:rPr>
          <w:spacing w:val="-4"/>
          <w:sz w:val="24"/>
        </w:rPr>
        <w:t> </w:t>
      </w:r>
      <w:r>
        <w:rPr>
          <w:sz w:val="24"/>
        </w:rPr>
        <w:t>et</w:t>
      </w:r>
      <w:r>
        <w:rPr>
          <w:spacing w:val="-5"/>
          <w:sz w:val="24"/>
        </w:rPr>
        <w:t> </w:t>
      </w:r>
      <w:r>
        <w:rPr>
          <w:sz w:val="24"/>
        </w:rPr>
        <w:t>al.</w:t>
      </w:r>
      <w:r>
        <w:rPr>
          <w:spacing w:val="-6"/>
          <w:sz w:val="24"/>
        </w:rPr>
        <w:t> </w:t>
      </w:r>
      <w:r>
        <w:rPr>
          <w:sz w:val="24"/>
        </w:rPr>
        <w:t>Privacy-preserving</w:t>
      </w:r>
      <w:r>
        <w:rPr>
          <w:spacing w:val="-4"/>
          <w:sz w:val="24"/>
        </w:rPr>
        <w:t> </w:t>
      </w:r>
      <w:r>
        <w:rPr>
          <w:sz w:val="24"/>
        </w:rPr>
        <w:t>and</w:t>
      </w:r>
      <w:r>
        <w:rPr>
          <w:spacing w:val="-5"/>
          <w:sz w:val="24"/>
        </w:rPr>
        <w:t> </w:t>
      </w:r>
      <w:r>
        <w:rPr>
          <w:sz w:val="24"/>
        </w:rPr>
        <w:t>outsourced multi-user k-means clustering[C]//2015 IEEE conference on collaboration and internet</w:t>
      </w:r>
      <w:bookmarkStart w:name="_bookmark191" w:id="337"/>
      <w:bookmarkEnd w:id="337"/>
      <w:r>
        <w:rPr>
          <w:sz w:val="24"/>
        </w:rPr>
      </w:r>
      <w:r>
        <w:rPr>
          <w:sz w:val="24"/>
        </w:rPr>
        <w:t> computing (CIC). 2015:</w:t>
      </w:r>
      <w:r>
        <w:rPr>
          <w:spacing w:val="-22"/>
          <w:sz w:val="24"/>
        </w:rPr>
        <w:t> </w:t>
      </w:r>
      <w:r>
        <w:rPr>
          <w:sz w:val="24"/>
        </w:rPr>
        <w:t>80</w:t>
      </w:r>
      <w:r>
        <w:rPr>
          <w:rFonts w:ascii="Cambria" w:hAnsi="Cambria"/>
          <w:sz w:val="24"/>
        </w:rPr>
        <w:t>∼</w:t>
      </w:r>
      <w:r>
        <w:rPr>
          <w:sz w:val="24"/>
        </w:rPr>
        <w:t>89.</w:t>
      </w:r>
    </w:p>
    <w:p>
      <w:pPr>
        <w:pStyle w:val="ListParagraph"/>
        <w:numPr>
          <w:ilvl w:val="0"/>
          <w:numId w:val="29"/>
        </w:numPr>
        <w:tabs>
          <w:tab w:pos="1239" w:val="left" w:leader="none"/>
        </w:tabs>
        <w:spacing w:line="300" w:lineRule="auto" w:before="20" w:after="0"/>
        <w:ind w:left="240" w:right="298" w:firstLine="478"/>
        <w:jc w:val="both"/>
        <w:rPr>
          <w:sz w:val="24"/>
        </w:rPr>
      </w:pPr>
      <w:r>
        <w:rPr>
          <w:sz w:val="24"/>
        </w:rPr>
        <w:t>Kim</w:t>
      </w:r>
      <w:r>
        <w:rPr>
          <w:spacing w:val="-12"/>
          <w:sz w:val="24"/>
        </w:rPr>
        <w:t> </w:t>
      </w:r>
      <w:r>
        <w:rPr>
          <w:sz w:val="24"/>
        </w:rPr>
        <w:t>H</w:t>
      </w:r>
      <w:r>
        <w:rPr>
          <w:spacing w:val="-11"/>
          <w:sz w:val="24"/>
        </w:rPr>
        <w:t> </w:t>
      </w:r>
      <w:r>
        <w:rPr>
          <w:sz w:val="24"/>
        </w:rPr>
        <w:t>J,</w:t>
      </w:r>
      <w:r>
        <w:rPr>
          <w:spacing w:val="-11"/>
          <w:sz w:val="24"/>
        </w:rPr>
        <w:t> </w:t>
      </w:r>
      <w:r>
        <w:rPr>
          <w:sz w:val="24"/>
        </w:rPr>
        <w:t>Chang</w:t>
      </w:r>
      <w:r>
        <w:rPr>
          <w:spacing w:val="-11"/>
          <w:sz w:val="24"/>
        </w:rPr>
        <w:t> </w:t>
      </w:r>
      <w:r>
        <w:rPr>
          <w:sz w:val="24"/>
        </w:rPr>
        <w:t>J</w:t>
      </w:r>
      <w:r>
        <w:rPr>
          <w:spacing w:val="-11"/>
          <w:sz w:val="24"/>
        </w:rPr>
        <w:t> </w:t>
      </w:r>
      <w:r>
        <w:rPr>
          <w:sz w:val="24"/>
        </w:rPr>
        <w:t>W.</w:t>
      </w:r>
      <w:r>
        <w:rPr>
          <w:spacing w:val="-11"/>
          <w:sz w:val="24"/>
        </w:rPr>
        <w:t> </w:t>
      </w:r>
      <w:r>
        <w:rPr>
          <w:sz w:val="24"/>
        </w:rPr>
        <w:t>A</w:t>
      </w:r>
      <w:r>
        <w:rPr>
          <w:spacing w:val="-11"/>
          <w:sz w:val="24"/>
        </w:rPr>
        <w:t> </w:t>
      </w:r>
      <w:r>
        <w:rPr>
          <w:sz w:val="24"/>
        </w:rPr>
        <w:t>privacy-preserving</w:t>
      </w:r>
      <w:r>
        <w:rPr>
          <w:spacing w:val="-11"/>
          <w:sz w:val="24"/>
        </w:rPr>
        <w:t> </w:t>
      </w:r>
      <w:r>
        <w:rPr>
          <w:sz w:val="24"/>
        </w:rPr>
        <w:t>k-means</w:t>
      </w:r>
      <w:r>
        <w:rPr>
          <w:spacing w:val="-11"/>
          <w:sz w:val="24"/>
        </w:rPr>
        <w:t> </w:t>
      </w:r>
      <w:r>
        <w:rPr>
          <w:sz w:val="24"/>
        </w:rPr>
        <w:t>clustering</w:t>
      </w:r>
      <w:r>
        <w:rPr>
          <w:spacing w:val="-11"/>
          <w:sz w:val="24"/>
        </w:rPr>
        <w:t> </w:t>
      </w:r>
      <w:r>
        <w:rPr>
          <w:sz w:val="24"/>
        </w:rPr>
        <w:t>algorithm</w:t>
      </w:r>
      <w:r>
        <w:rPr>
          <w:spacing w:val="-11"/>
          <w:sz w:val="24"/>
        </w:rPr>
        <w:t> </w:t>
      </w:r>
      <w:r>
        <w:rPr>
          <w:sz w:val="24"/>
        </w:rPr>
        <w:t>using secure</w:t>
      </w:r>
      <w:r>
        <w:rPr>
          <w:spacing w:val="-6"/>
          <w:sz w:val="24"/>
        </w:rPr>
        <w:t> </w:t>
      </w:r>
      <w:r>
        <w:rPr>
          <w:sz w:val="24"/>
        </w:rPr>
        <w:t>comparison</w:t>
      </w:r>
      <w:r>
        <w:rPr>
          <w:spacing w:val="-6"/>
          <w:sz w:val="24"/>
        </w:rPr>
        <w:t> </w:t>
      </w:r>
      <w:r>
        <w:rPr>
          <w:sz w:val="24"/>
        </w:rPr>
        <w:t>protocol</w:t>
      </w:r>
      <w:r>
        <w:rPr>
          <w:spacing w:val="-6"/>
          <w:sz w:val="24"/>
        </w:rPr>
        <w:t> </w:t>
      </w:r>
      <w:r>
        <w:rPr>
          <w:sz w:val="24"/>
        </w:rPr>
        <w:t>and</w:t>
      </w:r>
      <w:r>
        <w:rPr>
          <w:spacing w:val="-5"/>
          <w:sz w:val="24"/>
        </w:rPr>
        <w:t> </w:t>
      </w:r>
      <w:r>
        <w:rPr>
          <w:sz w:val="24"/>
        </w:rPr>
        <w:t>density-based</w:t>
      </w:r>
      <w:r>
        <w:rPr>
          <w:spacing w:val="-6"/>
          <w:sz w:val="24"/>
        </w:rPr>
        <w:t> </w:t>
      </w:r>
      <w:r>
        <w:rPr>
          <w:sz w:val="24"/>
        </w:rPr>
        <w:t>center</w:t>
      </w:r>
      <w:r>
        <w:rPr>
          <w:spacing w:val="-6"/>
          <w:sz w:val="24"/>
        </w:rPr>
        <w:t> </w:t>
      </w:r>
      <w:r>
        <w:rPr>
          <w:sz w:val="24"/>
        </w:rPr>
        <w:t>point</w:t>
      </w:r>
      <w:r>
        <w:rPr>
          <w:spacing w:val="-5"/>
          <w:sz w:val="24"/>
        </w:rPr>
        <w:t> </w:t>
      </w:r>
      <w:r>
        <w:rPr>
          <w:sz w:val="24"/>
        </w:rPr>
        <w:t>selection[C]//2018</w:t>
      </w:r>
      <w:r>
        <w:rPr>
          <w:spacing w:val="-6"/>
          <w:sz w:val="24"/>
        </w:rPr>
        <w:t> </w:t>
      </w:r>
      <w:r>
        <w:rPr>
          <w:sz w:val="24"/>
        </w:rPr>
        <w:t>IEEE</w:t>
      </w:r>
      <w:r>
        <w:rPr>
          <w:spacing w:val="-6"/>
          <w:sz w:val="24"/>
        </w:rPr>
        <w:t> </w:t>
      </w:r>
      <w:r>
        <w:rPr>
          <w:spacing w:val="-3"/>
          <w:sz w:val="24"/>
        </w:rPr>
        <w:t>11th </w:t>
      </w:r>
      <w:r>
        <w:rPr>
          <w:sz w:val="24"/>
        </w:rPr>
        <w:t>Inter</w:t>
      </w:r>
      <w:bookmarkStart w:name="_bookmark192" w:id="338"/>
      <w:bookmarkEnd w:id="338"/>
      <w:r>
        <w:rPr>
          <w:sz w:val="24"/>
        </w:rPr>
        <w:t>national</w:t>
      </w:r>
      <w:r>
        <w:rPr>
          <w:sz w:val="24"/>
        </w:rPr>
        <w:t> Conference on Cloud Computing (CLOUD). 2018:</w:t>
      </w:r>
      <w:r>
        <w:rPr>
          <w:spacing w:val="-25"/>
          <w:sz w:val="24"/>
        </w:rPr>
        <w:t> </w:t>
      </w:r>
      <w:r>
        <w:rPr>
          <w:sz w:val="24"/>
        </w:rPr>
        <w:t>928</w:t>
      </w:r>
      <w:r>
        <w:rPr>
          <w:rFonts w:ascii="Cambria" w:hAnsi="Cambria"/>
          <w:sz w:val="24"/>
        </w:rPr>
        <w:t>∼</w:t>
      </w:r>
      <w:r>
        <w:rPr>
          <w:sz w:val="24"/>
        </w:rPr>
        <w:t>931.</w:t>
      </w:r>
    </w:p>
    <w:p>
      <w:pPr>
        <w:pStyle w:val="ListParagraph"/>
        <w:numPr>
          <w:ilvl w:val="0"/>
          <w:numId w:val="29"/>
        </w:numPr>
        <w:tabs>
          <w:tab w:pos="1239" w:val="left" w:leader="none"/>
        </w:tabs>
        <w:spacing w:line="300" w:lineRule="auto" w:before="21" w:after="0"/>
        <w:ind w:left="240" w:right="298" w:firstLine="478"/>
        <w:jc w:val="both"/>
        <w:rPr>
          <w:sz w:val="24"/>
        </w:rPr>
      </w:pPr>
      <w:r>
        <w:rPr>
          <w:spacing w:val="-3"/>
          <w:sz w:val="24"/>
        </w:rPr>
        <w:t>Doganay </w:t>
      </w:r>
      <w:r>
        <w:rPr>
          <w:sz w:val="24"/>
        </w:rPr>
        <w:t>M C, Pedersen T B, Saygin Y, et al. Distributed </w:t>
      </w:r>
      <w:r>
        <w:rPr>
          <w:spacing w:val="-3"/>
          <w:sz w:val="24"/>
        </w:rPr>
        <w:t>privacy </w:t>
      </w:r>
      <w:r>
        <w:rPr>
          <w:sz w:val="24"/>
        </w:rPr>
        <w:t>preserving k-means</w:t>
      </w:r>
      <w:r>
        <w:rPr>
          <w:spacing w:val="-10"/>
          <w:sz w:val="24"/>
        </w:rPr>
        <w:t> </w:t>
      </w:r>
      <w:r>
        <w:rPr>
          <w:sz w:val="24"/>
        </w:rPr>
        <w:t>clustering</w:t>
      </w:r>
      <w:r>
        <w:rPr>
          <w:spacing w:val="-10"/>
          <w:sz w:val="24"/>
        </w:rPr>
        <w:t> </w:t>
      </w:r>
      <w:r>
        <w:rPr>
          <w:sz w:val="24"/>
        </w:rPr>
        <w:t>with</w:t>
      </w:r>
      <w:r>
        <w:rPr>
          <w:spacing w:val="-10"/>
          <w:sz w:val="24"/>
        </w:rPr>
        <w:t> </w:t>
      </w:r>
      <w:r>
        <w:rPr>
          <w:sz w:val="24"/>
        </w:rPr>
        <w:t>additive</w:t>
      </w:r>
      <w:r>
        <w:rPr>
          <w:spacing w:val="-10"/>
          <w:sz w:val="24"/>
        </w:rPr>
        <w:t> </w:t>
      </w:r>
      <w:r>
        <w:rPr>
          <w:sz w:val="24"/>
        </w:rPr>
        <w:t>secret</w:t>
      </w:r>
      <w:r>
        <w:rPr>
          <w:spacing w:val="-10"/>
          <w:sz w:val="24"/>
        </w:rPr>
        <w:t> </w:t>
      </w:r>
      <w:r>
        <w:rPr>
          <w:sz w:val="24"/>
        </w:rPr>
        <w:t>sharing[C]//Proceedings</w:t>
      </w:r>
      <w:r>
        <w:rPr>
          <w:spacing w:val="-10"/>
          <w:sz w:val="24"/>
        </w:rPr>
        <w:t> </w:t>
      </w:r>
      <w:r>
        <w:rPr>
          <w:sz w:val="24"/>
        </w:rPr>
        <w:t>of</w:t>
      </w:r>
      <w:r>
        <w:rPr>
          <w:spacing w:val="-10"/>
          <w:sz w:val="24"/>
        </w:rPr>
        <w:t> </w:t>
      </w:r>
      <w:r>
        <w:rPr>
          <w:sz w:val="24"/>
        </w:rPr>
        <w:t>the</w:t>
      </w:r>
      <w:r>
        <w:rPr>
          <w:spacing w:val="-10"/>
          <w:sz w:val="24"/>
        </w:rPr>
        <w:t> </w:t>
      </w:r>
      <w:r>
        <w:rPr>
          <w:sz w:val="24"/>
        </w:rPr>
        <w:t>2008</w:t>
      </w:r>
      <w:r>
        <w:rPr>
          <w:spacing w:val="-10"/>
          <w:sz w:val="24"/>
        </w:rPr>
        <w:t> </w:t>
      </w:r>
      <w:r>
        <w:rPr>
          <w:sz w:val="24"/>
        </w:rPr>
        <w:t>international workshop </w:t>
      </w:r>
      <w:bookmarkStart w:name="_bookmark193" w:id="339"/>
      <w:bookmarkEnd w:id="339"/>
      <w:r>
        <w:rPr>
          <w:sz w:val="24"/>
        </w:rPr>
        <w:t>on</w:t>
      </w:r>
      <w:r>
        <w:rPr>
          <w:sz w:val="24"/>
        </w:rPr>
        <w:t> </w:t>
      </w:r>
      <w:r>
        <w:rPr>
          <w:spacing w:val="-3"/>
          <w:sz w:val="24"/>
        </w:rPr>
        <w:t>Privacy </w:t>
      </w:r>
      <w:r>
        <w:rPr>
          <w:sz w:val="24"/>
        </w:rPr>
        <w:t>and anonymity in information society. 2008:</w:t>
      </w:r>
      <w:r>
        <w:rPr>
          <w:spacing w:val="-28"/>
          <w:sz w:val="24"/>
        </w:rPr>
        <w:t> </w:t>
      </w:r>
      <w:r>
        <w:rPr>
          <w:sz w:val="24"/>
        </w:rPr>
        <w:t>3</w:t>
      </w:r>
      <w:r>
        <w:rPr>
          <w:rFonts w:ascii="Cambria" w:hAnsi="Cambria"/>
          <w:sz w:val="24"/>
        </w:rPr>
        <w:t>∼</w:t>
      </w:r>
      <w:r>
        <w:rPr>
          <w:sz w:val="24"/>
        </w:rPr>
        <w:t>11.</w:t>
      </w:r>
    </w:p>
    <w:p>
      <w:pPr>
        <w:pStyle w:val="ListParagraph"/>
        <w:numPr>
          <w:ilvl w:val="0"/>
          <w:numId w:val="29"/>
        </w:numPr>
        <w:tabs>
          <w:tab w:pos="1239" w:val="left" w:leader="none"/>
        </w:tabs>
        <w:spacing w:line="290" w:lineRule="auto" w:before="21" w:after="0"/>
        <w:ind w:left="240" w:right="298" w:firstLine="478"/>
        <w:jc w:val="both"/>
        <w:rPr>
          <w:sz w:val="24"/>
        </w:rPr>
      </w:pPr>
      <w:r>
        <w:rPr>
          <w:sz w:val="24"/>
        </w:rPr>
        <w:t>Patel S, Garasia S, Jinwala D. An efficient approach for </w:t>
      </w:r>
      <w:r>
        <w:rPr>
          <w:spacing w:val="-3"/>
          <w:sz w:val="24"/>
        </w:rPr>
        <w:t>privacy </w:t>
      </w:r>
      <w:r>
        <w:rPr>
          <w:sz w:val="24"/>
        </w:rPr>
        <w:t>preserving distributed k-means clustering based on </w:t>
      </w:r>
      <w:r>
        <w:rPr>
          <w:spacing w:val="-4"/>
          <w:sz w:val="24"/>
        </w:rPr>
        <w:t>shamir</w:t>
      </w:r>
      <w:r>
        <w:rPr>
          <w:rFonts w:ascii="宋体" w:hAnsi="宋体"/>
          <w:spacing w:val="-4"/>
          <w:sz w:val="24"/>
        </w:rPr>
        <w:t>’</w:t>
      </w:r>
      <w:r>
        <w:rPr>
          <w:spacing w:val="-4"/>
          <w:sz w:val="24"/>
        </w:rPr>
        <w:t>s </w:t>
      </w:r>
      <w:r>
        <w:rPr>
          <w:sz w:val="24"/>
        </w:rPr>
        <w:t>secret sharing scheme[C]//Trust</w:t>
      </w:r>
      <w:r>
        <w:rPr>
          <w:spacing w:val="-33"/>
          <w:sz w:val="24"/>
        </w:rPr>
        <w:t> </w:t>
      </w:r>
      <w:r>
        <w:rPr>
          <w:sz w:val="24"/>
        </w:rPr>
        <w:t>Man- agement VI: 6th IFIP WG 11.11 International Conference, IFIPTM 2012, Surat, India, </w:t>
      </w:r>
      <w:r>
        <w:rPr>
          <w:spacing w:val="-3"/>
          <w:sz w:val="24"/>
        </w:rPr>
        <w:t>May </w:t>
      </w:r>
      <w:bookmarkStart w:name="_bookmark194" w:id="340"/>
      <w:bookmarkEnd w:id="340"/>
      <w:r>
        <w:rPr>
          <w:sz w:val="24"/>
        </w:rPr>
        <w:t>21-25,</w:t>
      </w:r>
      <w:r>
        <w:rPr>
          <w:sz w:val="24"/>
        </w:rPr>
        <w:t> 2012. Proceedings 6. 2012:</w:t>
      </w:r>
      <w:r>
        <w:rPr>
          <w:spacing w:val="-21"/>
          <w:sz w:val="24"/>
        </w:rPr>
        <w:t> </w:t>
      </w:r>
      <w:r>
        <w:rPr>
          <w:sz w:val="24"/>
        </w:rPr>
        <w:t>129</w:t>
      </w:r>
      <w:r>
        <w:rPr>
          <w:rFonts w:ascii="Cambria" w:hAnsi="Cambria"/>
          <w:sz w:val="24"/>
        </w:rPr>
        <w:t>∼</w:t>
      </w:r>
      <w:r>
        <w:rPr>
          <w:sz w:val="24"/>
        </w:rPr>
        <w:t>141.</w:t>
      </w:r>
    </w:p>
    <w:p>
      <w:pPr>
        <w:pStyle w:val="ListParagraph"/>
        <w:numPr>
          <w:ilvl w:val="0"/>
          <w:numId w:val="29"/>
        </w:numPr>
        <w:tabs>
          <w:tab w:pos="1239" w:val="left" w:leader="none"/>
        </w:tabs>
        <w:spacing w:line="300" w:lineRule="auto" w:before="29" w:after="0"/>
        <w:ind w:left="240" w:right="298" w:firstLine="478"/>
        <w:jc w:val="both"/>
        <w:rPr>
          <w:sz w:val="24"/>
        </w:rPr>
      </w:pPr>
      <w:r>
        <w:rPr>
          <w:sz w:val="24"/>
        </w:rPr>
        <w:t>Patel S, Patel V, Jinwala D. </w:t>
      </w:r>
      <w:r>
        <w:rPr>
          <w:spacing w:val="-3"/>
          <w:sz w:val="24"/>
        </w:rPr>
        <w:t>Privacy </w:t>
      </w:r>
      <w:r>
        <w:rPr>
          <w:sz w:val="24"/>
        </w:rPr>
        <w:t>preserving distributed k-means clustering in malicious model using zero knowledge proof[C]//Distributed Computing and Internet </w:t>
      </w:r>
      <w:r>
        <w:rPr>
          <w:spacing w:val="-3"/>
          <w:sz w:val="24"/>
        </w:rPr>
        <w:t>Technology: </w:t>
      </w:r>
      <w:r>
        <w:rPr>
          <w:sz w:val="24"/>
        </w:rPr>
        <w:t>9th International Conference, ICDCIT 2013, Bhubaneswar, India, February 5-8, 2013. </w:t>
      </w:r>
      <w:bookmarkStart w:name="_bookmark195" w:id="341"/>
      <w:bookmarkEnd w:id="341"/>
      <w:r>
        <w:rPr>
          <w:sz w:val="24"/>
        </w:rPr>
        <w:t>Proceedings</w:t>
      </w:r>
      <w:r>
        <w:rPr>
          <w:sz w:val="24"/>
        </w:rPr>
        <w:t> 9. 2013:</w:t>
      </w:r>
      <w:r>
        <w:rPr>
          <w:spacing w:val="-23"/>
          <w:sz w:val="24"/>
        </w:rPr>
        <w:t> </w:t>
      </w:r>
      <w:r>
        <w:rPr>
          <w:sz w:val="24"/>
        </w:rPr>
        <w:t>420</w:t>
      </w:r>
      <w:r>
        <w:rPr>
          <w:rFonts w:ascii="Cambria" w:hAnsi="Cambria"/>
          <w:sz w:val="24"/>
        </w:rPr>
        <w:t>∼</w:t>
      </w:r>
      <w:r>
        <w:rPr>
          <w:sz w:val="24"/>
        </w:rPr>
        <w:t>431.</w:t>
      </w:r>
    </w:p>
    <w:p>
      <w:pPr>
        <w:pStyle w:val="ListParagraph"/>
        <w:numPr>
          <w:ilvl w:val="0"/>
          <w:numId w:val="29"/>
        </w:numPr>
        <w:tabs>
          <w:tab w:pos="1239" w:val="left" w:leader="none"/>
        </w:tabs>
        <w:spacing w:line="300" w:lineRule="auto" w:before="24" w:after="0"/>
        <w:ind w:left="240" w:right="298" w:firstLine="478"/>
        <w:jc w:val="both"/>
        <w:rPr>
          <w:sz w:val="24"/>
        </w:rPr>
      </w:pPr>
      <w:r>
        <w:rPr>
          <w:sz w:val="24"/>
        </w:rPr>
        <w:t>Upmanyu</w:t>
      </w:r>
      <w:r>
        <w:rPr>
          <w:spacing w:val="-10"/>
          <w:sz w:val="24"/>
        </w:rPr>
        <w:t> </w:t>
      </w:r>
      <w:r>
        <w:rPr>
          <w:sz w:val="24"/>
        </w:rPr>
        <w:t>M,</w:t>
      </w:r>
      <w:r>
        <w:rPr>
          <w:spacing w:val="-9"/>
          <w:sz w:val="24"/>
        </w:rPr>
        <w:t> </w:t>
      </w:r>
      <w:r>
        <w:rPr>
          <w:sz w:val="24"/>
        </w:rPr>
        <w:t>Namboodiri</w:t>
      </w:r>
      <w:r>
        <w:rPr>
          <w:spacing w:val="-9"/>
          <w:sz w:val="24"/>
        </w:rPr>
        <w:t> </w:t>
      </w:r>
      <w:r>
        <w:rPr>
          <w:sz w:val="24"/>
        </w:rPr>
        <w:t>A</w:t>
      </w:r>
      <w:r>
        <w:rPr>
          <w:spacing w:val="-9"/>
          <w:sz w:val="24"/>
        </w:rPr>
        <w:t> </w:t>
      </w:r>
      <w:r>
        <w:rPr>
          <w:sz w:val="24"/>
        </w:rPr>
        <w:t>M,</w:t>
      </w:r>
      <w:r>
        <w:rPr>
          <w:spacing w:val="-9"/>
          <w:sz w:val="24"/>
        </w:rPr>
        <w:t> </w:t>
      </w:r>
      <w:r>
        <w:rPr>
          <w:sz w:val="24"/>
        </w:rPr>
        <w:t>Srinathan</w:t>
      </w:r>
      <w:r>
        <w:rPr>
          <w:spacing w:val="-9"/>
          <w:sz w:val="24"/>
        </w:rPr>
        <w:t> </w:t>
      </w:r>
      <w:r>
        <w:rPr>
          <w:sz w:val="24"/>
        </w:rPr>
        <w:t>K,</w:t>
      </w:r>
      <w:r>
        <w:rPr>
          <w:spacing w:val="-9"/>
          <w:sz w:val="24"/>
        </w:rPr>
        <w:t> </w:t>
      </w:r>
      <w:r>
        <w:rPr>
          <w:sz w:val="24"/>
        </w:rPr>
        <w:t>et</w:t>
      </w:r>
      <w:r>
        <w:rPr>
          <w:spacing w:val="-9"/>
          <w:sz w:val="24"/>
        </w:rPr>
        <w:t> </w:t>
      </w:r>
      <w:r>
        <w:rPr>
          <w:sz w:val="24"/>
        </w:rPr>
        <w:t>al.</w:t>
      </w:r>
      <w:r>
        <w:rPr>
          <w:spacing w:val="-9"/>
          <w:sz w:val="24"/>
        </w:rPr>
        <w:t> </w:t>
      </w:r>
      <w:r>
        <w:rPr>
          <w:sz w:val="24"/>
        </w:rPr>
        <w:t>Efficient</w:t>
      </w:r>
      <w:r>
        <w:rPr>
          <w:spacing w:val="-9"/>
          <w:sz w:val="24"/>
        </w:rPr>
        <w:t> </w:t>
      </w:r>
      <w:r>
        <w:rPr>
          <w:spacing w:val="-3"/>
          <w:sz w:val="24"/>
        </w:rPr>
        <w:t>privacy</w:t>
      </w:r>
      <w:r>
        <w:rPr>
          <w:spacing w:val="-9"/>
          <w:sz w:val="24"/>
        </w:rPr>
        <w:t> </w:t>
      </w:r>
      <w:r>
        <w:rPr>
          <w:sz w:val="24"/>
        </w:rPr>
        <w:t>preserving k-means clustering[C]//Intelligence and Security Informatics: Pacific Asia </w:t>
      </w:r>
      <w:r>
        <w:rPr>
          <w:spacing w:val="-5"/>
          <w:sz w:val="24"/>
        </w:rPr>
        <w:t>Workshop, </w:t>
      </w:r>
      <w:r>
        <w:rPr>
          <w:spacing w:val="-6"/>
          <w:sz w:val="24"/>
        </w:rPr>
        <w:t>PAISI </w:t>
      </w:r>
      <w:bookmarkStart w:name="_bookmark196" w:id="342"/>
      <w:bookmarkEnd w:id="342"/>
      <w:r>
        <w:rPr>
          <w:sz w:val="24"/>
        </w:rPr>
        <w:t>2010,</w:t>
      </w:r>
      <w:r>
        <w:rPr>
          <w:sz w:val="24"/>
        </w:rPr>
        <w:t> Hyderabad, India, June 21, 2010. Proceedings. 2010:</w:t>
      </w:r>
      <w:r>
        <w:rPr>
          <w:spacing w:val="-27"/>
          <w:sz w:val="24"/>
        </w:rPr>
        <w:t> </w:t>
      </w:r>
      <w:r>
        <w:rPr>
          <w:sz w:val="24"/>
        </w:rPr>
        <w:t>154</w:t>
      </w:r>
      <w:r>
        <w:rPr>
          <w:rFonts w:ascii="Cambria" w:hAnsi="Cambria"/>
          <w:sz w:val="24"/>
        </w:rPr>
        <w:t>∼</w:t>
      </w:r>
      <w:r>
        <w:rPr>
          <w:sz w:val="24"/>
        </w:rPr>
        <w:t>166.</w:t>
      </w:r>
    </w:p>
    <w:p>
      <w:pPr>
        <w:pStyle w:val="ListParagraph"/>
        <w:numPr>
          <w:ilvl w:val="0"/>
          <w:numId w:val="29"/>
        </w:numPr>
        <w:tabs>
          <w:tab w:pos="1239" w:val="left" w:leader="none"/>
        </w:tabs>
        <w:spacing w:line="300" w:lineRule="auto" w:before="20" w:after="0"/>
        <w:ind w:left="240" w:right="298" w:firstLine="478"/>
        <w:jc w:val="both"/>
        <w:rPr>
          <w:sz w:val="24"/>
        </w:rPr>
      </w:pPr>
      <w:r>
        <w:rPr>
          <w:sz w:val="24"/>
        </w:rPr>
        <w:t>Baby V, Chandra N S. Distributed threshold k-means clustering for </w:t>
      </w:r>
      <w:r>
        <w:rPr>
          <w:spacing w:val="-5"/>
          <w:sz w:val="24"/>
        </w:rPr>
        <w:t>privacy </w:t>
      </w:r>
      <w:r>
        <w:rPr>
          <w:sz w:val="24"/>
        </w:rPr>
        <w:t>preserving data mining[C]//2016 International Conference on Advances in Computing,</w:t>
      </w:r>
      <w:bookmarkStart w:name="_bookmark197" w:id="343"/>
      <w:bookmarkEnd w:id="343"/>
      <w:r>
        <w:rPr>
          <w:sz w:val="24"/>
        </w:rPr>
      </w:r>
      <w:r>
        <w:rPr>
          <w:sz w:val="24"/>
        </w:rPr>
        <w:t> Communications and Informatics (ICACCI). 2016:</w:t>
      </w:r>
      <w:r>
        <w:rPr>
          <w:spacing w:val="-25"/>
          <w:sz w:val="24"/>
        </w:rPr>
        <w:t> </w:t>
      </w:r>
      <w:r>
        <w:rPr>
          <w:sz w:val="24"/>
        </w:rPr>
        <w:t>2286</w:t>
      </w:r>
      <w:r>
        <w:rPr>
          <w:rFonts w:ascii="Cambria" w:hAnsi="Cambria"/>
          <w:sz w:val="24"/>
        </w:rPr>
        <w:t>∼</w:t>
      </w:r>
      <w:r>
        <w:rPr>
          <w:sz w:val="24"/>
        </w:rPr>
        <w:t>2289.</w:t>
      </w:r>
    </w:p>
    <w:p>
      <w:pPr>
        <w:pStyle w:val="ListParagraph"/>
        <w:numPr>
          <w:ilvl w:val="0"/>
          <w:numId w:val="29"/>
        </w:numPr>
        <w:tabs>
          <w:tab w:pos="1239" w:val="left" w:leader="none"/>
        </w:tabs>
        <w:spacing w:line="302" w:lineRule="auto" w:before="21" w:after="0"/>
        <w:ind w:left="240" w:right="298" w:firstLine="478"/>
        <w:jc w:val="both"/>
        <w:rPr>
          <w:sz w:val="24"/>
        </w:rPr>
      </w:pPr>
      <w:r>
        <w:rPr>
          <w:sz w:val="24"/>
        </w:rPr>
        <w:t>Hegde A, Möllering H, Schneider T, et al. Sok: Efficient privacy-preserving</w:t>
      </w:r>
      <w:bookmarkStart w:name="_bookmark198" w:id="344"/>
      <w:bookmarkEnd w:id="344"/>
      <w:r>
        <w:rPr>
          <w:sz w:val="24"/>
        </w:rPr>
      </w:r>
      <w:r>
        <w:rPr>
          <w:sz w:val="24"/>
        </w:rPr>
        <w:t> clustering[J]. Cryptology ePrint Archive,</w:t>
      </w:r>
      <w:r>
        <w:rPr>
          <w:spacing w:val="-3"/>
          <w:sz w:val="24"/>
        </w:rPr>
        <w:t> </w:t>
      </w:r>
      <w:r>
        <w:rPr>
          <w:sz w:val="24"/>
        </w:rPr>
        <w:t>2021.</w:t>
      </w:r>
    </w:p>
    <w:p>
      <w:pPr>
        <w:pStyle w:val="ListParagraph"/>
        <w:numPr>
          <w:ilvl w:val="0"/>
          <w:numId w:val="29"/>
        </w:numPr>
        <w:tabs>
          <w:tab w:pos="1239" w:val="left" w:leader="none"/>
        </w:tabs>
        <w:spacing w:line="300" w:lineRule="auto" w:before="20" w:after="0"/>
        <w:ind w:left="240" w:right="298" w:firstLine="478"/>
        <w:jc w:val="both"/>
        <w:rPr>
          <w:sz w:val="24"/>
        </w:rPr>
      </w:pPr>
      <w:r>
        <w:rPr>
          <w:spacing w:val="-5"/>
          <w:sz w:val="24"/>
        </w:rPr>
        <w:t>Vaidya </w:t>
      </w:r>
      <w:r>
        <w:rPr>
          <w:sz w:val="24"/>
        </w:rPr>
        <w:t>J, Clifton C. Privacy-preserving k-means clustering </w:t>
      </w:r>
      <w:r>
        <w:rPr>
          <w:spacing w:val="-4"/>
          <w:sz w:val="24"/>
        </w:rPr>
        <w:t>over </w:t>
      </w:r>
      <w:r>
        <w:rPr>
          <w:sz w:val="24"/>
        </w:rPr>
        <w:t>vertically</w:t>
      </w:r>
      <w:r>
        <w:rPr>
          <w:spacing w:val="-37"/>
          <w:sz w:val="24"/>
        </w:rPr>
        <w:t> </w:t>
      </w:r>
      <w:r>
        <w:rPr>
          <w:sz w:val="24"/>
        </w:rPr>
        <w:t>par- titioned data[C]//Proceedings of the ninth </w:t>
      </w:r>
      <w:r>
        <w:rPr>
          <w:spacing w:val="-4"/>
          <w:sz w:val="24"/>
        </w:rPr>
        <w:t>ACM </w:t>
      </w:r>
      <w:r>
        <w:rPr>
          <w:sz w:val="24"/>
        </w:rPr>
        <w:t>SIGKDD international conference </w:t>
      </w:r>
      <w:r>
        <w:rPr>
          <w:spacing w:val="-7"/>
          <w:sz w:val="24"/>
        </w:rPr>
        <w:t>on </w:t>
      </w:r>
      <w:r>
        <w:rPr>
          <w:sz w:val="24"/>
        </w:rPr>
        <w:t>Kno</w:t>
      </w:r>
      <w:bookmarkStart w:name="_bookmark199" w:id="345"/>
      <w:bookmarkEnd w:id="345"/>
      <w:r>
        <w:rPr>
          <w:sz w:val="24"/>
        </w:rPr>
        <w:t>wledge</w:t>
      </w:r>
      <w:r>
        <w:rPr>
          <w:sz w:val="24"/>
        </w:rPr>
        <w:t> discovery and data mining. 2003:</w:t>
      </w:r>
      <w:r>
        <w:rPr>
          <w:spacing w:val="-26"/>
          <w:sz w:val="24"/>
        </w:rPr>
        <w:t> </w:t>
      </w:r>
      <w:r>
        <w:rPr>
          <w:sz w:val="24"/>
        </w:rPr>
        <w:t>206</w:t>
      </w:r>
      <w:r>
        <w:rPr>
          <w:rFonts w:ascii="Cambria" w:hAnsi="Cambria"/>
          <w:sz w:val="24"/>
        </w:rPr>
        <w:t>∼</w:t>
      </w:r>
      <w:r>
        <w:rPr>
          <w:sz w:val="24"/>
        </w:rPr>
        <w:t>215.</w:t>
      </w:r>
    </w:p>
    <w:p>
      <w:pPr>
        <w:pStyle w:val="ListParagraph"/>
        <w:numPr>
          <w:ilvl w:val="0"/>
          <w:numId w:val="29"/>
        </w:numPr>
        <w:tabs>
          <w:tab w:pos="1239" w:val="left" w:leader="none"/>
        </w:tabs>
        <w:spacing w:line="297" w:lineRule="auto" w:before="20" w:after="0"/>
        <w:ind w:left="240" w:right="298" w:firstLine="478"/>
        <w:jc w:val="both"/>
        <w:rPr>
          <w:sz w:val="24"/>
        </w:rPr>
      </w:pPr>
      <w:r>
        <w:rPr>
          <w:sz w:val="24"/>
        </w:rPr>
        <w:t>Meskine F, Bahloul S N. </w:t>
      </w:r>
      <w:r>
        <w:rPr>
          <w:spacing w:val="-3"/>
          <w:sz w:val="24"/>
        </w:rPr>
        <w:t>Privacy </w:t>
      </w:r>
      <w:r>
        <w:rPr>
          <w:sz w:val="24"/>
        </w:rPr>
        <w:t>preserving k-means clustering: a survey</w:t>
      </w:r>
      <w:bookmarkStart w:name="_bookmark200" w:id="346"/>
      <w:bookmarkEnd w:id="346"/>
      <w:r>
        <w:rPr>
          <w:sz w:val="24"/>
        </w:rPr>
      </w:r>
      <w:r>
        <w:rPr>
          <w:sz w:val="24"/>
        </w:rPr>
        <w:t> research.[J]. Int. Arab </w:t>
      </w:r>
      <w:r>
        <w:rPr>
          <w:spacing w:val="-8"/>
          <w:sz w:val="24"/>
        </w:rPr>
        <w:t>J. </w:t>
      </w:r>
      <w:r>
        <w:rPr>
          <w:sz w:val="24"/>
        </w:rPr>
        <w:t>Inf. </w:t>
      </w:r>
      <w:r>
        <w:rPr>
          <w:spacing w:val="-3"/>
          <w:sz w:val="24"/>
        </w:rPr>
        <w:t>Technol., </w:t>
      </w:r>
      <w:r>
        <w:rPr>
          <w:sz w:val="24"/>
        </w:rPr>
        <w:t>2012, 9(2):</w:t>
      </w:r>
      <w:r>
        <w:rPr>
          <w:spacing w:val="-14"/>
          <w:sz w:val="24"/>
        </w:rPr>
        <w:t> </w:t>
      </w:r>
      <w:r>
        <w:rPr>
          <w:sz w:val="24"/>
        </w:rPr>
        <w:t>194</w:t>
      </w:r>
      <w:r>
        <w:rPr>
          <w:rFonts w:ascii="Cambria" w:hAnsi="Cambria"/>
          <w:sz w:val="24"/>
        </w:rPr>
        <w:t>∼</w:t>
      </w:r>
      <w:r>
        <w:rPr>
          <w:sz w:val="24"/>
        </w:rPr>
        <w:t>200.</w:t>
      </w:r>
    </w:p>
    <w:p>
      <w:pPr>
        <w:pStyle w:val="ListParagraph"/>
        <w:numPr>
          <w:ilvl w:val="0"/>
          <w:numId w:val="29"/>
        </w:numPr>
        <w:tabs>
          <w:tab w:pos="1239" w:val="left" w:leader="none"/>
        </w:tabs>
        <w:spacing w:line="297" w:lineRule="auto" w:before="24" w:after="0"/>
        <w:ind w:left="240" w:right="298" w:firstLine="478"/>
        <w:jc w:val="both"/>
        <w:rPr>
          <w:sz w:val="24"/>
        </w:rPr>
      </w:pPr>
      <w:r>
        <w:rPr>
          <w:sz w:val="24"/>
        </w:rPr>
        <w:t>Du W, Atallah M J. Privacy-preserving cooperative statistical analysis[C]// Sev</w:t>
      </w:r>
      <w:bookmarkStart w:name="_bookmark201" w:id="347"/>
      <w:bookmarkEnd w:id="347"/>
      <w:r>
        <w:rPr>
          <w:sz w:val="24"/>
        </w:rPr>
        <w:t>enteenth</w:t>
      </w:r>
      <w:r>
        <w:rPr>
          <w:sz w:val="24"/>
        </w:rPr>
        <w:t> Annual Computer Security Applications Conference. 2001:</w:t>
      </w:r>
      <w:r>
        <w:rPr>
          <w:spacing w:val="-33"/>
          <w:sz w:val="24"/>
        </w:rPr>
        <w:t> </w:t>
      </w:r>
      <w:r>
        <w:rPr>
          <w:sz w:val="24"/>
        </w:rPr>
        <w:t>102</w:t>
      </w:r>
      <w:r>
        <w:rPr>
          <w:rFonts w:ascii="Cambria" w:hAnsi="Cambria"/>
          <w:sz w:val="24"/>
        </w:rPr>
        <w:t>∼</w:t>
      </w:r>
      <w:r>
        <w:rPr>
          <w:sz w:val="24"/>
        </w:rPr>
        <w:t>110.</w:t>
      </w:r>
    </w:p>
    <w:p>
      <w:pPr>
        <w:pStyle w:val="ListParagraph"/>
        <w:numPr>
          <w:ilvl w:val="0"/>
          <w:numId w:val="29"/>
        </w:numPr>
        <w:tabs>
          <w:tab w:pos="1239" w:val="left" w:leader="none"/>
        </w:tabs>
        <w:spacing w:line="297" w:lineRule="auto" w:before="24" w:after="0"/>
        <w:ind w:left="240" w:right="298" w:firstLine="478"/>
        <w:jc w:val="both"/>
        <w:rPr>
          <w:sz w:val="24"/>
        </w:rPr>
      </w:pPr>
      <w:r>
        <w:rPr>
          <w:sz w:val="24"/>
        </w:rPr>
        <w:t>Bunn</w:t>
      </w:r>
      <w:r>
        <w:rPr>
          <w:spacing w:val="-9"/>
          <w:sz w:val="24"/>
        </w:rPr>
        <w:t> </w:t>
      </w:r>
      <w:r>
        <w:rPr>
          <w:sz w:val="24"/>
        </w:rPr>
        <w:t>P,</w:t>
      </w:r>
      <w:r>
        <w:rPr>
          <w:spacing w:val="-8"/>
          <w:sz w:val="24"/>
        </w:rPr>
        <w:t> </w:t>
      </w:r>
      <w:r>
        <w:rPr>
          <w:sz w:val="24"/>
        </w:rPr>
        <w:t>Ostrovsky</w:t>
      </w:r>
      <w:r>
        <w:rPr>
          <w:spacing w:val="-10"/>
          <w:sz w:val="24"/>
        </w:rPr>
        <w:t> </w:t>
      </w:r>
      <w:r>
        <w:rPr>
          <w:sz w:val="24"/>
        </w:rPr>
        <w:t>R.</w:t>
      </w:r>
      <w:r>
        <w:rPr>
          <w:spacing w:val="-8"/>
          <w:sz w:val="24"/>
        </w:rPr>
        <w:t> </w:t>
      </w:r>
      <w:r>
        <w:rPr>
          <w:sz w:val="24"/>
        </w:rPr>
        <w:t>Secure</w:t>
      </w:r>
      <w:r>
        <w:rPr>
          <w:spacing w:val="-9"/>
          <w:sz w:val="24"/>
        </w:rPr>
        <w:t> </w:t>
      </w:r>
      <w:r>
        <w:rPr>
          <w:sz w:val="24"/>
        </w:rPr>
        <w:t>two-party</w:t>
      </w:r>
      <w:r>
        <w:rPr>
          <w:spacing w:val="-8"/>
          <w:sz w:val="24"/>
        </w:rPr>
        <w:t> </w:t>
      </w:r>
      <w:r>
        <w:rPr>
          <w:sz w:val="24"/>
        </w:rPr>
        <w:t>k-means</w:t>
      </w:r>
      <w:r>
        <w:rPr>
          <w:spacing w:val="-8"/>
          <w:sz w:val="24"/>
        </w:rPr>
        <w:t> </w:t>
      </w:r>
      <w:r>
        <w:rPr>
          <w:sz w:val="24"/>
        </w:rPr>
        <w:t>clustering[C]//Proceedings</w:t>
      </w:r>
      <w:r>
        <w:rPr>
          <w:spacing w:val="-9"/>
          <w:sz w:val="24"/>
        </w:rPr>
        <w:t> </w:t>
      </w:r>
      <w:r>
        <w:rPr>
          <w:spacing w:val="-6"/>
          <w:sz w:val="24"/>
        </w:rPr>
        <w:t>of </w:t>
      </w:r>
      <w:r>
        <w:rPr>
          <w:sz w:val="24"/>
        </w:rPr>
        <w:t>the 14th </w:t>
      </w:r>
      <w:bookmarkStart w:name="_bookmark202" w:id="348"/>
      <w:bookmarkEnd w:id="348"/>
      <w:r>
        <w:rPr>
          <w:spacing w:val="-4"/>
          <w:sz w:val="24"/>
        </w:rPr>
        <w:t>A</w:t>
      </w:r>
      <w:r>
        <w:rPr>
          <w:spacing w:val="-4"/>
          <w:sz w:val="24"/>
        </w:rPr>
        <w:t>CM </w:t>
      </w:r>
      <w:r>
        <w:rPr>
          <w:sz w:val="24"/>
        </w:rPr>
        <w:t>conference on Computer and communications security. 2007:</w:t>
      </w:r>
      <w:r>
        <w:rPr>
          <w:spacing w:val="-30"/>
          <w:sz w:val="24"/>
        </w:rPr>
        <w:t> </w:t>
      </w:r>
      <w:r>
        <w:rPr>
          <w:sz w:val="24"/>
        </w:rPr>
        <w:t>486</w:t>
      </w:r>
      <w:r>
        <w:rPr>
          <w:rFonts w:ascii="Cambria" w:hAnsi="Cambria"/>
          <w:sz w:val="24"/>
        </w:rPr>
        <w:t>∼</w:t>
      </w:r>
      <w:r>
        <w:rPr>
          <w:sz w:val="24"/>
        </w:rPr>
        <w:t>497.</w:t>
      </w:r>
    </w:p>
    <w:p>
      <w:pPr>
        <w:pStyle w:val="ListParagraph"/>
        <w:numPr>
          <w:ilvl w:val="0"/>
          <w:numId w:val="29"/>
        </w:numPr>
        <w:tabs>
          <w:tab w:pos="1239" w:val="left" w:leader="none"/>
        </w:tabs>
        <w:spacing w:line="297" w:lineRule="auto" w:before="24" w:after="0"/>
        <w:ind w:left="240" w:right="298" w:firstLine="478"/>
        <w:jc w:val="both"/>
        <w:rPr>
          <w:sz w:val="24"/>
        </w:rPr>
      </w:pPr>
      <w:r>
        <w:rPr>
          <w:sz w:val="24"/>
        </w:rPr>
        <w:t>Sakuma J, Kobayashi S. Large-scale k-means clustering with user-centric privacy-preservation[J]. Knowledge and Information Systems, 2010, 25:</w:t>
      </w:r>
      <w:r>
        <w:rPr>
          <w:spacing w:val="-40"/>
          <w:sz w:val="24"/>
        </w:rPr>
        <w:t> </w:t>
      </w:r>
      <w:r>
        <w:rPr>
          <w:sz w:val="24"/>
        </w:rPr>
        <w:t>253</w:t>
      </w:r>
      <w:r>
        <w:rPr>
          <w:rFonts w:ascii="Cambria" w:hAnsi="Cambria"/>
          <w:sz w:val="24"/>
        </w:rPr>
        <w:t>∼</w:t>
      </w:r>
      <w:r>
        <w:rPr>
          <w:sz w:val="24"/>
        </w:rPr>
        <w:t>279.</w:t>
      </w:r>
    </w:p>
    <w:p>
      <w:pPr>
        <w:spacing w:after="0" w:line="297" w:lineRule="auto"/>
        <w:jc w:val="both"/>
        <w:rPr>
          <w:sz w:val="24"/>
        </w:rPr>
        <w:sectPr>
          <w:pgSz w:w="11910" w:h="16840"/>
          <w:pgMar w:header="1303" w:footer="1408" w:top="162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ListParagraph"/>
        <w:numPr>
          <w:ilvl w:val="0"/>
          <w:numId w:val="29"/>
        </w:numPr>
        <w:tabs>
          <w:tab w:pos="1239" w:val="left" w:leader="none"/>
        </w:tabs>
        <w:spacing w:line="300" w:lineRule="auto" w:before="0" w:after="0"/>
        <w:ind w:left="240" w:right="298" w:firstLine="478"/>
        <w:jc w:val="both"/>
        <w:rPr>
          <w:sz w:val="24"/>
        </w:rPr>
      </w:pPr>
      <w:bookmarkStart w:name="_bookmark203" w:id="349"/>
      <w:bookmarkEnd w:id="349"/>
      <w:r>
        <w:rPr>
          <w:sz w:val="24"/>
        </w:rPr>
        <w:t>Jiang</w:t>
      </w:r>
      <w:r>
        <w:rPr>
          <w:spacing w:val="-18"/>
          <w:sz w:val="24"/>
        </w:rPr>
        <w:t> </w:t>
      </w:r>
      <w:r>
        <w:rPr>
          <w:sz w:val="24"/>
        </w:rPr>
        <w:t>Z</w:t>
      </w:r>
      <w:r>
        <w:rPr>
          <w:spacing w:val="-17"/>
          <w:sz w:val="24"/>
        </w:rPr>
        <w:t> </w:t>
      </w:r>
      <w:r>
        <w:rPr>
          <w:sz w:val="24"/>
        </w:rPr>
        <w:t>L,</w:t>
      </w:r>
      <w:r>
        <w:rPr>
          <w:spacing w:val="-16"/>
          <w:sz w:val="24"/>
        </w:rPr>
        <w:t> </w:t>
      </w:r>
      <w:r>
        <w:rPr>
          <w:sz w:val="24"/>
        </w:rPr>
        <w:t>Guo</w:t>
      </w:r>
      <w:r>
        <w:rPr>
          <w:spacing w:val="-18"/>
          <w:sz w:val="24"/>
        </w:rPr>
        <w:t> </w:t>
      </w:r>
      <w:r>
        <w:rPr>
          <w:sz w:val="24"/>
        </w:rPr>
        <w:t>N,</w:t>
      </w:r>
      <w:r>
        <w:rPr>
          <w:spacing w:val="-16"/>
          <w:sz w:val="24"/>
        </w:rPr>
        <w:t> </w:t>
      </w:r>
      <w:r>
        <w:rPr>
          <w:sz w:val="24"/>
        </w:rPr>
        <w:t>Jin</w:t>
      </w:r>
      <w:r>
        <w:rPr>
          <w:spacing w:val="-17"/>
          <w:sz w:val="24"/>
        </w:rPr>
        <w:t> </w:t>
      </w:r>
      <w:r>
        <w:rPr>
          <w:sz w:val="24"/>
        </w:rPr>
        <w:t>Y,</w:t>
      </w:r>
      <w:r>
        <w:rPr>
          <w:spacing w:val="-17"/>
          <w:sz w:val="24"/>
        </w:rPr>
        <w:t> </w:t>
      </w:r>
      <w:r>
        <w:rPr>
          <w:sz w:val="24"/>
        </w:rPr>
        <w:t>et</w:t>
      </w:r>
      <w:r>
        <w:rPr>
          <w:spacing w:val="-17"/>
          <w:sz w:val="24"/>
        </w:rPr>
        <w:t> </w:t>
      </w:r>
      <w:r>
        <w:rPr>
          <w:sz w:val="24"/>
        </w:rPr>
        <w:t>al.</w:t>
      </w:r>
      <w:r>
        <w:rPr>
          <w:spacing w:val="-17"/>
          <w:sz w:val="24"/>
        </w:rPr>
        <w:t> </w:t>
      </w:r>
      <w:r>
        <w:rPr>
          <w:sz w:val="24"/>
        </w:rPr>
        <w:t>Efficient</w:t>
      </w:r>
      <w:r>
        <w:rPr>
          <w:spacing w:val="-16"/>
          <w:sz w:val="24"/>
        </w:rPr>
        <w:t> </w:t>
      </w:r>
      <w:r>
        <w:rPr>
          <w:sz w:val="24"/>
        </w:rPr>
        <w:t>two-party</w:t>
      </w:r>
      <w:r>
        <w:rPr>
          <w:spacing w:val="-18"/>
          <w:sz w:val="24"/>
        </w:rPr>
        <w:t> </w:t>
      </w:r>
      <w:r>
        <w:rPr>
          <w:sz w:val="24"/>
        </w:rPr>
        <w:t>privacy-preserving</w:t>
      </w:r>
      <w:r>
        <w:rPr>
          <w:spacing w:val="-16"/>
          <w:sz w:val="24"/>
        </w:rPr>
        <w:t> </w:t>
      </w:r>
      <w:r>
        <w:rPr>
          <w:sz w:val="24"/>
        </w:rPr>
        <w:t>collabora- </w:t>
      </w:r>
      <w:r>
        <w:rPr>
          <w:spacing w:val="-3"/>
          <w:sz w:val="24"/>
        </w:rPr>
        <w:t>tive</w:t>
      </w:r>
      <w:r>
        <w:rPr>
          <w:spacing w:val="-11"/>
          <w:sz w:val="24"/>
        </w:rPr>
        <w:t> </w:t>
      </w:r>
      <w:r>
        <w:rPr>
          <w:sz w:val="24"/>
        </w:rPr>
        <w:t>k-means</w:t>
      </w:r>
      <w:r>
        <w:rPr>
          <w:spacing w:val="-10"/>
          <w:sz w:val="24"/>
        </w:rPr>
        <w:t> </w:t>
      </w:r>
      <w:r>
        <w:rPr>
          <w:sz w:val="24"/>
        </w:rPr>
        <w:t>clustering</w:t>
      </w:r>
      <w:r>
        <w:rPr>
          <w:spacing w:val="-10"/>
          <w:sz w:val="24"/>
        </w:rPr>
        <w:t> </w:t>
      </w:r>
      <w:r>
        <w:rPr>
          <w:sz w:val="24"/>
        </w:rPr>
        <w:t>protocol</w:t>
      </w:r>
      <w:r>
        <w:rPr>
          <w:spacing w:val="-11"/>
          <w:sz w:val="24"/>
        </w:rPr>
        <w:t> </w:t>
      </w:r>
      <w:r>
        <w:rPr>
          <w:sz w:val="24"/>
        </w:rPr>
        <w:t>supporting</w:t>
      </w:r>
      <w:r>
        <w:rPr>
          <w:spacing w:val="-10"/>
          <w:sz w:val="24"/>
        </w:rPr>
        <w:t> </w:t>
      </w:r>
      <w:r>
        <w:rPr>
          <w:sz w:val="24"/>
        </w:rPr>
        <w:t>both</w:t>
      </w:r>
      <w:r>
        <w:rPr>
          <w:spacing w:val="-10"/>
          <w:sz w:val="24"/>
        </w:rPr>
        <w:t> </w:t>
      </w:r>
      <w:r>
        <w:rPr>
          <w:sz w:val="24"/>
        </w:rPr>
        <w:t>storage</w:t>
      </w:r>
      <w:r>
        <w:rPr>
          <w:spacing w:val="-10"/>
          <w:sz w:val="24"/>
        </w:rPr>
        <w:t> </w:t>
      </w:r>
      <w:r>
        <w:rPr>
          <w:sz w:val="24"/>
        </w:rPr>
        <w:t>and</w:t>
      </w:r>
      <w:r>
        <w:rPr>
          <w:spacing w:val="-10"/>
          <w:sz w:val="24"/>
        </w:rPr>
        <w:t> </w:t>
      </w:r>
      <w:r>
        <w:rPr>
          <w:sz w:val="24"/>
        </w:rPr>
        <w:t>computation</w:t>
      </w:r>
      <w:r>
        <w:rPr>
          <w:spacing w:val="-10"/>
          <w:sz w:val="24"/>
        </w:rPr>
        <w:t> </w:t>
      </w:r>
      <w:r>
        <w:rPr>
          <w:sz w:val="24"/>
        </w:rPr>
        <w:t>outsourcing[J]. Infor</w:t>
      </w:r>
      <w:bookmarkStart w:name="_bookmark204" w:id="350"/>
      <w:bookmarkEnd w:id="350"/>
      <w:r>
        <w:rPr>
          <w:sz w:val="24"/>
        </w:rPr>
        <w:t>mation</w:t>
      </w:r>
      <w:r>
        <w:rPr>
          <w:sz w:val="24"/>
        </w:rPr>
        <w:t> Sciences, 2020, 518:</w:t>
      </w:r>
      <w:r>
        <w:rPr>
          <w:spacing w:val="-22"/>
          <w:sz w:val="24"/>
        </w:rPr>
        <w:t> </w:t>
      </w:r>
      <w:r>
        <w:rPr>
          <w:sz w:val="24"/>
        </w:rPr>
        <w:t>168</w:t>
      </w:r>
      <w:r>
        <w:rPr>
          <w:rFonts w:ascii="Cambria" w:hAnsi="Cambria"/>
          <w:sz w:val="24"/>
        </w:rPr>
        <w:t>∼</w:t>
      </w:r>
      <w:r>
        <w:rPr>
          <w:sz w:val="24"/>
        </w:rPr>
        <w:t>180.</w:t>
      </w:r>
    </w:p>
    <w:p>
      <w:pPr>
        <w:pStyle w:val="ListParagraph"/>
        <w:numPr>
          <w:ilvl w:val="0"/>
          <w:numId w:val="29"/>
        </w:numPr>
        <w:tabs>
          <w:tab w:pos="1239" w:val="left" w:leader="none"/>
        </w:tabs>
        <w:spacing w:line="302" w:lineRule="auto" w:before="20" w:after="0"/>
        <w:ind w:left="240" w:right="298" w:firstLine="478"/>
        <w:jc w:val="both"/>
        <w:rPr>
          <w:sz w:val="24"/>
        </w:rPr>
      </w:pPr>
      <w:r>
        <w:rPr>
          <w:sz w:val="24"/>
        </w:rPr>
        <w:t>Mohassel P, Rosulek M, Trieu N. Practical privacy-preserving k-means clus- tering[J]. </w:t>
      </w:r>
      <w:bookmarkStart w:name="_bookmark205" w:id="351"/>
      <w:bookmarkEnd w:id="351"/>
      <w:r>
        <w:rPr>
          <w:sz w:val="24"/>
        </w:rPr>
        <w:t>C</w:t>
      </w:r>
      <w:r>
        <w:rPr>
          <w:sz w:val="24"/>
        </w:rPr>
        <w:t>ryptology ePrint Archive,</w:t>
      </w:r>
      <w:r>
        <w:rPr>
          <w:spacing w:val="-3"/>
          <w:sz w:val="24"/>
        </w:rPr>
        <w:t> </w:t>
      </w:r>
      <w:r>
        <w:rPr>
          <w:sz w:val="24"/>
        </w:rPr>
        <w:t>2019.</w:t>
      </w:r>
    </w:p>
    <w:p>
      <w:pPr>
        <w:pStyle w:val="ListParagraph"/>
        <w:numPr>
          <w:ilvl w:val="0"/>
          <w:numId w:val="29"/>
        </w:numPr>
        <w:tabs>
          <w:tab w:pos="1239" w:val="left" w:leader="none"/>
        </w:tabs>
        <w:spacing w:line="300" w:lineRule="auto" w:before="20" w:after="0"/>
        <w:ind w:left="240" w:right="298" w:firstLine="478"/>
        <w:jc w:val="both"/>
        <w:rPr>
          <w:sz w:val="24"/>
        </w:rPr>
      </w:pPr>
      <w:r>
        <w:rPr>
          <w:sz w:val="24"/>
        </w:rPr>
        <w:t>Anikin I V, Gazimov R M. </w:t>
      </w:r>
      <w:r>
        <w:rPr>
          <w:spacing w:val="-3"/>
          <w:sz w:val="24"/>
        </w:rPr>
        <w:t>Privacy </w:t>
      </w:r>
      <w:r>
        <w:rPr>
          <w:sz w:val="24"/>
        </w:rPr>
        <w:t>preserving DBSCAN clustering algorithm for</w:t>
      </w:r>
      <w:r>
        <w:rPr>
          <w:spacing w:val="-10"/>
          <w:sz w:val="24"/>
        </w:rPr>
        <w:t> </w:t>
      </w:r>
      <w:r>
        <w:rPr>
          <w:sz w:val="24"/>
        </w:rPr>
        <w:t>vertically</w:t>
      </w:r>
      <w:r>
        <w:rPr>
          <w:spacing w:val="-10"/>
          <w:sz w:val="24"/>
        </w:rPr>
        <w:t> </w:t>
      </w:r>
      <w:r>
        <w:rPr>
          <w:sz w:val="24"/>
        </w:rPr>
        <w:t>partitioned</w:t>
      </w:r>
      <w:r>
        <w:rPr>
          <w:spacing w:val="-8"/>
          <w:sz w:val="24"/>
        </w:rPr>
        <w:t> </w:t>
      </w:r>
      <w:r>
        <w:rPr>
          <w:sz w:val="24"/>
        </w:rPr>
        <w:t>data</w:t>
      </w:r>
      <w:r>
        <w:rPr>
          <w:spacing w:val="-10"/>
          <w:sz w:val="24"/>
        </w:rPr>
        <w:t> </w:t>
      </w:r>
      <w:r>
        <w:rPr>
          <w:sz w:val="24"/>
        </w:rPr>
        <w:t>in</w:t>
      </w:r>
      <w:r>
        <w:rPr>
          <w:spacing w:val="-9"/>
          <w:sz w:val="24"/>
        </w:rPr>
        <w:t> </w:t>
      </w:r>
      <w:r>
        <w:rPr>
          <w:sz w:val="24"/>
        </w:rPr>
        <w:t>distributed</w:t>
      </w:r>
      <w:r>
        <w:rPr>
          <w:spacing w:val="-9"/>
          <w:sz w:val="24"/>
        </w:rPr>
        <w:t> </w:t>
      </w:r>
      <w:r>
        <w:rPr>
          <w:sz w:val="24"/>
        </w:rPr>
        <w:t>systems[C]//2017</w:t>
      </w:r>
      <w:r>
        <w:rPr>
          <w:spacing w:val="-9"/>
          <w:sz w:val="24"/>
        </w:rPr>
        <w:t> </w:t>
      </w:r>
      <w:r>
        <w:rPr>
          <w:sz w:val="24"/>
        </w:rPr>
        <w:t>International</w:t>
      </w:r>
      <w:r>
        <w:rPr>
          <w:spacing w:val="-10"/>
          <w:sz w:val="24"/>
        </w:rPr>
        <w:t> </w:t>
      </w:r>
      <w:r>
        <w:rPr>
          <w:sz w:val="24"/>
        </w:rPr>
        <w:t>Siberian</w:t>
      </w:r>
      <w:r>
        <w:rPr>
          <w:spacing w:val="-9"/>
          <w:sz w:val="24"/>
        </w:rPr>
        <w:t> </w:t>
      </w:r>
      <w:r>
        <w:rPr>
          <w:sz w:val="24"/>
        </w:rPr>
        <w:t>Con- ference </w:t>
      </w:r>
      <w:bookmarkStart w:name="_bookmark206" w:id="352"/>
      <w:bookmarkEnd w:id="352"/>
      <w:r>
        <w:rPr>
          <w:sz w:val="24"/>
        </w:rPr>
        <w:t>on</w:t>
      </w:r>
      <w:r>
        <w:rPr>
          <w:sz w:val="24"/>
        </w:rPr>
        <w:t> Control and Communications (SIBCON). 2017:</w:t>
      </w:r>
      <w:r>
        <w:rPr>
          <w:spacing w:val="-24"/>
          <w:sz w:val="24"/>
        </w:rPr>
        <w:t> </w:t>
      </w:r>
      <w:r>
        <w:rPr>
          <w:sz w:val="24"/>
        </w:rPr>
        <w:t>1</w:t>
      </w:r>
      <w:r>
        <w:rPr>
          <w:rFonts w:ascii="Cambria" w:hAnsi="Cambria"/>
          <w:sz w:val="24"/>
        </w:rPr>
        <w:t>∼</w:t>
      </w:r>
      <w:r>
        <w:rPr>
          <w:sz w:val="24"/>
        </w:rPr>
        <w:t>4.</w:t>
      </w:r>
    </w:p>
    <w:p>
      <w:pPr>
        <w:pStyle w:val="ListParagraph"/>
        <w:numPr>
          <w:ilvl w:val="0"/>
          <w:numId w:val="29"/>
        </w:numPr>
        <w:tabs>
          <w:tab w:pos="1239" w:val="left" w:leader="none"/>
        </w:tabs>
        <w:spacing w:line="300" w:lineRule="auto" w:before="20" w:after="0"/>
        <w:ind w:left="240" w:right="298" w:firstLine="478"/>
        <w:jc w:val="both"/>
        <w:rPr>
          <w:sz w:val="24"/>
        </w:rPr>
      </w:pPr>
      <w:r>
        <w:rPr>
          <w:sz w:val="24"/>
        </w:rPr>
        <w:t>Jiang D, Xue A, Ju S, et al. Privacy-preserving DBSCAN on horizontally par- titioned data[C]//2008 IEEE International Symposium on IT in Medicine and Education. 2008:</w:t>
      </w:r>
      <w:r>
        <w:rPr>
          <w:spacing w:val="-22"/>
          <w:sz w:val="24"/>
        </w:rPr>
        <w:t> </w:t>
      </w:r>
      <w:bookmarkStart w:name="_bookmark207" w:id="353"/>
      <w:bookmarkEnd w:id="353"/>
      <w:r>
        <w:rPr>
          <w:sz w:val="24"/>
        </w:rPr>
        <w:t>1067</w:t>
      </w:r>
      <w:r>
        <w:rPr>
          <w:rFonts w:ascii="Cambria" w:hAnsi="Cambria"/>
          <w:sz w:val="24"/>
        </w:rPr>
        <w:t>∼</w:t>
      </w:r>
      <w:r>
        <w:rPr>
          <w:sz w:val="24"/>
        </w:rPr>
        <w:t>1072.</w:t>
      </w:r>
    </w:p>
    <w:p>
      <w:pPr>
        <w:pStyle w:val="ListParagraph"/>
        <w:numPr>
          <w:ilvl w:val="0"/>
          <w:numId w:val="29"/>
        </w:numPr>
        <w:tabs>
          <w:tab w:pos="1239" w:val="left" w:leader="none"/>
        </w:tabs>
        <w:spacing w:line="300" w:lineRule="auto" w:before="21" w:after="0"/>
        <w:ind w:left="240" w:right="298" w:firstLine="478"/>
        <w:jc w:val="both"/>
        <w:rPr>
          <w:sz w:val="24"/>
        </w:rPr>
      </w:pPr>
      <w:r>
        <w:rPr>
          <w:sz w:val="24"/>
        </w:rPr>
        <w:t>Kumar K A, Rangan C P. </w:t>
      </w:r>
      <w:r>
        <w:rPr>
          <w:spacing w:val="-3"/>
          <w:sz w:val="24"/>
        </w:rPr>
        <w:t>Privacy </w:t>
      </w:r>
      <w:r>
        <w:rPr>
          <w:sz w:val="24"/>
        </w:rPr>
        <w:t>preserving DBSCAN algorithm for clus- tering[C]//Advanced Data Mining and Applications: Third International Conference, ADMA </w:t>
      </w:r>
      <w:bookmarkStart w:name="_bookmark208" w:id="354"/>
      <w:bookmarkEnd w:id="354"/>
      <w:r>
        <w:rPr>
          <w:sz w:val="24"/>
        </w:rPr>
        <w:t>2007</w:t>
      </w:r>
      <w:r>
        <w:rPr>
          <w:sz w:val="24"/>
        </w:rPr>
        <w:t> Harbin, China, August 6-8, 2007. Proceedings 3. 2007:</w:t>
      </w:r>
      <w:r>
        <w:rPr>
          <w:spacing w:val="-28"/>
          <w:sz w:val="24"/>
        </w:rPr>
        <w:t> </w:t>
      </w:r>
      <w:r>
        <w:rPr>
          <w:sz w:val="24"/>
        </w:rPr>
        <w:t>57</w:t>
      </w:r>
      <w:r>
        <w:rPr>
          <w:rFonts w:ascii="Cambria" w:hAnsi="Cambria"/>
          <w:sz w:val="24"/>
        </w:rPr>
        <w:t>∼</w:t>
      </w:r>
      <w:r>
        <w:rPr>
          <w:sz w:val="24"/>
        </w:rPr>
        <w:t>68.</w:t>
      </w:r>
    </w:p>
    <w:p>
      <w:pPr>
        <w:pStyle w:val="ListParagraph"/>
        <w:numPr>
          <w:ilvl w:val="0"/>
          <w:numId w:val="29"/>
        </w:numPr>
        <w:tabs>
          <w:tab w:pos="1239" w:val="left" w:leader="none"/>
        </w:tabs>
        <w:spacing w:line="297" w:lineRule="auto" w:before="21" w:after="0"/>
        <w:ind w:left="240" w:right="298" w:firstLine="478"/>
        <w:jc w:val="both"/>
        <w:rPr>
          <w:sz w:val="24"/>
        </w:rPr>
      </w:pPr>
      <w:r>
        <w:rPr>
          <w:sz w:val="24"/>
        </w:rPr>
        <w:t>Liu</w:t>
      </w:r>
      <w:r>
        <w:rPr>
          <w:spacing w:val="-8"/>
          <w:sz w:val="24"/>
        </w:rPr>
        <w:t> </w:t>
      </w:r>
      <w:r>
        <w:rPr>
          <w:sz w:val="24"/>
        </w:rPr>
        <w:t>J,</w:t>
      </w:r>
      <w:r>
        <w:rPr>
          <w:spacing w:val="-8"/>
          <w:sz w:val="24"/>
        </w:rPr>
        <w:t> </w:t>
      </w:r>
      <w:r>
        <w:rPr>
          <w:sz w:val="24"/>
        </w:rPr>
        <w:t>Huang</w:t>
      </w:r>
      <w:r>
        <w:rPr>
          <w:spacing w:val="-7"/>
          <w:sz w:val="24"/>
        </w:rPr>
        <w:t> </w:t>
      </w:r>
      <w:r>
        <w:rPr>
          <w:sz w:val="24"/>
        </w:rPr>
        <w:t>J</w:t>
      </w:r>
      <w:r>
        <w:rPr>
          <w:spacing w:val="-8"/>
          <w:sz w:val="24"/>
        </w:rPr>
        <w:t> </w:t>
      </w:r>
      <w:r>
        <w:rPr>
          <w:sz w:val="24"/>
        </w:rPr>
        <w:t>Z,</w:t>
      </w:r>
      <w:r>
        <w:rPr>
          <w:spacing w:val="-7"/>
          <w:sz w:val="24"/>
        </w:rPr>
        <w:t> </w:t>
      </w:r>
      <w:r>
        <w:rPr>
          <w:sz w:val="24"/>
        </w:rPr>
        <w:t>Luo</w:t>
      </w:r>
      <w:r>
        <w:rPr>
          <w:spacing w:val="-8"/>
          <w:sz w:val="24"/>
        </w:rPr>
        <w:t> </w:t>
      </w:r>
      <w:r>
        <w:rPr>
          <w:sz w:val="24"/>
        </w:rPr>
        <w:t>J,</w:t>
      </w:r>
      <w:r>
        <w:rPr>
          <w:spacing w:val="-8"/>
          <w:sz w:val="24"/>
        </w:rPr>
        <w:t> </w:t>
      </w:r>
      <w:r>
        <w:rPr>
          <w:sz w:val="24"/>
        </w:rPr>
        <w:t>et</w:t>
      </w:r>
      <w:r>
        <w:rPr>
          <w:spacing w:val="-7"/>
          <w:sz w:val="24"/>
        </w:rPr>
        <w:t> </w:t>
      </w:r>
      <w:r>
        <w:rPr>
          <w:sz w:val="24"/>
        </w:rPr>
        <w:t>al.</w:t>
      </w:r>
      <w:r>
        <w:rPr>
          <w:spacing w:val="-8"/>
          <w:sz w:val="24"/>
        </w:rPr>
        <w:t> </w:t>
      </w:r>
      <w:r>
        <w:rPr>
          <w:spacing w:val="-3"/>
          <w:sz w:val="24"/>
        </w:rPr>
        <w:t>Privacy</w:t>
      </w:r>
      <w:r>
        <w:rPr>
          <w:spacing w:val="-7"/>
          <w:sz w:val="24"/>
        </w:rPr>
        <w:t> </w:t>
      </w:r>
      <w:r>
        <w:rPr>
          <w:sz w:val="24"/>
        </w:rPr>
        <w:t>preserving</w:t>
      </w:r>
      <w:r>
        <w:rPr>
          <w:spacing w:val="-8"/>
          <w:sz w:val="24"/>
        </w:rPr>
        <w:t> </w:t>
      </w:r>
      <w:r>
        <w:rPr>
          <w:sz w:val="24"/>
        </w:rPr>
        <w:t>distributed</w:t>
      </w:r>
      <w:r>
        <w:rPr>
          <w:spacing w:val="-8"/>
          <w:sz w:val="24"/>
        </w:rPr>
        <w:t> </w:t>
      </w:r>
      <w:r>
        <w:rPr>
          <w:sz w:val="24"/>
        </w:rPr>
        <w:t>DBSCAN</w:t>
      </w:r>
      <w:r>
        <w:rPr>
          <w:spacing w:val="-7"/>
          <w:sz w:val="24"/>
        </w:rPr>
        <w:t> </w:t>
      </w:r>
      <w:r>
        <w:rPr>
          <w:sz w:val="24"/>
        </w:rPr>
        <w:t>cluster-</w:t>
      </w:r>
      <w:bookmarkStart w:name="_bookmark209" w:id="355"/>
      <w:bookmarkEnd w:id="355"/>
      <w:r>
        <w:rPr>
          <w:sz w:val="24"/>
        </w:rPr>
      </w:r>
      <w:r>
        <w:rPr>
          <w:sz w:val="24"/>
        </w:rPr>
        <w:t> ing[C]//Proceedings of the 2012 Joint EDBT/ICDT </w:t>
      </w:r>
      <w:r>
        <w:rPr>
          <w:spacing w:val="-3"/>
          <w:sz w:val="24"/>
        </w:rPr>
        <w:t>Workshops. </w:t>
      </w:r>
      <w:r>
        <w:rPr>
          <w:sz w:val="24"/>
        </w:rPr>
        <w:t>2012:</w:t>
      </w:r>
      <w:r>
        <w:rPr>
          <w:spacing w:val="-24"/>
          <w:sz w:val="24"/>
        </w:rPr>
        <w:t> </w:t>
      </w:r>
      <w:r>
        <w:rPr>
          <w:sz w:val="24"/>
        </w:rPr>
        <w:t>177</w:t>
      </w:r>
      <w:r>
        <w:rPr>
          <w:rFonts w:ascii="Cambria" w:hAnsi="Cambria"/>
          <w:sz w:val="24"/>
        </w:rPr>
        <w:t>∼</w:t>
      </w:r>
      <w:r>
        <w:rPr>
          <w:sz w:val="24"/>
        </w:rPr>
        <w:t>185.</w:t>
      </w:r>
    </w:p>
    <w:p>
      <w:pPr>
        <w:pStyle w:val="ListParagraph"/>
        <w:numPr>
          <w:ilvl w:val="0"/>
          <w:numId w:val="29"/>
        </w:numPr>
        <w:tabs>
          <w:tab w:pos="1239" w:val="left" w:leader="none"/>
        </w:tabs>
        <w:spacing w:line="302" w:lineRule="auto" w:before="24" w:after="0"/>
        <w:ind w:left="240" w:right="298" w:firstLine="478"/>
        <w:jc w:val="both"/>
        <w:rPr>
          <w:sz w:val="24"/>
        </w:rPr>
      </w:pPr>
      <w:r>
        <w:rPr>
          <w:sz w:val="24"/>
        </w:rPr>
        <w:t>Xu W j, Huang L s, Luo Y l, et al. Protocols for privacy-preserving dbscan</w:t>
      </w:r>
      <w:bookmarkStart w:name="_bookmark210" w:id="356"/>
      <w:bookmarkEnd w:id="356"/>
      <w:r>
        <w:rPr>
          <w:sz w:val="24"/>
        </w:rPr>
      </w:r>
      <w:r>
        <w:rPr>
          <w:sz w:val="24"/>
        </w:rPr>
        <w:t> clustering[J]. International Journal of Security and Its Applications, 2007,</w:t>
      </w:r>
      <w:r>
        <w:rPr>
          <w:spacing w:val="3"/>
          <w:sz w:val="24"/>
        </w:rPr>
        <w:t> </w:t>
      </w:r>
      <w:r>
        <w:rPr>
          <w:sz w:val="24"/>
        </w:rPr>
        <w:t>1(1).</w:t>
      </w:r>
    </w:p>
    <w:p>
      <w:pPr>
        <w:pStyle w:val="ListParagraph"/>
        <w:numPr>
          <w:ilvl w:val="0"/>
          <w:numId w:val="29"/>
        </w:numPr>
        <w:tabs>
          <w:tab w:pos="1239" w:val="left" w:leader="none"/>
        </w:tabs>
        <w:spacing w:line="302" w:lineRule="auto" w:before="19" w:after="0"/>
        <w:ind w:left="240" w:right="298" w:firstLine="478"/>
        <w:jc w:val="both"/>
        <w:rPr>
          <w:sz w:val="24"/>
        </w:rPr>
      </w:pPr>
      <w:r>
        <w:rPr>
          <w:sz w:val="24"/>
        </w:rPr>
        <w:t>Almutairi N, Coenen F, Dures K. Secure Third Party Data Clustering Using Data: Multi-User Order Preserving Encryption and Super Secure Chain Distance </w:t>
      </w:r>
      <w:r>
        <w:rPr>
          <w:spacing w:val="-4"/>
          <w:sz w:val="24"/>
        </w:rPr>
        <w:t>Ma-</w:t>
      </w:r>
      <w:r>
        <w:rPr>
          <w:spacing w:val="52"/>
          <w:sz w:val="24"/>
        </w:rPr>
        <w:t> </w:t>
      </w:r>
      <w:r>
        <w:rPr>
          <w:sz w:val="24"/>
        </w:rPr>
        <w:t>trices (Best </w:t>
      </w:r>
      <w:r>
        <w:rPr>
          <w:spacing w:val="-3"/>
          <w:sz w:val="24"/>
        </w:rPr>
        <w:t>Technical </w:t>
      </w:r>
      <w:r>
        <w:rPr>
          <w:sz w:val="24"/>
        </w:rPr>
        <w:t>Paper)[C]//Artificial Intelligence </w:t>
      </w:r>
      <w:r>
        <w:rPr>
          <w:spacing w:val="-4"/>
          <w:sz w:val="24"/>
        </w:rPr>
        <w:t>XXXV: </w:t>
      </w:r>
      <w:r>
        <w:rPr>
          <w:sz w:val="24"/>
        </w:rPr>
        <w:t>38th SGAI International Conference on Artificial Intelligence, AI 2018, Cambridge, UK, December 11–13,</w:t>
      </w:r>
      <w:r>
        <w:rPr>
          <w:spacing w:val="-28"/>
          <w:sz w:val="24"/>
        </w:rPr>
        <w:t> </w:t>
      </w:r>
      <w:r>
        <w:rPr>
          <w:spacing w:val="-3"/>
          <w:sz w:val="24"/>
        </w:rPr>
        <w:t>2018,</w:t>
      </w:r>
      <w:bookmarkStart w:name="_bookmark211" w:id="357"/>
      <w:bookmarkEnd w:id="357"/>
      <w:r>
        <w:rPr>
          <w:spacing w:val="-3"/>
          <w:sz w:val="24"/>
        </w:rPr>
      </w:r>
      <w:r>
        <w:rPr>
          <w:spacing w:val="-3"/>
          <w:sz w:val="24"/>
        </w:rPr>
        <w:t> </w:t>
      </w:r>
      <w:r>
        <w:rPr>
          <w:sz w:val="24"/>
        </w:rPr>
        <w:t>Proceedings. 2018:</w:t>
      </w:r>
      <w:r>
        <w:rPr>
          <w:spacing w:val="-22"/>
          <w:sz w:val="24"/>
        </w:rPr>
        <w:t> </w:t>
      </w:r>
      <w:r>
        <w:rPr>
          <w:sz w:val="24"/>
        </w:rPr>
        <w:t>3</w:t>
      </w:r>
      <w:r>
        <w:rPr>
          <w:rFonts w:ascii="Cambria" w:hAnsi="Cambria"/>
          <w:sz w:val="24"/>
        </w:rPr>
        <w:t>∼</w:t>
      </w:r>
      <w:r>
        <w:rPr>
          <w:sz w:val="24"/>
        </w:rPr>
        <w:t>17.</w:t>
      </w:r>
    </w:p>
    <w:p>
      <w:pPr>
        <w:pStyle w:val="ListParagraph"/>
        <w:numPr>
          <w:ilvl w:val="0"/>
          <w:numId w:val="29"/>
        </w:numPr>
        <w:tabs>
          <w:tab w:pos="1239" w:val="left" w:leader="none"/>
        </w:tabs>
        <w:spacing w:line="300" w:lineRule="auto" w:before="12" w:after="0"/>
        <w:ind w:left="240" w:right="298" w:firstLine="478"/>
        <w:jc w:val="both"/>
        <w:rPr>
          <w:sz w:val="24"/>
        </w:rPr>
      </w:pPr>
      <w:r>
        <w:rPr>
          <w:sz w:val="24"/>
        </w:rPr>
        <w:t>Rahman M S, Basu A, Kiyomoto S. </w:t>
      </w:r>
      <w:r>
        <w:rPr>
          <w:spacing w:val="-3"/>
          <w:sz w:val="24"/>
        </w:rPr>
        <w:t>Towards </w:t>
      </w:r>
      <w:r>
        <w:rPr>
          <w:sz w:val="24"/>
        </w:rPr>
        <w:t>outsourced privacy-preserving multiparty DBSCAN[C]//2017 IEEE 22nd Pacific Rim International Symposium on </w:t>
      </w:r>
      <w:r>
        <w:rPr>
          <w:spacing w:val="-4"/>
          <w:sz w:val="24"/>
        </w:rPr>
        <w:t>De- </w:t>
      </w:r>
      <w:r>
        <w:rPr>
          <w:sz w:val="24"/>
        </w:rPr>
        <w:t>pendable </w:t>
      </w:r>
      <w:bookmarkStart w:name="_bookmark212" w:id="358"/>
      <w:bookmarkEnd w:id="358"/>
      <w:r>
        <w:rPr>
          <w:sz w:val="24"/>
        </w:rPr>
        <w:t>Computing</w:t>
      </w:r>
      <w:r>
        <w:rPr>
          <w:sz w:val="24"/>
        </w:rPr>
        <w:t> (PRDC). 2017:</w:t>
      </w:r>
      <w:r>
        <w:rPr>
          <w:spacing w:val="-24"/>
          <w:sz w:val="24"/>
        </w:rPr>
        <w:t> </w:t>
      </w:r>
      <w:r>
        <w:rPr>
          <w:sz w:val="24"/>
        </w:rPr>
        <w:t>225</w:t>
      </w:r>
      <w:r>
        <w:rPr>
          <w:rFonts w:ascii="Cambria" w:hAnsi="Cambria"/>
          <w:sz w:val="24"/>
        </w:rPr>
        <w:t>∼</w:t>
      </w:r>
      <w:r>
        <w:rPr>
          <w:sz w:val="24"/>
        </w:rPr>
        <w:t>226.</w:t>
      </w:r>
    </w:p>
    <w:p>
      <w:pPr>
        <w:pStyle w:val="ListParagraph"/>
        <w:numPr>
          <w:ilvl w:val="0"/>
          <w:numId w:val="29"/>
        </w:numPr>
        <w:tabs>
          <w:tab w:pos="1239" w:val="left" w:leader="none"/>
        </w:tabs>
        <w:spacing w:line="302" w:lineRule="auto" w:before="21" w:after="0"/>
        <w:ind w:left="240" w:right="298" w:firstLine="478"/>
        <w:jc w:val="both"/>
        <w:rPr>
          <w:sz w:val="24"/>
        </w:rPr>
      </w:pPr>
      <w:r>
        <w:rPr>
          <w:spacing w:val="-5"/>
          <w:sz w:val="24"/>
        </w:rPr>
        <w:t>Wang </w:t>
      </w:r>
      <w:r>
        <w:rPr>
          <w:sz w:val="24"/>
        </w:rPr>
        <w:t>M, Zhao W, Cheng K, et al. Homomorphic Encryption Based </w:t>
      </w:r>
      <w:r>
        <w:rPr>
          <w:spacing w:val="-5"/>
          <w:sz w:val="24"/>
        </w:rPr>
        <w:t>Privacy </w:t>
      </w:r>
      <w:r>
        <w:rPr>
          <w:sz w:val="24"/>
        </w:rPr>
        <w:t>Preserv</w:t>
      </w:r>
      <w:bookmarkStart w:name="_bookmark213" w:id="359"/>
      <w:bookmarkEnd w:id="359"/>
      <w:r>
        <w:rPr>
          <w:sz w:val="24"/>
        </w:rPr>
        <w:t>ation</w:t>
      </w:r>
      <w:r>
        <w:rPr>
          <w:sz w:val="24"/>
        </w:rPr>
        <w:t> Scheme for DBSCAN Clustering[J]. Electronics, 2022, 11(7):</w:t>
      </w:r>
      <w:r>
        <w:rPr>
          <w:spacing w:val="-23"/>
          <w:sz w:val="24"/>
        </w:rPr>
        <w:t> </w:t>
      </w:r>
      <w:r>
        <w:rPr>
          <w:sz w:val="24"/>
        </w:rPr>
        <w:t>1046.</w:t>
      </w:r>
    </w:p>
    <w:p>
      <w:pPr>
        <w:pStyle w:val="ListParagraph"/>
        <w:numPr>
          <w:ilvl w:val="0"/>
          <w:numId w:val="29"/>
        </w:numPr>
        <w:tabs>
          <w:tab w:pos="1239" w:val="left" w:leader="none"/>
        </w:tabs>
        <w:spacing w:line="300" w:lineRule="auto" w:before="19" w:after="0"/>
        <w:ind w:left="240" w:right="298" w:firstLine="478"/>
        <w:jc w:val="both"/>
        <w:rPr>
          <w:sz w:val="24"/>
        </w:rPr>
      </w:pPr>
      <w:r>
        <w:rPr>
          <w:sz w:val="24"/>
        </w:rPr>
        <w:t>Ni</w:t>
      </w:r>
      <w:r>
        <w:rPr>
          <w:spacing w:val="-13"/>
          <w:sz w:val="24"/>
        </w:rPr>
        <w:t> </w:t>
      </w:r>
      <w:r>
        <w:rPr>
          <w:sz w:val="24"/>
        </w:rPr>
        <w:t>L,</w:t>
      </w:r>
      <w:r>
        <w:rPr>
          <w:spacing w:val="-13"/>
          <w:sz w:val="24"/>
        </w:rPr>
        <w:t> </w:t>
      </w:r>
      <w:r>
        <w:rPr>
          <w:sz w:val="24"/>
        </w:rPr>
        <w:t>Chao</w:t>
      </w:r>
      <w:r>
        <w:rPr>
          <w:spacing w:val="-12"/>
          <w:sz w:val="24"/>
        </w:rPr>
        <w:t> </w:t>
      </w:r>
      <w:r>
        <w:rPr>
          <w:sz w:val="24"/>
        </w:rPr>
        <w:t>L,</w:t>
      </w:r>
      <w:r>
        <w:rPr>
          <w:spacing w:val="-13"/>
          <w:sz w:val="24"/>
        </w:rPr>
        <w:t> </w:t>
      </w:r>
      <w:r>
        <w:rPr>
          <w:sz w:val="24"/>
        </w:rPr>
        <w:t>Xiao</w:t>
      </w:r>
      <w:r>
        <w:rPr>
          <w:spacing w:val="-12"/>
          <w:sz w:val="24"/>
        </w:rPr>
        <w:t> </w:t>
      </w:r>
      <w:r>
        <w:rPr>
          <w:sz w:val="24"/>
        </w:rPr>
        <w:t>W,</w:t>
      </w:r>
      <w:r>
        <w:rPr>
          <w:spacing w:val="-13"/>
          <w:sz w:val="24"/>
        </w:rPr>
        <w:t> </w:t>
      </w:r>
      <w:r>
        <w:rPr>
          <w:sz w:val="24"/>
        </w:rPr>
        <w:t>et</w:t>
      </w:r>
      <w:r>
        <w:rPr>
          <w:spacing w:val="-12"/>
          <w:sz w:val="24"/>
        </w:rPr>
        <w:t> </w:t>
      </w:r>
      <w:r>
        <w:rPr>
          <w:sz w:val="24"/>
        </w:rPr>
        <w:t>al.</w:t>
      </w:r>
      <w:r>
        <w:rPr>
          <w:spacing w:val="-13"/>
          <w:sz w:val="24"/>
        </w:rPr>
        <w:t> </w:t>
      </w:r>
      <w:r>
        <w:rPr>
          <w:sz w:val="24"/>
        </w:rPr>
        <w:t>DP-MCDBSCAN:</w:t>
      </w:r>
      <w:r>
        <w:rPr>
          <w:spacing w:val="-12"/>
          <w:sz w:val="24"/>
        </w:rPr>
        <w:t> </w:t>
      </w:r>
      <w:r>
        <w:rPr>
          <w:sz w:val="24"/>
        </w:rPr>
        <w:t>Differential</w:t>
      </w:r>
      <w:r>
        <w:rPr>
          <w:spacing w:val="-13"/>
          <w:sz w:val="24"/>
        </w:rPr>
        <w:t> </w:t>
      </w:r>
      <w:r>
        <w:rPr>
          <w:spacing w:val="-3"/>
          <w:sz w:val="24"/>
        </w:rPr>
        <w:t>Privacy</w:t>
      </w:r>
      <w:r>
        <w:rPr>
          <w:spacing w:val="-12"/>
          <w:sz w:val="24"/>
        </w:rPr>
        <w:t> </w:t>
      </w:r>
      <w:r>
        <w:rPr>
          <w:sz w:val="24"/>
        </w:rPr>
        <w:t>Preserving Multi-Core DBSCAN Clustering for Network User Data[J]. IEEE Access, 2018,</w:t>
      </w:r>
      <w:r>
        <w:rPr>
          <w:spacing w:val="-30"/>
          <w:sz w:val="24"/>
        </w:rPr>
        <w:t> </w:t>
      </w:r>
      <w:r>
        <w:rPr>
          <w:sz w:val="24"/>
        </w:rPr>
        <w:t>PP(99): 1</w:t>
      </w:r>
      <w:r>
        <w:rPr>
          <w:rFonts w:ascii="Cambria" w:hAnsi="Cambria"/>
          <w:sz w:val="24"/>
        </w:rPr>
        <w:t>∼</w:t>
      </w:r>
      <w:r>
        <w:rPr>
          <w:sz w:val="24"/>
        </w:rPr>
        <w:t>1.</w:t>
      </w:r>
    </w:p>
    <w:p>
      <w:pPr>
        <w:pStyle w:val="ListParagraph"/>
        <w:numPr>
          <w:ilvl w:val="0"/>
          <w:numId w:val="29"/>
        </w:numPr>
        <w:tabs>
          <w:tab w:pos="1239" w:val="left" w:leader="none"/>
        </w:tabs>
        <w:spacing w:line="302" w:lineRule="auto" w:before="21" w:after="0"/>
        <w:ind w:left="240" w:right="298" w:firstLine="478"/>
        <w:jc w:val="left"/>
        <w:rPr>
          <w:sz w:val="24"/>
        </w:rPr>
      </w:pPr>
      <w:bookmarkStart w:name="_bookmark214" w:id="360"/>
      <w:bookmarkEnd w:id="360"/>
      <w:r>
        <w:rPr>
          <w:spacing w:val="-4"/>
          <w:sz w:val="24"/>
        </w:rPr>
        <w:t>W</w:t>
      </w:r>
      <w:r>
        <w:rPr>
          <w:spacing w:val="-4"/>
          <w:sz w:val="24"/>
        </w:rPr>
        <w:t>ei-Min</w:t>
      </w:r>
      <w:r>
        <w:rPr>
          <w:spacing w:val="-14"/>
          <w:sz w:val="24"/>
        </w:rPr>
        <w:t> </w:t>
      </w:r>
      <w:r>
        <w:rPr>
          <w:sz w:val="24"/>
        </w:rPr>
        <w:t>W</w:t>
      </w:r>
      <w:r>
        <w:rPr>
          <w:spacing w:val="-13"/>
          <w:sz w:val="24"/>
        </w:rPr>
        <w:t> </w:t>
      </w:r>
      <w:r>
        <w:rPr>
          <w:sz w:val="24"/>
        </w:rPr>
        <w:t>U,</w:t>
      </w:r>
      <w:r>
        <w:rPr>
          <w:spacing w:val="-13"/>
          <w:sz w:val="24"/>
        </w:rPr>
        <w:t> </w:t>
      </w:r>
      <w:r>
        <w:rPr>
          <w:sz w:val="24"/>
        </w:rPr>
        <w:t>Huang</w:t>
      </w:r>
      <w:r>
        <w:rPr>
          <w:spacing w:val="-12"/>
          <w:sz w:val="24"/>
        </w:rPr>
        <w:t> </w:t>
      </w:r>
      <w:r>
        <w:rPr>
          <w:sz w:val="24"/>
        </w:rPr>
        <w:t>H</w:t>
      </w:r>
      <w:r>
        <w:rPr>
          <w:spacing w:val="-13"/>
          <w:sz w:val="24"/>
        </w:rPr>
        <w:t> </w:t>
      </w:r>
      <w:r>
        <w:rPr>
          <w:sz w:val="24"/>
        </w:rPr>
        <w:t>K,</w:t>
      </w:r>
      <w:r>
        <w:rPr>
          <w:spacing w:val="-13"/>
          <w:sz w:val="24"/>
        </w:rPr>
        <w:t> </w:t>
      </w:r>
      <w:r>
        <w:rPr>
          <w:sz w:val="24"/>
        </w:rPr>
        <w:t>Computer</w:t>
      </w:r>
      <w:r>
        <w:rPr>
          <w:spacing w:val="-12"/>
          <w:sz w:val="24"/>
        </w:rPr>
        <w:t> </w:t>
      </w:r>
      <w:r>
        <w:rPr>
          <w:sz w:val="24"/>
        </w:rPr>
        <w:t>S</w:t>
      </w:r>
      <w:r>
        <w:rPr>
          <w:spacing w:val="-13"/>
          <w:sz w:val="24"/>
        </w:rPr>
        <w:t> </w:t>
      </w:r>
      <w:r>
        <w:rPr>
          <w:sz w:val="24"/>
        </w:rPr>
        <w:t>O.</w:t>
      </w:r>
      <w:r>
        <w:rPr>
          <w:spacing w:val="-13"/>
          <w:sz w:val="24"/>
        </w:rPr>
        <w:t> </w:t>
      </w:r>
      <w:r>
        <w:rPr>
          <w:sz w:val="24"/>
        </w:rPr>
        <w:t>A</w:t>
      </w:r>
      <w:r>
        <w:rPr>
          <w:spacing w:val="-12"/>
          <w:sz w:val="24"/>
        </w:rPr>
        <w:t> </w:t>
      </w:r>
      <w:r>
        <w:rPr>
          <w:sz w:val="24"/>
        </w:rPr>
        <w:t>DP-DBScan</w:t>
      </w:r>
      <w:r>
        <w:rPr>
          <w:spacing w:val="-13"/>
          <w:sz w:val="24"/>
        </w:rPr>
        <w:t> </w:t>
      </w:r>
      <w:r>
        <w:rPr>
          <w:sz w:val="24"/>
        </w:rPr>
        <w:t>clustering</w:t>
      </w:r>
      <w:r>
        <w:rPr>
          <w:spacing w:val="-13"/>
          <w:sz w:val="24"/>
        </w:rPr>
        <w:t> </w:t>
      </w:r>
      <w:r>
        <w:rPr>
          <w:sz w:val="24"/>
        </w:rPr>
        <w:t>algorithm based on </w:t>
      </w:r>
      <w:bookmarkStart w:name="_bookmark215" w:id="361"/>
      <w:bookmarkEnd w:id="361"/>
      <w:r>
        <w:rPr>
          <w:sz w:val="24"/>
        </w:rPr>
        <w:t>differential</w:t>
      </w:r>
      <w:r>
        <w:rPr>
          <w:sz w:val="24"/>
        </w:rPr>
        <w:t> </w:t>
      </w:r>
      <w:r>
        <w:rPr>
          <w:spacing w:val="-3"/>
          <w:sz w:val="24"/>
        </w:rPr>
        <w:t>privacy </w:t>
      </w:r>
      <w:r>
        <w:rPr>
          <w:sz w:val="24"/>
        </w:rPr>
        <w:t>preserving[J]. Computer Engineering &amp; Science,</w:t>
      </w:r>
      <w:r>
        <w:rPr>
          <w:spacing w:val="-8"/>
          <w:sz w:val="24"/>
        </w:rPr>
        <w:t> </w:t>
      </w:r>
      <w:r>
        <w:rPr>
          <w:sz w:val="24"/>
        </w:rPr>
        <w:t>2015.</w:t>
      </w:r>
    </w:p>
    <w:p>
      <w:pPr>
        <w:pStyle w:val="ListParagraph"/>
        <w:numPr>
          <w:ilvl w:val="0"/>
          <w:numId w:val="29"/>
        </w:numPr>
        <w:tabs>
          <w:tab w:pos="1239" w:val="left" w:leader="none"/>
        </w:tabs>
        <w:spacing w:line="297" w:lineRule="auto" w:before="20" w:after="0"/>
        <w:ind w:left="240" w:right="298" w:firstLine="478"/>
        <w:jc w:val="left"/>
        <w:rPr>
          <w:sz w:val="24"/>
        </w:rPr>
      </w:pPr>
      <w:r>
        <w:rPr>
          <w:sz w:val="24"/>
        </w:rPr>
        <w:t>Zahur S, Evans D. Circuit structures for improving efficiency of security and </w:t>
      </w:r>
      <w:r>
        <w:rPr>
          <w:spacing w:val="-3"/>
          <w:sz w:val="24"/>
        </w:rPr>
        <w:t>privacy </w:t>
      </w:r>
      <w:bookmarkStart w:name="_bookmark216" w:id="362"/>
      <w:bookmarkEnd w:id="362"/>
      <w:r>
        <w:rPr>
          <w:sz w:val="24"/>
        </w:rPr>
        <w:t>tools[C]//2013</w:t>
      </w:r>
      <w:r>
        <w:rPr>
          <w:sz w:val="24"/>
        </w:rPr>
        <w:t> IEEE Symposium on Security and Privacy. 2013:</w:t>
      </w:r>
      <w:r>
        <w:rPr>
          <w:spacing w:val="-34"/>
          <w:sz w:val="24"/>
        </w:rPr>
        <w:t> </w:t>
      </w:r>
      <w:r>
        <w:rPr>
          <w:sz w:val="24"/>
        </w:rPr>
        <w:t>493</w:t>
      </w:r>
      <w:r>
        <w:rPr>
          <w:rFonts w:ascii="Cambria" w:hAnsi="Cambria"/>
          <w:sz w:val="24"/>
        </w:rPr>
        <w:t>∼</w:t>
      </w:r>
      <w:r>
        <w:rPr>
          <w:sz w:val="24"/>
        </w:rPr>
        <w:t>507.</w:t>
      </w:r>
    </w:p>
    <w:p>
      <w:pPr>
        <w:pStyle w:val="ListParagraph"/>
        <w:numPr>
          <w:ilvl w:val="0"/>
          <w:numId w:val="29"/>
        </w:numPr>
        <w:tabs>
          <w:tab w:pos="1239" w:val="left" w:leader="none"/>
        </w:tabs>
        <w:spacing w:line="240" w:lineRule="auto" w:before="23" w:after="0"/>
        <w:ind w:left="1238" w:right="0" w:hanging="521"/>
        <w:jc w:val="left"/>
        <w:rPr>
          <w:sz w:val="24"/>
        </w:rPr>
      </w:pPr>
      <w:r>
        <w:rPr>
          <w:sz w:val="24"/>
        </w:rPr>
        <w:t>Oded G. Foundations of cryptography: volume 2, basic applications[Z].</w:t>
      </w:r>
      <w:r>
        <w:rPr>
          <w:spacing w:val="-8"/>
          <w:sz w:val="24"/>
        </w:rPr>
        <w:t> </w:t>
      </w:r>
      <w:r>
        <w:rPr>
          <w:sz w:val="24"/>
        </w:rPr>
        <w:t>2009.</w:t>
      </w:r>
    </w:p>
    <w:p>
      <w:pPr>
        <w:spacing w:after="0" w:line="240" w:lineRule="auto"/>
        <w:jc w:val="left"/>
        <w:rPr>
          <w:sz w:val="24"/>
        </w:rPr>
        <w:sectPr>
          <w:pgSz w:w="11910" w:h="16840"/>
          <w:pgMar w:header="1303" w:footer="1408" w:top="162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ListParagraph"/>
        <w:numPr>
          <w:ilvl w:val="0"/>
          <w:numId w:val="29"/>
        </w:numPr>
        <w:tabs>
          <w:tab w:pos="1239" w:val="left" w:leader="none"/>
        </w:tabs>
        <w:spacing w:line="302" w:lineRule="auto" w:before="0" w:after="0"/>
        <w:ind w:left="240" w:right="298" w:firstLine="478"/>
        <w:jc w:val="both"/>
        <w:rPr>
          <w:sz w:val="24"/>
        </w:rPr>
      </w:pPr>
      <w:bookmarkStart w:name="_bookmark217" w:id="363"/>
      <w:bookmarkEnd w:id="363"/>
      <w:r>
        <w:rPr>
          <w:sz w:val="24"/>
        </w:rPr>
        <w:t>El</w:t>
      </w:r>
      <w:r>
        <w:rPr>
          <w:sz w:val="24"/>
        </w:rPr>
        <w:t> Malki N, </w:t>
      </w:r>
      <w:r>
        <w:rPr>
          <w:spacing w:val="-3"/>
          <w:sz w:val="24"/>
        </w:rPr>
        <w:t>Ravat </w:t>
      </w:r>
      <w:r>
        <w:rPr>
          <w:sz w:val="24"/>
        </w:rPr>
        <w:t>F, </w:t>
      </w:r>
      <w:r>
        <w:rPr>
          <w:spacing w:val="-5"/>
          <w:sz w:val="24"/>
        </w:rPr>
        <w:t>Teste </w:t>
      </w:r>
      <w:r>
        <w:rPr>
          <w:sz w:val="24"/>
        </w:rPr>
        <w:t>O. KD-means: clustering method for massive data based on kd-tree[C]//22nd International </w:t>
      </w:r>
      <w:r>
        <w:rPr>
          <w:spacing w:val="-3"/>
          <w:sz w:val="24"/>
        </w:rPr>
        <w:t>Workshop </w:t>
      </w:r>
      <w:r>
        <w:rPr>
          <w:sz w:val="24"/>
        </w:rPr>
        <w:t>On Design, Optimization, Languages and Anal</w:t>
      </w:r>
      <w:bookmarkStart w:name="_bookmark218" w:id="364"/>
      <w:bookmarkEnd w:id="364"/>
      <w:r>
        <w:rPr>
          <w:sz w:val="24"/>
        </w:rPr>
        <w:t>ytical</w:t>
      </w:r>
      <w:r>
        <w:rPr>
          <w:sz w:val="24"/>
        </w:rPr>
        <w:t> Processing of Big Data-DOLAP 2020-: vol. 2572.</w:t>
      </w:r>
      <w:r>
        <w:rPr>
          <w:spacing w:val="-5"/>
          <w:sz w:val="24"/>
        </w:rPr>
        <w:t> </w:t>
      </w:r>
      <w:r>
        <w:rPr>
          <w:sz w:val="24"/>
        </w:rPr>
        <w:t>2020.</w:t>
      </w:r>
    </w:p>
    <w:p>
      <w:pPr>
        <w:pStyle w:val="ListParagraph"/>
        <w:numPr>
          <w:ilvl w:val="0"/>
          <w:numId w:val="29"/>
        </w:numPr>
        <w:tabs>
          <w:tab w:pos="1239" w:val="left" w:leader="none"/>
        </w:tabs>
        <w:spacing w:line="297" w:lineRule="auto" w:before="7" w:after="0"/>
        <w:ind w:left="240" w:right="298" w:firstLine="478"/>
        <w:jc w:val="both"/>
        <w:rPr>
          <w:sz w:val="24"/>
        </w:rPr>
      </w:pPr>
      <w:r>
        <w:rPr>
          <w:spacing w:val="-12"/>
          <w:sz w:val="24"/>
        </w:rPr>
        <w:t>Yao</w:t>
      </w:r>
      <w:r>
        <w:rPr>
          <w:spacing w:val="-6"/>
          <w:sz w:val="24"/>
        </w:rPr>
        <w:t> </w:t>
      </w:r>
      <w:r>
        <w:rPr>
          <w:sz w:val="24"/>
        </w:rPr>
        <w:t>A</w:t>
      </w:r>
      <w:r>
        <w:rPr>
          <w:spacing w:val="-6"/>
          <w:sz w:val="24"/>
        </w:rPr>
        <w:t> </w:t>
      </w:r>
      <w:r>
        <w:rPr>
          <w:sz w:val="24"/>
        </w:rPr>
        <w:t>C</w:t>
      </w:r>
      <w:r>
        <w:rPr>
          <w:spacing w:val="-6"/>
          <w:sz w:val="24"/>
        </w:rPr>
        <w:t> </w:t>
      </w:r>
      <w:r>
        <w:rPr>
          <w:sz w:val="24"/>
        </w:rPr>
        <w:t>C.</w:t>
      </w:r>
      <w:r>
        <w:rPr>
          <w:spacing w:val="-6"/>
          <w:sz w:val="24"/>
        </w:rPr>
        <w:t> </w:t>
      </w:r>
      <w:r>
        <w:rPr>
          <w:spacing w:val="-4"/>
          <w:sz w:val="24"/>
        </w:rPr>
        <w:t>How</w:t>
      </w:r>
      <w:r>
        <w:rPr>
          <w:spacing w:val="-6"/>
          <w:sz w:val="24"/>
        </w:rPr>
        <w:t> </w:t>
      </w:r>
      <w:r>
        <w:rPr>
          <w:sz w:val="24"/>
        </w:rPr>
        <w:t>to</w:t>
      </w:r>
      <w:r>
        <w:rPr>
          <w:spacing w:val="-6"/>
          <w:sz w:val="24"/>
        </w:rPr>
        <w:t> </w:t>
      </w:r>
      <w:r>
        <w:rPr>
          <w:sz w:val="24"/>
        </w:rPr>
        <w:t>generate</w:t>
      </w:r>
      <w:r>
        <w:rPr>
          <w:spacing w:val="-6"/>
          <w:sz w:val="24"/>
        </w:rPr>
        <w:t> </w:t>
      </w:r>
      <w:r>
        <w:rPr>
          <w:sz w:val="24"/>
        </w:rPr>
        <w:t>and</w:t>
      </w:r>
      <w:r>
        <w:rPr>
          <w:spacing w:val="-6"/>
          <w:sz w:val="24"/>
        </w:rPr>
        <w:t> </w:t>
      </w:r>
      <w:r>
        <w:rPr>
          <w:sz w:val="24"/>
        </w:rPr>
        <w:t>exchange</w:t>
      </w:r>
      <w:r>
        <w:rPr>
          <w:spacing w:val="-6"/>
          <w:sz w:val="24"/>
        </w:rPr>
        <w:t> </w:t>
      </w:r>
      <w:r>
        <w:rPr>
          <w:sz w:val="24"/>
        </w:rPr>
        <w:t>secrets[C]//27th</w:t>
      </w:r>
      <w:r>
        <w:rPr>
          <w:spacing w:val="-6"/>
          <w:sz w:val="24"/>
        </w:rPr>
        <w:t> </w:t>
      </w:r>
      <w:r>
        <w:rPr>
          <w:sz w:val="24"/>
        </w:rPr>
        <w:t>annual</w:t>
      </w:r>
      <w:r>
        <w:rPr>
          <w:spacing w:val="-6"/>
          <w:sz w:val="24"/>
        </w:rPr>
        <w:t> </w:t>
      </w:r>
      <w:r>
        <w:rPr>
          <w:sz w:val="24"/>
        </w:rPr>
        <w:t>symposium on </w:t>
      </w:r>
      <w:bookmarkStart w:name="_bookmark219" w:id="365"/>
      <w:bookmarkEnd w:id="365"/>
      <w:r>
        <w:rPr>
          <w:sz w:val="24"/>
        </w:rPr>
        <w:t>foundations</w:t>
      </w:r>
      <w:r>
        <w:rPr>
          <w:sz w:val="24"/>
        </w:rPr>
        <w:t> of computer science (Sfcs 1986). 1986:</w:t>
      </w:r>
      <w:r>
        <w:rPr>
          <w:spacing w:val="-25"/>
          <w:sz w:val="24"/>
        </w:rPr>
        <w:t> </w:t>
      </w:r>
      <w:r>
        <w:rPr>
          <w:sz w:val="24"/>
        </w:rPr>
        <w:t>162</w:t>
      </w:r>
      <w:r>
        <w:rPr>
          <w:rFonts w:ascii="Cambria" w:hAnsi="Cambria"/>
          <w:sz w:val="24"/>
        </w:rPr>
        <w:t>∼</w:t>
      </w:r>
      <w:r>
        <w:rPr>
          <w:sz w:val="24"/>
        </w:rPr>
        <w:t>167.</w:t>
      </w:r>
    </w:p>
    <w:p>
      <w:pPr>
        <w:pStyle w:val="ListParagraph"/>
        <w:numPr>
          <w:ilvl w:val="0"/>
          <w:numId w:val="29"/>
        </w:numPr>
        <w:tabs>
          <w:tab w:pos="1239" w:val="left" w:leader="none"/>
        </w:tabs>
        <w:spacing w:line="290" w:lineRule="auto" w:before="11" w:after="0"/>
        <w:ind w:left="240" w:right="298" w:firstLine="478"/>
        <w:jc w:val="both"/>
        <w:rPr>
          <w:sz w:val="24"/>
        </w:rPr>
      </w:pPr>
      <w:r>
        <w:rPr>
          <w:sz w:val="24"/>
        </w:rPr>
        <w:t>Rivest R L, Shamir A, </w:t>
      </w:r>
      <w:r>
        <w:rPr>
          <w:spacing w:val="-4"/>
          <w:sz w:val="24"/>
        </w:rPr>
        <w:t>Tauman </w:t>
      </w:r>
      <w:r>
        <w:rPr>
          <w:sz w:val="24"/>
        </w:rPr>
        <w:t>Y. </w:t>
      </w:r>
      <w:r>
        <w:rPr>
          <w:spacing w:val="-4"/>
          <w:sz w:val="24"/>
        </w:rPr>
        <w:t>How </w:t>
      </w:r>
      <w:r>
        <w:rPr>
          <w:sz w:val="24"/>
        </w:rPr>
        <w:t>to leak a secret[C]//Advances in</w:t>
      </w:r>
      <w:r>
        <w:rPr>
          <w:spacing w:val="-30"/>
          <w:sz w:val="24"/>
        </w:rPr>
        <w:t> </w:t>
      </w:r>
      <w:r>
        <w:rPr>
          <w:sz w:val="24"/>
        </w:rPr>
        <w:t>Cryp- </w:t>
      </w:r>
      <w:r>
        <w:rPr>
          <w:spacing w:val="-4"/>
          <w:sz w:val="24"/>
        </w:rPr>
        <w:t>tology</w:t>
      </w:r>
      <w:r>
        <w:rPr>
          <w:rFonts w:ascii="宋体" w:hAnsi="宋体"/>
          <w:spacing w:val="-4"/>
          <w:sz w:val="24"/>
        </w:rPr>
        <w:t>—</w:t>
      </w:r>
      <w:r>
        <w:rPr>
          <w:spacing w:val="-4"/>
          <w:sz w:val="24"/>
        </w:rPr>
        <w:t>ASIACRYPT</w:t>
      </w:r>
      <w:r>
        <w:rPr>
          <w:spacing w:val="-7"/>
          <w:sz w:val="24"/>
        </w:rPr>
        <w:t> </w:t>
      </w:r>
      <w:r>
        <w:rPr>
          <w:sz w:val="24"/>
        </w:rPr>
        <w:t>2001:</w:t>
      </w:r>
      <w:r>
        <w:rPr>
          <w:spacing w:val="-7"/>
          <w:sz w:val="24"/>
        </w:rPr>
        <w:t> </w:t>
      </w:r>
      <w:r>
        <w:rPr>
          <w:sz w:val="24"/>
        </w:rPr>
        <w:t>7th</w:t>
      </w:r>
      <w:r>
        <w:rPr>
          <w:spacing w:val="-7"/>
          <w:sz w:val="24"/>
        </w:rPr>
        <w:t> </w:t>
      </w:r>
      <w:r>
        <w:rPr>
          <w:sz w:val="24"/>
        </w:rPr>
        <w:t>International</w:t>
      </w:r>
      <w:r>
        <w:rPr>
          <w:spacing w:val="-7"/>
          <w:sz w:val="24"/>
        </w:rPr>
        <w:t> </w:t>
      </w:r>
      <w:r>
        <w:rPr>
          <w:sz w:val="24"/>
        </w:rPr>
        <w:t>Conference</w:t>
      </w:r>
      <w:r>
        <w:rPr>
          <w:spacing w:val="-6"/>
          <w:sz w:val="24"/>
        </w:rPr>
        <w:t> </w:t>
      </w:r>
      <w:r>
        <w:rPr>
          <w:sz w:val="24"/>
        </w:rPr>
        <w:t>on</w:t>
      </w:r>
      <w:r>
        <w:rPr>
          <w:spacing w:val="-7"/>
          <w:sz w:val="24"/>
        </w:rPr>
        <w:t> </w:t>
      </w:r>
      <w:r>
        <w:rPr>
          <w:sz w:val="24"/>
        </w:rPr>
        <w:t>the</w:t>
      </w:r>
      <w:r>
        <w:rPr>
          <w:spacing w:val="-7"/>
          <w:sz w:val="24"/>
        </w:rPr>
        <w:t> </w:t>
      </w:r>
      <w:r>
        <w:rPr>
          <w:sz w:val="24"/>
        </w:rPr>
        <w:t>Theory</w:t>
      </w:r>
      <w:r>
        <w:rPr>
          <w:spacing w:val="-7"/>
          <w:sz w:val="24"/>
        </w:rPr>
        <w:t> </w:t>
      </w:r>
      <w:r>
        <w:rPr>
          <w:sz w:val="24"/>
        </w:rPr>
        <w:t>and</w:t>
      </w:r>
      <w:r>
        <w:rPr>
          <w:spacing w:val="-7"/>
          <w:sz w:val="24"/>
        </w:rPr>
        <w:t> </w:t>
      </w:r>
      <w:r>
        <w:rPr>
          <w:sz w:val="24"/>
        </w:rPr>
        <w:t>Application of Cryptology and Information Security Gold Coast, Australia, December 9–13, </w:t>
      </w:r>
      <w:r>
        <w:rPr>
          <w:spacing w:val="-4"/>
          <w:sz w:val="24"/>
        </w:rPr>
        <w:t>2001</w:t>
      </w:r>
      <w:bookmarkStart w:name="_bookmark220" w:id="366"/>
      <w:bookmarkEnd w:id="366"/>
      <w:r>
        <w:rPr>
          <w:spacing w:val="-4"/>
          <w:sz w:val="24"/>
        </w:rPr>
      </w:r>
      <w:r>
        <w:rPr>
          <w:spacing w:val="52"/>
          <w:sz w:val="24"/>
        </w:rPr>
        <w:t> </w:t>
      </w:r>
      <w:r>
        <w:rPr>
          <w:sz w:val="24"/>
        </w:rPr>
        <w:t>Proceedings 7. 2001:</w:t>
      </w:r>
      <w:r>
        <w:rPr>
          <w:spacing w:val="-22"/>
          <w:sz w:val="24"/>
        </w:rPr>
        <w:t> </w:t>
      </w:r>
      <w:r>
        <w:rPr>
          <w:sz w:val="24"/>
        </w:rPr>
        <w:t>552</w:t>
      </w:r>
      <w:r>
        <w:rPr>
          <w:rFonts w:ascii="Cambria" w:hAnsi="Cambria"/>
          <w:sz w:val="24"/>
        </w:rPr>
        <w:t>∼</w:t>
      </w:r>
      <w:r>
        <w:rPr>
          <w:sz w:val="24"/>
        </w:rPr>
        <w:t>565.</w:t>
      </w:r>
    </w:p>
    <w:p>
      <w:pPr>
        <w:pStyle w:val="ListParagraph"/>
        <w:numPr>
          <w:ilvl w:val="0"/>
          <w:numId w:val="29"/>
        </w:numPr>
        <w:tabs>
          <w:tab w:pos="1239" w:val="left" w:leader="none"/>
        </w:tabs>
        <w:spacing w:line="297" w:lineRule="auto" w:before="18" w:after="0"/>
        <w:ind w:left="240" w:right="298" w:firstLine="478"/>
        <w:jc w:val="both"/>
        <w:rPr>
          <w:sz w:val="24"/>
        </w:rPr>
      </w:pPr>
      <w:r>
        <w:rPr>
          <w:sz w:val="24"/>
        </w:rPr>
        <w:t>Blakley G R. Safeguarding cryptographic keys[C]//Managing Requirements Kno</w:t>
      </w:r>
      <w:bookmarkStart w:name="_bookmark221" w:id="367"/>
      <w:bookmarkEnd w:id="367"/>
      <w:r>
        <w:rPr>
          <w:sz w:val="24"/>
        </w:rPr>
        <w:t>wledge,</w:t>
      </w:r>
      <w:r>
        <w:rPr>
          <w:sz w:val="24"/>
        </w:rPr>
        <w:t> International </w:t>
      </w:r>
      <w:r>
        <w:rPr>
          <w:spacing w:val="-3"/>
          <w:sz w:val="24"/>
        </w:rPr>
        <w:t>Workshop </w:t>
      </w:r>
      <w:r>
        <w:rPr>
          <w:sz w:val="24"/>
        </w:rPr>
        <w:t>on. 1979:</w:t>
      </w:r>
      <w:r>
        <w:rPr>
          <w:spacing w:val="-22"/>
          <w:sz w:val="24"/>
        </w:rPr>
        <w:t> </w:t>
      </w:r>
      <w:r>
        <w:rPr>
          <w:sz w:val="24"/>
        </w:rPr>
        <w:t>313</w:t>
      </w:r>
      <w:r>
        <w:rPr>
          <w:rFonts w:ascii="Cambria" w:hAnsi="Cambria"/>
          <w:sz w:val="24"/>
        </w:rPr>
        <w:t>∼</w:t>
      </w:r>
      <w:r>
        <w:rPr>
          <w:sz w:val="24"/>
        </w:rPr>
        <w:t>313.</w:t>
      </w:r>
    </w:p>
    <w:p>
      <w:pPr>
        <w:pStyle w:val="ListParagraph"/>
        <w:numPr>
          <w:ilvl w:val="0"/>
          <w:numId w:val="29"/>
        </w:numPr>
        <w:tabs>
          <w:tab w:pos="1239" w:val="left" w:leader="none"/>
        </w:tabs>
        <w:spacing w:line="288" w:lineRule="auto" w:before="11" w:after="0"/>
        <w:ind w:left="240" w:right="298" w:firstLine="478"/>
        <w:jc w:val="both"/>
        <w:rPr>
          <w:sz w:val="24"/>
        </w:rPr>
      </w:pPr>
      <w:r>
        <w:rPr>
          <w:spacing w:val="-3"/>
          <w:sz w:val="24"/>
        </w:rPr>
        <w:t>Beaver </w:t>
      </w:r>
      <w:r>
        <w:rPr>
          <w:sz w:val="24"/>
        </w:rPr>
        <w:t>D. Efficient multiparty protocols using circuit randomization[C]// Advances </w:t>
      </w:r>
      <w:bookmarkStart w:name="_bookmark222" w:id="368"/>
      <w:bookmarkEnd w:id="368"/>
      <w:r>
        <w:rPr>
          <w:sz w:val="24"/>
        </w:rPr>
        <w:t>in</w:t>
      </w:r>
      <w:r>
        <w:rPr>
          <w:sz w:val="24"/>
        </w:rPr>
        <w:t> </w:t>
      </w:r>
      <w:r>
        <w:rPr>
          <w:spacing w:val="-3"/>
          <w:sz w:val="24"/>
        </w:rPr>
        <w:t>Cryptology</w:t>
      </w:r>
      <w:r>
        <w:rPr>
          <w:rFonts w:ascii="宋体" w:hAnsi="宋体"/>
          <w:spacing w:val="-3"/>
          <w:sz w:val="24"/>
        </w:rPr>
        <w:t>—</w:t>
      </w:r>
      <w:r>
        <w:rPr>
          <w:spacing w:val="-3"/>
          <w:sz w:val="24"/>
        </w:rPr>
        <w:t>CRYPTO</w:t>
      </w:r>
      <w:r>
        <w:rPr>
          <w:rFonts w:ascii="宋体" w:hAnsi="宋体"/>
          <w:spacing w:val="-3"/>
          <w:sz w:val="24"/>
        </w:rPr>
        <w:t>’</w:t>
      </w:r>
      <w:r>
        <w:rPr>
          <w:spacing w:val="-3"/>
          <w:sz w:val="24"/>
        </w:rPr>
        <w:t>91: </w:t>
      </w:r>
      <w:r>
        <w:rPr>
          <w:sz w:val="24"/>
        </w:rPr>
        <w:t>Proceedings 11. 1992:</w:t>
      </w:r>
      <w:r>
        <w:rPr>
          <w:spacing w:val="-21"/>
          <w:sz w:val="24"/>
        </w:rPr>
        <w:t> </w:t>
      </w:r>
      <w:r>
        <w:rPr>
          <w:sz w:val="24"/>
        </w:rPr>
        <w:t>420</w:t>
      </w:r>
      <w:r>
        <w:rPr>
          <w:rFonts w:ascii="Cambria" w:hAnsi="Cambria"/>
          <w:sz w:val="24"/>
        </w:rPr>
        <w:t>∼</w:t>
      </w:r>
      <w:r>
        <w:rPr>
          <w:sz w:val="24"/>
        </w:rPr>
        <w:t>432.</w:t>
      </w:r>
    </w:p>
    <w:p>
      <w:pPr>
        <w:pStyle w:val="ListParagraph"/>
        <w:numPr>
          <w:ilvl w:val="0"/>
          <w:numId w:val="29"/>
        </w:numPr>
        <w:tabs>
          <w:tab w:pos="1239" w:val="left" w:leader="none"/>
        </w:tabs>
        <w:spacing w:line="300" w:lineRule="auto" w:before="3" w:after="0"/>
        <w:ind w:left="240" w:right="298" w:firstLine="478"/>
        <w:jc w:val="both"/>
        <w:rPr>
          <w:sz w:val="24"/>
        </w:rPr>
      </w:pPr>
      <w:r>
        <w:rPr>
          <w:sz w:val="24"/>
        </w:rPr>
        <w:t>Schneider</w:t>
      </w:r>
      <w:r>
        <w:rPr>
          <w:spacing w:val="-18"/>
          <w:sz w:val="24"/>
        </w:rPr>
        <w:t> </w:t>
      </w:r>
      <w:r>
        <w:rPr>
          <w:sz w:val="24"/>
        </w:rPr>
        <w:t>T,</w:t>
      </w:r>
      <w:r>
        <w:rPr>
          <w:spacing w:val="-17"/>
          <w:sz w:val="24"/>
        </w:rPr>
        <w:t> </w:t>
      </w:r>
      <w:r>
        <w:rPr>
          <w:sz w:val="24"/>
        </w:rPr>
        <w:t>Zohner</w:t>
      </w:r>
      <w:r>
        <w:rPr>
          <w:spacing w:val="-18"/>
          <w:sz w:val="24"/>
        </w:rPr>
        <w:t> </w:t>
      </w:r>
      <w:r>
        <w:rPr>
          <w:sz w:val="24"/>
        </w:rPr>
        <w:t>M.</w:t>
      </w:r>
      <w:r>
        <w:rPr>
          <w:spacing w:val="-17"/>
          <w:sz w:val="24"/>
        </w:rPr>
        <w:t> </w:t>
      </w:r>
      <w:r>
        <w:rPr>
          <w:sz w:val="24"/>
        </w:rPr>
        <w:t>GMW</w:t>
      </w:r>
      <w:r>
        <w:rPr>
          <w:spacing w:val="-18"/>
          <w:sz w:val="24"/>
        </w:rPr>
        <w:t> </w:t>
      </w:r>
      <w:r>
        <w:rPr>
          <w:sz w:val="24"/>
        </w:rPr>
        <w:t>vs.</w:t>
      </w:r>
      <w:r>
        <w:rPr>
          <w:spacing w:val="-17"/>
          <w:sz w:val="24"/>
        </w:rPr>
        <w:t> </w:t>
      </w:r>
      <w:r>
        <w:rPr>
          <w:spacing w:val="-9"/>
          <w:sz w:val="24"/>
        </w:rPr>
        <w:t>Yao?</w:t>
      </w:r>
      <w:r>
        <w:rPr>
          <w:spacing w:val="-18"/>
          <w:sz w:val="24"/>
        </w:rPr>
        <w:t> </w:t>
      </w:r>
      <w:r>
        <w:rPr>
          <w:sz w:val="24"/>
        </w:rPr>
        <w:t>Efficient</w:t>
      </w:r>
      <w:r>
        <w:rPr>
          <w:spacing w:val="-18"/>
          <w:sz w:val="24"/>
        </w:rPr>
        <w:t> </w:t>
      </w:r>
      <w:r>
        <w:rPr>
          <w:sz w:val="24"/>
        </w:rPr>
        <w:t>secure</w:t>
      </w:r>
      <w:r>
        <w:rPr>
          <w:spacing w:val="-17"/>
          <w:sz w:val="24"/>
        </w:rPr>
        <w:t> </w:t>
      </w:r>
      <w:r>
        <w:rPr>
          <w:sz w:val="24"/>
        </w:rPr>
        <w:t>two-party</w:t>
      </w:r>
      <w:r>
        <w:rPr>
          <w:spacing w:val="-17"/>
          <w:sz w:val="24"/>
        </w:rPr>
        <w:t> </w:t>
      </w:r>
      <w:r>
        <w:rPr>
          <w:sz w:val="24"/>
        </w:rPr>
        <w:t>computation with</w:t>
      </w:r>
      <w:r>
        <w:rPr>
          <w:spacing w:val="-8"/>
          <w:sz w:val="24"/>
        </w:rPr>
        <w:t> </w:t>
      </w:r>
      <w:r>
        <w:rPr>
          <w:spacing w:val="-4"/>
          <w:sz w:val="24"/>
        </w:rPr>
        <w:t>low</w:t>
      </w:r>
      <w:r>
        <w:rPr>
          <w:spacing w:val="-8"/>
          <w:sz w:val="24"/>
        </w:rPr>
        <w:t> </w:t>
      </w:r>
      <w:r>
        <w:rPr>
          <w:sz w:val="24"/>
        </w:rPr>
        <w:t>depth</w:t>
      </w:r>
      <w:r>
        <w:rPr>
          <w:spacing w:val="-7"/>
          <w:sz w:val="24"/>
        </w:rPr>
        <w:t> </w:t>
      </w:r>
      <w:r>
        <w:rPr>
          <w:sz w:val="24"/>
        </w:rPr>
        <w:t>circuits[C]//Financial</w:t>
      </w:r>
      <w:r>
        <w:rPr>
          <w:spacing w:val="-7"/>
          <w:sz w:val="24"/>
        </w:rPr>
        <w:t> </w:t>
      </w:r>
      <w:r>
        <w:rPr>
          <w:sz w:val="24"/>
        </w:rPr>
        <w:t>Cryptography</w:t>
      </w:r>
      <w:r>
        <w:rPr>
          <w:spacing w:val="-7"/>
          <w:sz w:val="24"/>
        </w:rPr>
        <w:t> </w:t>
      </w:r>
      <w:r>
        <w:rPr>
          <w:sz w:val="24"/>
        </w:rPr>
        <w:t>and</w:t>
      </w:r>
      <w:r>
        <w:rPr>
          <w:spacing w:val="-7"/>
          <w:sz w:val="24"/>
        </w:rPr>
        <w:t> </w:t>
      </w:r>
      <w:r>
        <w:rPr>
          <w:sz w:val="24"/>
        </w:rPr>
        <w:t>Data</w:t>
      </w:r>
      <w:r>
        <w:rPr>
          <w:spacing w:val="-7"/>
          <w:sz w:val="24"/>
        </w:rPr>
        <w:t> </w:t>
      </w:r>
      <w:r>
        <w:rPr>
          <w:sz w:val="24"/>
        </w:rPr>
        <w:t>Security:</w:t>
      </w:r>
      <w:r>
        <w:rPr>
          <w:spacing w:val="-7"/>
          <w:sz w:val="24"/>
        </w:rPr>
        <w:t> </w:t>
      </w:r>
      <w:r>
        <w:rPr>
          <w:sz w:val="24"/>
        </w:rPr>
        <w:t>17th</w:t>
      </w:r>
      <w:r>
        <w:rPr>
          <w:spacing w:val="-7"/>
          <w:sz w:val="24"/>
        </w:rPr>
        <w:t> </w:t>
      </w:r>
      <w:r>
        <w:rPr>
          <w:sz w:val="24"/>
        </w:rPr>
        <w:t>International Conference,</w:t>
      </w:r>
      <w:r>
        <w:rPr>
          <w:spacing w:val="-21"/>
          <w:sz w:val="24"/>
        </w:rPr>
        <w:t> </w:t>
      </w:r>
      <w:r>
        <w:rPr>
          <w:sz w:val="24"/>
        </w:rPr>
        <w:t>FC</w:t>
      </w:r>
      <w:r>
        <w:rPr>
          <w:spacing w:val="-21"/>
          <w:sz w:val="24"/>
        </w:rPr>
        <w:t> </w:t>
      </w:r>
      <w:r>
        <w:rPr>
          <w:sz w:val="24"/>
        </w:rPr>
        <w:t>2013,</w:t>
      </w:r>
      <w:r>
        <w:rPr>
          <w:spacing w:val="-20"/>
          <w:sz w:val="24"/>
        </w:rPr>
        <w:t> </w:t>
      </w:r>
      <w:r>
        <w:rPr>
          <w:sz w:val="24"/>
        </w:rPr>
        <w:t>Okinawa,</w:t>
      </w:r>
      <w:r>
        <w:rPr>
          <w:spacing w:val="-21"/>
          <w:sz w:val="24"/>
        </w:rPr>
        <w:t> </w:t>
      </w:r>
      <w:r>
        <w:rPr>
          <w:sz w:val="24"/>
        </w:rPr>
        <w:t>Japan,</w:t>
      </w:r>
      <w:r>
        <w:rPr>
          <w:spacing w:val="-21"/>
          <w:sz w:val="24"/>
        </w:rPr>
        <w:t> </w:t>
      </w:r>
      <w:r>
        <w:rPr>
          <w:sz w:val="24"/>
        </w:rPr>
        <w:t>April</w:t>
      </w:r>
      <w:r>
        <w:rPr>
          <w:spacing w:val="-20"/>
          <w:sz w:val="24"/>
        </w:rPr>
        <w:t> </w:t>
      </w:r>
      <w:r>
        <w:rPr>
          <w:sz w:val="24"/>
        </w:rPr>
        <w:t>1-5,</w:t>
      </w:r>
      <w:r>
        <w:rPr>
          <w:spacing w:val="-21"/>
          <w:sz w:val="24"/>
        </w:rPr>
        <w:t> </w:t>
      </w:r>
      <w:r>
        <w:rPr>
          <w:sz w:val="24"/>
        </w:rPr>
        <w:t>2013,</w:t>
      </w:r>
      <w:r>
        <w:rPr>
          <w:spacing w:val="-21"/>
          <w:sz w:val="24"/>
        </w:rPr>
        <w:t> </w:t>
      </w:r>
      <w:r>
        <w:rPr>
          <w:sz w:val="24"/>
        </w:rPr>
        <w:t>Revised</w:t>
      </w:r>
      <w:r>
        <w:rPr>
          <w:spacing w:val="-21"/>
          <w:sz w:val="24"/>
        </w:rPr>
        <w:t> </w:t>
      </w:r>
      <w:r>
        <w:rPr>
          <w:sz w:val="24"/>
        </w:rPr>
        <w:t>Selected</w:t>
      </w:r>
      <w:r>
        <w:rPr>
          <w:spacing w:val="-20"/>
          <w:sz w:val="24"/>
        </w:rPr>
        <w:t> </w:t>
      </w:r>
      <w:r>
        <w:rPr>
          <w:sz w:val="24"/>
        </w:rPr>
        <w:t>Papers</w:t>
      </w:r>
      <w:r>
        <w:rPr>
          <w:spacing w:val="-21"/>
          <w:sz w:val="24"/>
        </w:rPr>
        <w:t> </w:t>
      </w:r>
      <w:r>
        <w:rPr>
          <w:sz w:val="24"/>
        </w:rPr>
        <w:t>17.</w:t>
      </w:r>
      <w:r>
        <w:rPr>
          <w:spacing w:val="-20"/>
          <w:sz w:val="24"/>
        </w:rPr>
        <w:t> </w:t>
      </w:r>
      <w:r>
        <w:rPr>
          <w:spacing w:val="-3"/>
          <w:sz w:val="24"/>
        </w:rPr>
        <w:t>2013: </w:t>
      </w:r>
      <w:r>
        <w:rPr>
          <w:sz w:val="24"/>
        </w:rPr>
        <w:t>275</w:t>
      </w:r>
      <w:r>
        <w:rPr>
          <w:rFonts w:ascii="Cambria" w:hAnsi="Cambria"/>
          <w:sz w:val="24"/>
        </w:rPr>
        <w:t>∼</w:t>
      </w:r>
      <w:r>
        <w:rPr>
          <w:sz w:val="24"/>
        </w:rPr>
        <w:t>292.</w:t>
      </w:r>
    </w:p>
    <w:p>
      <w:pPr>
        <w:pStyle w:val="ListParagraph"/>
        <w:numPr>
          <w:ilvl w:val="0"/>
          <w:numId w:val="29"/>
        </w:numPr>
        <w:tabs>
          <w:tab w:pos="1239" w:val="left" w:leader="none"/>
        </w:tabs>
        <w:spacing w:line="300" w:lineRule="auto" w:before="11" w:after="0"/>
        <w:ind w:left="240" w:right="298" w:firstLine="478"/>
        <w:jc w:val="both"/>
        <w:rPr>
          <w:sz w:val="24"/>
        </w:rPr>
      </w:pPr>
      <w:bookmarkStart w:name="_bookmark223" w:id="369"/>
      <w:bookmarkEnd w:id="369"/>
      <w:r>
        <w:rPr>
          <w:sz w:val="24"/>
        </w:rPr>
        <w:t>Riazi</w:t>
      </w:r>
      <w:r>
        <w:rPr>
          <w:spacing w:val="-14"/>
          <w:sz w:val="24"/>
        </w:rPr>
        <w:t> </w:t>
      </w:r>
      <w:r>
        <w:rPr>
          <w:sz w:val="24"/>
        </w:rPr>
        <w:t>M</w:t>
      </w:r>
      <w:r>
        <w:rPr>
          <w:spacing w:val="-14"/>
          <w:sz w:val="24"/>
        </w:rPr>
        <w:t> </w:t>
      </w:r>
      <w:r>
        <w:rPr>
          <w:sz w:val="24"/>
        </w:rPr>
        <w:t>S,</w:t>
      </w:r>
      <w:r>
        <w:rPr>
          <w:spacing w:val="-13"/>
          <w:sz w:val="24"/>
        </w:rPr>
        <w:t> </w:t>
      </w:r>
      <w:r>
        <w:rPr>
          <w:spacing w:val="-3"/>
          <w:sz w:val="24"/>
        </w:rPr>
        <w:t>Weinert</w:t>
      </w:r>
      <w:r>
        <w:rPr>
          <w:spacing w:val="-14"/>
          <w:sz w:val="24"/>
        </w:rPr>
        <w:t> </w:t>
      </w:r>
      <w:r>
        <w:rPr>
          <w:sz w:val="24"/>
        </w:rPr>
        <w:t>C,</w:t>
      </w:r>
      <w:r>
        <w:rPr>
          <w:spacing w:val="-14"/>
          <w:sz w:val="24"/>
        </w:rPr>
        <w:t> </w:t>
      </w:r>
      <w:r>
        <w:rPr>
          <w:sz w:val="24"/>
        </w:rPr>
        <w:t>Tkachenko</w:t>
      </w:r>
      <w:r>
        <w:rPr>
          <w:spacing w:val="-13"/>
          <w:sz w:val="24"/>
        </w:rPr>
        <w:t> </w:t>
      </w:r>
      <w:r>
        <w:rPr>
          <w:sz w:val="24"/>
        </w:rPr>
        <w:t>O,</w:t>
      </w:r>
      <w:r>
        <w:rPr>
          <w:spacing w:val="-14"/>
          <w:sz w:val="24"/>
        </w:rPr>
        <w:t> </w:t>
      </w:r>
      <w:r>
        <w:rPr>
          <w:sz w:val="24"/>
        </w:rPr>
        <w:t>et</w:t>
      </w:r>
      <w:r>
        <w:rPr>
          <w:spacing w:val="-13"/>
          <w:sz w:val="24"/>
        </w:rPr>
        <w:t> </w:t>
      </w:r>
      <w:r>
        <w:rPr>
          <w:sz w:val="24"/>
        </w:rPr>
        <w:t>al.</w:t>
      </w:r>
      <w:r>
        <w:rPr>
          <w:spacing w:val="-14"/>
          <w:sz w:val="24"/>
        </w:rPr>
        <w:t> </w:t>
      </w:r>
      <w:r>
        <w:rPr>
          <w:sz w:val="24"/>
        </w:rPr>
        <w:t>Chameleon:</w:t>
      </w:r>
      <w:r>
        <w:rPr>
          <w:spacing w:val="-14"/>
          <w:sz w:val="24"/>
        </w:rPr>
        <w:t> </w:t>
      </w:r>
      <w:r>
        <w:rPr>
          <w:sz w:val="24"/>
        </w:rPr>
        <w:t>A</w:t>
      </w:r>
      <w:r>
        <w:rPr>
          <w:spacing w:val="-13"/>
          <w:sz w:val="24"/>
        </w:rPr>
        <w:t> </w:t>
      </w:r>
      <w:r>
        <w:rPr>
          <w:sz w:val="24"/>
        </w:rPr>
        <w:t>hybrid</w:t>
      </w:r>
      <w:r>
        <w:rPr>
          <w:spacing w:val="-14"/>
          <w:sz w:val="24"/>
        </w:rPr>
        <w:t> </w:t>
      </w:r>
      <w:r>
        <w:rPr>
          <w:sz w:val="24"/>
        </w:rPr>
        <w:t>secure</w:t>
      </w:r>
      <w:r>
        <w:rPr>
          <w:spacing w:val="-13"/>
          <w:sz w:val="24"/>
        </w:rPr>
        <w:t> </w:t>
      </w:r>
      <w:r>
        <w:rPr>
          <w:sz w:val="24"/>
        </w:rPr>
        <w:t>compu- tation framework for machine learning applications[C]//Proceedings of the 2018 on</w:t>
      </w:r>
      <w:r>
        <w:rPr>
          <w:spacing w:val="-21"/>
          <w:sz w:val="24"/>
        </w:rPr>
        <w:t> </w:t>
      </w:r>
      <w:r>
        <w:rPr>
          <w:sz w:val="24"/>
        </w:rPr>
        <w:t>Asia</w:t>
      </w:r>
      <w:bookmarkStart w:name="_bookmark224" w:id="370"/>
      <w:bookmarkEnd w:id="370"/>
      <w:r>
        <w:rPr>
          <w:sz w:val="24"/>
        </w:rPr>
      </w:r>
      <w:r>
        <w:rPr>
          <w:sz w:val="24"/>
        </w:rPr>
        <w:t> conference on computer and communications security. 2018:</w:t>
      </w:r>
      <w:r>
        <w:rPr>
          <w:spacing w:val="-25"/>
          <w:sz w:val="24"/>
        </w:rPr>
        <w:t> </w:t>
      </w:r>
      <w:r>
        <w:rPr>
          <w:sz w:val="24"/>
        </w:rPr>
        <w:t>707</w:t>
      </w:r>
      <w:r>
        <w:rPr>
          <w:rFonts w:ascii="Cambria" w:hAnsi="Cambria"/>
          <w:sz w:val="24"/>
        </w:rPr>
        <w:t>∼</w:t>
      </w:r>
      <w:r>
        <w:rPr>
          <w:sz w:val="24"/>
        </w:rPr>
        <w:t>721.</w:t>
      </w:r>
    </w:p>
    <w:p>
      <w:pPr>
        <w:pStyle w:val="ListParagraph"/>
        <w:numPr>
          <w:ilvl w:val="0"/>
          <w:numId w:val="29"/>
        </w:numPr>
        <w:tabs>
          <w:tab w:pos="1239" w:val="left" w:leader="none"/>
        </w:tabs>
        <w:spacing w:line="300" w:lineRule="auto" w:before="9" w:after="0"/>
        <w:ind w:left="240" w:right="298" w:firstLine="478"/>
        <w:jc w:val="both"/>
        <w:rPr>
          <w:sz w:val="24"/>
        </w:rPr>
      </w:pPr>
      <w:r>
        <w:rPr>
          <w:sz w:val="24"/>
        </w:rPr>
        <w:t>Boldyreva A, </w:t>
      </w:r>
      <w:r>
        <w:rPr>
          <w:spacing w:val="-5"/>
          <w:sz w:val="24"/>
        </w:rPr>
        <w:t>Tang </w:t>
      </w:r>
      <w:r>
        <w:rPr>
          <w:sz w:val="24"/>
        </w:rPr>
        <w:t>T. Privacy-Preserving Approximate-Nearest-Neighbors Search that Hides Access, Query and </w:t>
      </w:r>
      <w:r>
        <w:rPr>
          <w:spacing w:val="-6"/>
          <w:sz w:val="24"/>
        </w:rPr>
        <w:t>Volume </w:t>
      </w:r>
      <w:r>
        <w:rPr>
          <w:sz w:val="24"/>
        </w:rPr>
        <w:t>Patterns[J]. Proceedings on </w:t>
      </w:r>
      <w:r>
        <w:rPr>
          <w:spacing w:val="-3"/>
          <w:sz w:val="24"/>
        </w:rPr>
        <w:t>Privacy </w:t>
      </w:r>
      <w:r>
        <w:rPr>
          <w:sz w:val="24"/>
        </w:rPr>
        <w:t>En- hancing </w:t>
      </w:r>
      <w:r>
        <w:rPr>
          <w:spacing w:val="-3"/>
          <w:sz w:val="24"/>
        </w:rPr>
        <w:t>T</w:t>
      </w:r>
      <w:bookmarkStart w:name="_bookmark225" w:id="371"/>
      <w:bookmarkEnd w:id="371"/>
      <w:r>
        <w:rPr>
          <w:spacing w:val="-3"/>
          <w:sz w:val="24"/>
        </w:rPr>
        <w:t>echnol</w:t>
      </w:r>
      <w:r>
        <w:rPr>
          <w:spacing w:val="-3"/>
          <w:sz w:val="24"/>
        </w:rPr>
        <w:t>ogies, </w:t>
      </w:r>
      <w:r>
        <w:rPr>
          <w:sz w:val="24"/>
        </w:rPr>
        <w:t>2021, 2021(4):</w:t>
      </w:r>
      <w:r>
        <w:rPr>
          <w:spacing w:val="-20"/>
          <w:sz w:val="24"/>
        </w:rPr>
        <w:t> </w:t>
      </w:r>
      <w:r>
        <w:rPr>
          <w:sz w:val="24"/>
        </w:rPr>
        <w:t>549</w:t>
      </w:r>
      <w:r>
        <w:rPr>
          <w:rFonts w:ascii="Cambria" w:hAnsi="Cambria"/>
          <w:sz w:val="24"/>
        </w:rPr>
        <w:t>∼</w:t>
      </w:r>
      <w:r>
        <w:rPr>
          <w:sz w:val="24"/>
        </w:rPr>
        <w:t>574.</w:t>
      </w:r>
    </w:p>
    <w:p>
      <w:pPr>
        <w:pStyle w:val="ListParagraph"/>
        <w:numPr>
          <w:ilvl w:val="0"/>
          <w:numId w:val="29"/>
        </w:numPr>
        <w:tabs>
          <w:tab w:pos="1239" w:val="left" w:leader="none"/>
        </w:tabs>
        <w:spacing w:line="300" w:lineRule="auto" w:before="8" w:after="0"/>
        <w:ind w:left="240" w:right="298" w:firstLine="478"/>
        <w:jc w:val="both"/>
        <w:rPr>
          <w:sz w:val="24"/>
        </w:rPr>
      </w:pPr>
      <w:r>
        <w:rPr>
          <w:sz w:val="24"/>
        </w:rPr>
        <w:t>Liu L, Su J, Liu X, et al. </w:t>
      </w:r>
      <w:r>
        <w:rPr>
          <w:spacing w:val="-3"/>
          <w:sz w:val="24"/>
        </w:rPr>
        <w:t>Toward </w:t>
      </w:r>
      <w:r>
        <w:rPr>
          <w:sz w:val="24"/>
        </w:rPr>
        <w:t>highly secure yet efficient KNN classifica- tion scheme on outsourced cloud data[J]. IEEE Internet of Things Journal, 2019, 6(6): 9841</w:t>
      </w:r>
      <w:r>
        <w:rPr>
          <w:rFonts w:ascii="Cambria" w:hAnsi="Cambria"/>
          <w:sz w:val="24"/>
        </w:rPr>
        <w:t>∼</w:t>
      </w:r>
      <w:bookmarkStart w:name="_bookmark226" w:id="372"/>
      <w:bookmarkEnd w:id="372"/>
      <w:r>
        <w:rPr>
          <w:rFonts w:ascii="Cambria" w:hAnsi="Cambria"/>
          <w:sz w:val="24"/>
        </w:rPr>
      </w:r>
      <w:r>
        <w:rPr>
          <w:sz w:val="24"/>
        </w:rPr>
        <w:t>9852.</w:t>
      </w:r>
    </w:p>
    <w:p>
      <w:pPr>
        <w:pStyle w:val="ListParagraph"/>
        <w:numPr>
          <w:ilvl w:val="0"/>
          <w:numId w:val="29"/>
        </w:numPr>
        <w:tabs>
          <w:tab w:pos="1239" w:val="left" w:leader="none"/>
        </w:tabs>
        <w:spacing w:line="302" w:lineRule="auto" w:before="9" w:after="0"/>
        <w:ind w:left="240" w:right="298" w:firstLine="478"/>
        <w:jc w:val="both"/>
        <w:rPr>
          <w:sz w:val="24"/>
        </w:rPr>
      </w:pPr>
      <w:r>
        <w:rPr>
          <w:sz w:val="24"/>
        </w:rPr>
        <w:t>Goldreich</w:t>
      </w:r>
      <w:r>
        <w:rPr>
          <w:spacing w:val="-25"/>
          <w:sz w:val="24"/>
        </w:rPr>
        <w:t> </w:t>
      </w:r>
      <w:r>
        <w:rPr>
          <w:sz w:val="24"/>
        </w:rPr>
        <w:t>O.</w:t>
      </w:r>
      <w:r>
        <w:rPr>
          <w:spacing w:val="-24"/>
          <w:sz w:val="24"/>
        </w:rPr>
        <w:t> </w:t>
      </w:r>
      <w:r>
        <w:rPr>
          <w:sz w:val="24"/>
        </w:rPr>
        <w:t>Encryption</w:t>
      </w:r>
      <w:r>
        <w:rPr>
          <w:spacing w:val="-24"/>
          <w:sz w:val="24"/>
        </w:rPr>
        <w:t> </w:t>
      </w:r>
      <w:r>
        <w:rPr>
          <w:sz w:val="24"/>
        </w:rPr>
        <w:t>Schemes.</w:t>
      </w:r>
      <w:r>
        <w:rPr>
          <w:spacing w:val="-24"/>
          <w:sz w:val="24"/>
        </w:rPr>
        <w:t> </w:t>
      </w:r>
      <w:r>
        <w:rPr>
          <w:sz w:val="24"/>
        </w:rPr>
        <w:t>The</w:t>
      </w:r>
      <w:r>
        <w:rPr>
          <w:spacing w:val="-24"/>
          <w:sz w:val="24"/>
        </w:rPr>
        <w:t> </w:t>
      </w:r>
      <w:r>
        <w:rPr>
          <w:sz w:val="24"/>
        </w:rPr>
        <w:t>Foundations</w:t>
      </w:r>
      <w:r>
        <w:rPr>
          <w:spacing w:val="-24"/>
          <w:sz w:val="24"/>
        </w:rPr>
        <w:t> </w:t>
      </w:r>
      <w:r>
        <w:rPr>
          <w:sz w:val="24"/>
        </w:rPr>
        <w:t>of</w:t>
      </w:r>
      <w:r>
        <w:rPr>
          <w:spacing w:val="-24"/>
          <w:sz w:val="24"/>
        </w:rPr>
        <w:t> </w:t>
      </w:r>
      <w:r>
        <w:rPr>
          <w:sz w:val="24"/>
        </w:rPr>
        <w:t>Cryptography,</w:t>
      </w:r>
      <w:r>
        <w:rPr>
          <w:spacing w:val="-24"/>
          <w:sz w:val="24"/>
        </w:rPr>
        <w:t> </w:t>
      </w:r>
      <w:r>
        <w:rPr>
          <w:sz w:val="24"/>
        </w:rPr>
        <w:t>vol.</w:t>
      </w:r>
      <w:r>
        <w:rPr>
          <w:spacing w:val="-25"/>
          <w:sz w:val="24"/>
        </w:rPr>
        <w:t> </w:t>
      </w:r>
      <w:r>
        <w:rPr>
          <w:sz w:val="24"/>
        </w:rPr>
        <w:t>2[Z]. 2004.</w:t>
      </w:r>
    </w:p>
    <w:p>
      <w:pPr>
        <w:pStyle w:val="ListParagraph"/>
        <w:numPr>
          <w:ilvl w:val="0"/>
          <w:numId w:val="29"/>
        </w:numPr>
        <w:tabs>
          <w:tab w:pos="1239" w:val="left" w:leader="none"/>
        </w:tabs>
        <w:spacing w:line="300" w:lineRule="auto" w:before="7" w:after="0"/>
        <w:ind w:left="240" w:right="298" w:firstLine="478"/>
        <w:jc w:val="both"/>
        <w:rPr>
          <w:sz w:val="24"/>
        </w:rPr>
      </w:pPr>
      <w:bookmarkStart w:name="_bookmark227" w:id="373"/>
      <w:bookmarkEnd w:id="373"/>
      <w:r>
        <w:rPr>
          <w:spacing w:val="-3"/>
          <w:sz w:val="24"/>
        </w:rPr>
        <w:t>B</w:t>
      </w:r>
      <w:r>
        <w:rPr>
          <w:spacing w:val="-3"/>
          <w:sz w:val="24"/>
        </w:rPr>
        <w:t>ogdanov </w:t>
      </w:r>
      <w:r>
        <w:rPr>
          <w:sz w:val="24"/>
        </w:rPr>
        <w:t>D, Laur S, Willemson J. Sharemind: A framework for fast </w:t>
      </w:r>
      <w:r>
        <w:rPr>
          <w:spacing w:val="-4"/>
          <w:sz w:val="24"/>
        </w:rPr>
        <w:t>privacy- </w:t>
      </w:r>
      <w:r>
        <w:rPr>
          <w:sz w:val="24"/>
        </w:rPr>
        <w:t>preserving</w:t>
      </w:r>
      <w:r>
        <w:rPr>
          <w:spacing w:val="-16"/>
          <w:sz w:val="24"/>
        </w:rPr>
        <w:t> </w:t>
      </w:r>
      <w:r>
        <w:rPr>
          <w:sz w:val="24"/>
        </w:rPr>
        <w:t>computations[C]//Computer</w:t>
      </w:r>
      <w:r>
        <w:rPr>
          <w:spacing w:val="-16"/>
          <w:sz w:val="24"/>
        </w:rPr>
        <w:t> </w:t>
      </w:r>
      <w:r>
        <w:rPr>
          <w:sz w:val="24"/>
        </w:rPr>
        <w:t>Security-ESORICS</w:t>
      </w:r>
      <w:r>
        <w:rPr>
          <w:spacing w:val="-16"/>
          <w:sz w:val="24"/>
        </w:rPr>
        <w:t> </w:t>
      </w:r>
      <w:r>
        <w:rPr>
          <w:sz w:val="24"/>
        </w:rPr>
        <w:t>2008:</w:t>
      </w:r>
      <w:r>
        <w:rPr>
          <w:spacing w:val="-15"/>
          <w:sz w:val="24"/>
        </w:rPr>
        <w:t> </w:t>
      </w:r>
      <w:r>
        <w:rPr>
          <w:sz w:val="24"/>
        </w:rPr>
        <w:t>13th</w:t>
      </w:r>
      <w:r>
        <w:rPr>
          <w:spacing w:val="-16"/>
          <w:sz w:val="24"/>
        </w:rPr>
        <w:t> </w:t>
      </w:r>
      <w:r>
        <w:rPr>
          <w:sz w:val="24"/>
        </w:rPr>
        <w:t>European</w:t>
      </w:r>
      <w:r>
        <w:rPr>
          <w:spacing w:val="-16"/>
          <w:sz w:val="24"/>
        </w:rPr>
        <w:t> </w:t>
      </w:r>
      <w:r>
        <w:rPr>
          <w:spacing w:val="-3"/>
          <w:sz w:val="24"/>
        </w:rPr>
        <w:t>Sympo- </w:t>
      </w:r>
      <w:r>
        <w:rPr>
          <w:sz w:val="24"/>
        </w:rPr>
        <w:t>sium on Research in Computer </w:t>
      </w:r>
      <w:r>
        <w:rPr>
          <w:spacing w:val="-3"/>
          <w:sz w:val="24"/>
        </w:rPr>
        <w:t>Security, </w:t>
      </w:r>
      <w:r>
        <w:rPr>
          <w:sz w:val="24"/>
        </w:rPr>
        <w:t>Málaga, Spain, October 6-8, 2008. Proceedings 13. 2008:</w:t>
      </w:r>
      <w:r>
        <w:rPr>
          <w:spacing w:val="-22"/>
          <w:sz w:val="24"/>
        </w:rPr>
        <w:t> </w:t>
      </w:r>
      <w:bookmarkStart w:name="_bookmark228" w:id="374"/>
      <w:bookmarkEnd w:id="374"/>
      <w:r>
        <w:rPr>
          <w:sz w:val="24"/>
        </w:rPr>
        <w:t>192</w:t>
      </w:r>
      <w:r>
        <w:rPr>
          <w:rFonts w:ascii="Cambria" w:hAnsi="Cambria"/>
          <w:sz w:val="24"/>
        </w:rPr>
        <w:t>∼</w:t>
      </w:r>
      <w:r>
        <w:rPr>
          <w:sz w:val="24"/>
        </w:rPr>
        <w:t>206.</w:t>
      </w:r>
    </w:p>
    <w:p>
      <w:pPr>
        <w:pStyle w:val="ListParagraph"/>
        <w:numPr>
          <w:ilvl w:val="0"/>
          <w:numId w:val="29"/>
        </w:numPr>
        <w:tabs>
          <w:tab w:pos="1239" w:val="left" w:leader="none"/>
        </w:tabs>
        <w:spacing w:line="302" w:lineRule="auto" w:before="11" w:after="0"/>
        <w:ind w:left="240" w:right="298" w:firstLine="478"/>
        <w:jc w:val="both"/>
        <w:rPr>
          <w:sz w:val="24"/>
        </w:rPr>
      </w:pPr>
      <w:r>
        <w:rPr>
          <w:sz w:val="24"/>
        </w:rPr>
        <w:t>Naeem M, Asghar S. Kegg metabolic reaction network data set[J]. The UCI KDD </w:t>
      </w:r>
      <w:bookmarkStart w:name="_bookmark229" w:id="375"/>
      <w:bookmarkEnd w:id="375"/>
      <w:r>
        <w:rPr>
          <w:sz w:val="24"/>
        </w:rPr>
        <w:t>Arch</w:t>
      </w:r>
      <w:r>
        <w:rPr>
          <w:sz w:val="24"/>
        </w:rPr>
        <w:t>ive,</w:t>
      </w:r>
      <w:r>
        <w:rPr>
          <w:spacing w:val="-2"/>
          <w:sz w:val="24"/>
        </w:rPr>
        <w:t> </w:t>
      </w:r>
      <w:r>
        <w:rPr>
          <w:sz w:val="24"/>
        </w:rPr>
        <w:t>2011.</w:t>
      </w:r>
    </w:p>
    <w:p>
      <w:pPr>
        <w:pStyle w:val="ListParagraph"/>
        <w:numPr>
          <w:ilvl w:val="0"/>
          <w:numId w:val="29"/>
        </w:numPr>
        <w:tabs>
          <w:tab w:pos="1239" w:val="left" w:leader="none"/>
        </w:tabs>
        <w:spacing w:line="297" w:lineRule="auto" w:before="7" w:after="0"/>
        <w:ind w:left="240" w:right="298" w:firstLine="478"/>
        <w:jc w:val="both"/>
        <w:rPr>
          <w:sz w:val="24"/>
        </w:rPr>
      </w:pPr>
      <w:r>
        <w:rPr>
          <w:sz w:val="24"/>
        </w:rPr>
        <w:t>Fränti P, Sieranoja S. K-means properties on six clustering benchmark</w:t>
      </w:r>
      <w:bookmarkStart w:name="_bookmark230" w:id="376"/>
      <w:bookmarkEnd w:id="376"/>
      <w:r>
        <w:rPr>
          <w:sz w:val="24"/>
        </w:rPr>
      </w:r>
      <w:r>
        <w:rPr>
          <w:sz w:val="24"/>
        </w:rPr>
        <w:t> datasets[J]. Applied intelligence, 2018, 48:</w:t>
      </w:r>
      <w:r>
        <w:rPr>
          <w:spacing w:val="-23"/>
          <w:sz w:val="24"/>
        </w:rPr>
        <w:t> </w:t>
      </w:r>
      <w:r>
        <w:rPr>
          <w:sz w:val="24"/>
        </w:rPr>
        <w:t>4743</w:t>
      </w:r>
      <w:r>
        <w:rPr>
          <w:rFonts w:ascii="Cambria" w:hAnsi="Cambria"/>
          <w:sz w:val="24"/>
        </w:rPr>
        <w:t>∼</w:t>
      </w:r>
      <w:r>
        <w:rPr>
          <w:sz w:val="24"/>
        </w:rPr>
        <w:t>4759.</w:t>
      </w:r>
    </w:p>
    <w:p>
      <w:pPr>
        <w:pStyle w:val="ListParagraph"/>
        <w:numPr>
          <w:ilvl w:val="0"/>
          <w:numId w:val="29"/>
        </w:numPr>
        <w:tabs>
          <w:tab w:pos="1239" w:val="left" w:leader="none"/>
        </w:tabs>
        <w:spacing w:line="297" w:lineRule="auto" w:before="12" w:after="0"/>
        <w:ind w:left="240" w:right="298" w:firstLine="478"/>
        <w:jc w:val="both"/>
        <w:rPr>
          <w:sz w:val="24"/>
        </w:rPr>
      </w:pPr>
      <w:r>
        <w:rPr>
          <w:sz w:val="24"/>
        </w:rPr>
        <w:t>Ester</w:t>
      </w:r>
      <w:r>
        <w:rPr>
          <w:spacing w:val="-15"/>
          <w:sz w:val="24"/>
        </w:rPr>
        <w:t> </w:t>
      </w:r>
      <w:r>
        <w:rPr>
          <w:sz w:val="24"/>
        </w:rPr>
        <w:t>M,</w:t>
      </w:r>
      <w:r>
        <w:rPr>
          <w:spacing w:val="-14"/>
          <w:sz w:val="24"/>
        </w:rPr>
        <w:t> </w:t>
      </w:r>
      <w:r>
        <w:rPr>
          <w:sz w:val="24"/>
        </w:rPr>
        <w:t>Kriegel</w:t>
      </w:r>
      <w:r>
        <w:rPr>
          <w:spacing w:val="-15"/>
          <w:sz w:val="24"/>
        </w:rPr>
        <w:t> </w:t>
      </w:r>
      <w:r>
        <w:rPr>
          <w:sz w:val="24"/>
        </w:rPr>
        <w:t>H</w:t>
      </w:r>
      <w:r>
        <w:rPr>
          <w:spacing w:val="-14"/>
          <w:sz w:val="24"/>
        </w:rPr>
        <w:t> </w:t>
      </w:r>
      <w:r>
        <w:rPr>
          <w:sz w:val="24"/>
        </w:rPr>
        <w:t>P,</w:t>
      </w:r>
      <w:r>
        <w:rPr>
          <w:spacing w:val="-14"/>
          <w:sz w:val="24"/>
        </w:rPr>
        <w:t> </w:t>
      </w:r>
      <w:r>
        <w:rPr>
          <w:sz w:val="24"/>
        </w:rPr>
        <w:t>Sander</w:t>
      </w:r>
      <w:r>
        <w:rPr>
          <w:spacing w:val="-15"/>
          <w:sz w:val="24"/>
        </w:rPr>
        <w:t> </w:t>
      </w:r>
      <w:r>
        <w:rPr>
          <w:sz w:val="24"/>
        </w:rPr>
        <w:t>J,</w:t>
      </w:r>
      <w:r>
        <w:rPr>
          <w:spacing w:val="-14"/>
          <w:sz w:val="24"/>
        </w:rPr>
        <w:t> </w:t>
      </w:r>
      <w:r>
        <w:rPr>
          <w:sz w:val="24"/>
        </w:rPr>
        <w:t>et</w:t>
      </w:r>
      <w:r>
        <w:rPr>
          <w:spacing w:val="-15"/>
          <w:sz w:val="24"/>
        </w:rPr>
        <w:t> </w:t>
      </w:r>
      <w:r>
        <w:rPr>
          <w:sz w:val="24"/>
        </w:rPr>
        <w:t>al.</w:t>
      </w:r>
      <w:r>
        <w:rPr>
          <w:spacing w:val="-14"/>
          <w:sz w:val="24"/>
        </w:rPr>
        <w:t> </w:t>
      </w:r>
      <w:r>
        <w:rPr>
          <w:sz w:val="24"/>
        </w:rPr>
        <w:t>A</w:t>
      </w:r>
      <w:r>
        <w:rPr>
          <w:spacing w:val="-14"/>
          <w:sz w:val="24"/>
        </w:rPr>
        <w:t> </w:t>
      </w:r>
      <w:r>
        <w:rPr>
          <w:sz w:val="24"/>
        </w:rPr>
        <w:t>density-based</w:t>
      </w:r>
      <w:r>
        <w:rPr>
          <w:spacing w:val="-15"/>
          <w:sz w:val="24"/>
        </w:rPr>
        <w:t> </w:t>
      </w:r>
      <w:r>
        <w:rPr>
          <w:sz w:val="24"/>
        </w:rPr>
        <w:t>algorithm</w:t>
      </w:r>
      <w:r>
        <w:rPr>
          <w:spacing w:val="-14"/>
          <w:sz w:val="24"/>
        </w:rPr>
        <w:t> </w:t>
      </w:r>
      <w:r>
        <w:rPr>
          <w:sz w:val="24"/>
        </w:rPr>
        <w:t>for</w:t>
      </w:r>
      <w:r>
        <w:rPr>
          <w:spacing w:val="-15"/>
          <w:sz w:val="24"/>
        </w:rPr>
        <w:t> </w:t>
      </w:r>
      <w:r>
        <w:rPr>
          <w:sz w:val="24"/>
        </w:rPr>
        <w:t>discovering clusters in large spatial databases with noise.[C]//Kdd: vol. 96: 34. 1996:</w:t>
      </w:r>
      <w:r>
        <w:rPr>
          <w:spacing w:val="-38"/>
          <w:sz w:val="24"/>
        </w:rPr>
        <w:t> </w:t>
      </w:r>
      <w:r>
        <w:rPr>
          <w:sz w:val="24"/>
        </w:rPr>
        <w:t>226</w:t>
      </w:r>
      <w:r>
        <w:rPr>
          <w:rFonts w:ascii="Cambria" w:hAnsi="Cambria"/>
          <w:sz w:val="24"/>
        </w:rPr>
        <w:t>∼</w:t>
      </w:r>
      <w:r>
        <w:rPr>
          <w:sz w:val="24"/>
        </w:rPr>
        <w:t>231.</w:t>
      </w:r>
    </w:p>
    <w:p>
      <w:pPr>
        <w:spacing w:after="0" w:line="297" w:lineRule="auto"/>
        <w:jc w:val="both"/>
        <w:rPr>
          <w:sz w:val="24"/>
        </w:rPr>
        <w:sectPr>
          <w:pgSz w:w="11910" w:h="16840"/>
          <w:pgMar w:header="1303" w:footer="1408" w:top="162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ListParagraph"/>
        <w:numPr>
          <w:ilvl w:val="0"/>
          <w:numId w:val="29"/>
        </w:numPr>
        <w:tabs>
          <w:tab w:pos="1239" w:val="left" w:leader="none"/>
        </w:tabs>
        <w:spacing w:line="297" w:lineRule="auto" w:before="0" w:after="0"/>
        <w:ind w:left="240" w:right="298" w:firstLine="478"/>
        <w:jc w:val="both"/>
        <w:rPr>
          <w:sz w:val="24"/>
        </w:rPr>
      </w:pPr>
      <w:bookmarkStart w:name="_bookmark231" w:id="377"/>
      <w:bookmarkEnd w:id="377"/>
      <w:r>
        <w:rPr>
          <w:sz w:val="24"/>
        </w:rPr>
        <w:t>Hube</w:t>
      </w:r>
      <w:r>
        <w:rPr>
          <w:sz w:val="24"/>
        </w:rPr>
        <w:t>rt</w:t>
      </w:r>
      <w:r>
        <w:rPr>
          <w:spacing w:val="-9"/>
          <w:sz w:val="24"/>
        </w:rPr>
        <w:t> </w:t>
      </w:r>
      <w:r>
        <w:rPr>
          <w:sz w:val="24"/>
        </w:rPr>
        <w:t>L,</w:t>
      </w:r>
      <w:r>
        <w:rPr>
          <w:spacing w:val="-8"/>
          <w:sz w:val="24"/>
        </w:rPr>
        <w:t> </w:t>
      </w:r>
      <w:r>
        <w:rPr>
          <w:sz w:val="24"/>
        </w:rPr>
        <w:t>Arabie</w:t>
      </w:r>
      <w:r>
        <w:rPr>
          <w:spacing w:val="-8"/>
          <w:sz w:val="24"/>
        </w:rPr>
        <w:t> </w:t>
      </w:r>
      <w:r>
        <w:rPr>
          <w:sz w:val="24"/>
        </w:rPr>
        <w:t>P.</w:t>
      </w:r>
      <w:r>
        <w:rPr>
          <w:spacing w:val="-8"/>
          <w:sz w:val="24"/>
        </w:rPr>
        <w:t> </w:t>
      </w:r>
      <w:r>
        <w:rPr>
          <w:sz w:val="24"/>
        </w:rPr>
        <w:t>Comparing</w:t>
      </w:r>
      <w:r>
        <w:rPr>
          <w:spacing w:val="-8"/>
          <w:sz w:val="24"/>
        </w:rPr>
        <w:t> </w:t>
      </w:r>
      <w:r>
        <w:rPr>
          <w:sz w:val="24"/>
        </w:rPr>
        <w:t>partitions[J].</w:t>
      </w:r>
      <w:r>
        <w:rPr>
          <w:spacing w:val="-8"/>
          <w:sz w:val="24"/>
        </w:rPr>
        <w:t> </w:t>
      </w:r>
      <w:r>
        <w:rPr>
          <w:sz w:val="24"/>
        </w:rPr>
        <w:t>Journal</w:t>
      </w:r>
      <w:r>
        <w:rPr>
          <w:spacing w:val="-8"/>
          <w:sz w:val="24"/>
        </w:rPr>
        <w:t> </w:t>
      </w:r>
      <w:r>
        <w:rPr>
          <w:sz w:val="24"/>
        </w:rPr>
        <w:t>of</w:t>
      </w:r>
      <w:r>
        <w:rPr>
          <w:spacing w:val="-8"/>
          <w:sz w:val="24"/>
        </w:rPr>
        <w:t> </w:t>
      </w:r>
      <w:r>
        <w:rPr>
          <w:sz w:val="24"/>
        </w:rPr>
        <w:t>classification,</w:t>
      </w:r>
      <w:r>
        <w:rPr>
          <w:spacing w:val="-8"/>
          <w:sz w:val="24"/>
        </w:rPr>
        <w:t> </w:t>
      </w:r>
      <w:r>
        <w:rPr>
          <w:sz w:val="24"/>
        </w:rPr>
        <w:t>1985,</w:t>
      </w:r>
      <w:r>
        <w:rPr>
          <w:spacing w:val="-8"/>
          <w:sz w:val="24"/>
        </w:rPr>
        <w:t> </w:t>
      </w:r>
      <w:r>
        <w:rPr>
          <w:sz w:val="24"/>
        </w:rPr>
        <w:t>2: 193</w:t>
      </w:r>
      <w:r>
        <w:rPr>
          <w:rFonts w:ascii="Cambria" w:hAnsi="Cambria"/>
          <w:sz w:val="24"/>
        </w:rPr>
        <w:t>∼</w:t>
      </w:r>
      <w:r>
        <w:rPr>
          <w:sz w:val="24"/>
        </w:rPr>
        <w:t>218.</w:t>
      </w:r>
    </w:p>
    <w:p>
      <w:pPr>
        <w:pStyle w:val="ListParagraph"/>
        <w:numPr>
          <w:ilvl w:val="0"/>
          <w:numId w:val="29"/>
        </w:numPr>
        <w:tabs>
          <w:tab w:pos="1239" w:val="left" w:leader="none"/>
        </w:tabs>
        <w:spacing w:line="300" w:lineRule="auto" w:before="23" w:after="0"/>
        <w:ind w:left="240" w:right="298" w:firstLine="478"/>
        <w:jc w:val="both"/>
        <w:rPr>
          <w:sz w:val="24"/>
        </w:rPr>
      </w:pPr>
      <w:bookmarkStart w:name="_bookmark232" w:id="378"/>
      <w:bookmarkEnd w:id="378"/>
      <w:r>
        <w:rPr>
          <w:sz w:val="24"/>
        </w:rPr>
        <w:t>Khan</w:t>
      </w:r>
      <w:r>
        <w:rPr>
          <w:sz w:val="24"/>
        </w:rPr>
        <w:t> K, Rehman S U, Aziz K, et al. DBSCAN: Past, present and future[C]// The fifth international conference on the applications of digital information and </w:t>
      </w:r>
      <w:r>
        <w:rPr>
          <w:spacing w:val="-3"/>
          <w:sz w:val="24"/>
        </w:rPr>
        <w:t>web </w:t>
      </w:r>
      <w:r>
        <w:rPr>
          <w:sz w:val="24"/>
        </w:rPr>
        <w:t>technolo</w:t>
      </w:r>
      <w:bookmarkStart w:name="_bookmark233" w:id="379"/>
      <w:bookmarkEnd w:id="379"/>
      <w:r>
        <w:rPr>
          <w:sz w:val="24"/>
        </w:rPr>
        <w:t>gies</w:t>
      </w:r>
      <w:r>
        <w:rPr>
          <w:sz w:val="24"/>
        </w:rPr>
        <w:t> (ICADIWT 2014). 2014:</w:t>
      </w:r>
      <w:r>
        <w:rPr>
          <w:spacing w:val="-24"/>
          <w:sz w:val="24"/>
        </w:rPr>
        <w:t> </w:t>
      </w:r>
      <w:r>
        <w:rPr>
          <w:sz w:val="24"/>
        </w:rPr>
        <w:t>232</w:t>
      </w:r>
      <w:r>
        <w:rPr>
          <w:rFonts w:ascii="Cambria" w:hAnsi="Cambria"/>
          <w:sz w:val="24"/>
        </w:rPr>
        <w:t>∼</w:t>
      </w:r>
      <w:r>
        <w:rPr>
          <w:sz w:val="24"/>
        </w:rPr>
        <w:t>238.</w:t>
      </w:r>
    </w:p>
    <w:p>
      <w:pPr>
        <w:pStyle w:val="ListParagraph"/>
        <w:numPr>
          <w:ilvl w:val="0"/>
          <w:numId w:val="29"/>
        </w:numPr>
        <w:tabs>
          <w:tab w:pos="1239" w:val="left" w:leader="none"/>
        </w:tabs>
        <w:spacing w:line="297" w:lineRule="auto" w:before="21" w:after="0"/>
        <w:ind w:left="240" w:right="298" w:firstLine="478"/>
        <w:jc w:val="both"/>
        <w:rPr>
          <w:sz w:val="24"/>
        </w:rPr>
      </w:pPr>
      <w:r>
        <w:rPr>
          <w:sz w:val="24"/>
        </w:rPr>
        <w:t>Gheid</w:t>
      </w:r>
      <w:r>
        <w:rPr>
          <w:spacing w:val="-17"/>
          <w:sz w:val="24"/>
        </w:rPr>
        <w:t> </w:t>
      </w:r>
      <w:r>
        <w:rPr>
          <w:sz w:val="24"/>
        </w:rPr>
        <w:t>Z,</w:t>
      </w:r>
      <w:r>
        <w:rPr>
          <w:spacing w:val="-17"/>
          <w:sz w:val="24"/>
        </w:rPr>
        <w:t> </w:t>
      </w:r>
      <w:r>
        <w:rPr>
          <w:sz w:val="24"/>
        </w:rPr>
        <w:t>Challal</w:t>
      </w:r>
      <w:r>
        <w:rPr>
          <w:spacing w:val="-15"/>
          <w:sz w:val="24"/>
        </w:rPr>
        <w:t> </w:t>
      </w:r>
      <w:r>
        <w:rPr>
          <w:sz w:val="24"/>
        </w:rPr>
        <w:t>Y.</w:t>
      </w:r>
      <w:r>
        <w:rPr>
          <w:spacing w:val="-16"/>
          <w:sz w:val="24"/>
        </w:rPr>
        <w:t> </w:t>
      </w:r>
      <w:r>
        <w:rPr>
          <w:sz w:val="24"/>
        </w:rPr>
        <w:t>Efficient</w:t>
      </w:r>
      <w:r>
        <w:rPr>
          <w:spacing w:val="-17"/>
          <w:sz w:val="24"/>
        </w:rPr>
        <w:t> </w:t>
      </w:r>
      <w:r>
        <w:rPr>
          <w:sz w:val="24"/>
        </w:rPr>
        <w:t>and</w:t>
      </w:r>
      <w:r>
        <w:rPr>
          <w:spacing w:val="-17"/>
          <w:sz w:val="24"/>
        </w:rPr>
        <w:t> </w:t>
      </w:r>
      <w:r>
        <w:rPr>
          <w:sz w:val="24"/>
        </w:rPr>
        <w:t>privacy-preserving</w:t>
      </w:r>
      <w:r>
        <w:rPr>
          <w:spacing w:val="-15"/>
          <w:sz w:val="24"/>
        </w:rPr>
        <w:t> </w:t>
      </w:r>
      <w:r>
        <w:rPr>
          <w:sz w:val="24"/>
        </w:rPr>
        <w:t>k-means</w:t>
      </w:r>
      <w:r>
        <w:rPr>
          <w:spacing w:val="-17"/>
          <w:sz w:val="24"/>
        </w:rPr>
        <w:t> </w:t>
      </w:r>
      <w:r>
        <w:rPr>
          <w:sz w:val="24"/>
        </w:rPr>
        <w:t>clustering</w:t>
      </w:r>
      <w:r>
        <w:rPr>
          <w:spacing w:val="-16"/>
          <w:sz w:val="24"/>
        </w:rPr>
        <w:t> </w:t>
      </w:r>
      <w:r>
        <w:rPr>
          <w:sz w:val="24"/>
        </w:rPr>
        <w:t>for</w:t>
      </w:r>
      <w:r>
        <w:rPr>
          <w:spacing w:val="-16"/>
          <w:sz w:val="24"/>
        </w:rPr>
        <w:t> </w:t>
      </w:r>
      <w:r>
        <w:rPr>
          <w:sz w:val="24"/>
        </w:rPr>
        <w:t>big data </w:t>
      </w:r>
      <w:bookmarkStart w:name="_bookmark234" w:id="380"/>
      <w:bookmarkEnd w:id="380"/>
      <w:r>
        <w:rPr>
          <w:sz w:val="24"/>
        </w:rPr>
        <w:t>mining[C]//2016</w:t>
      </w:r>
      <w:r>
        <w:rPr>
          <w:sz w:val="24"/>
        </w:rPr>
        <w:t> IEEE Trustcom/BigDataSE/ISPA. 2016:</w:t>
      </w:r>
      <w:r>
        <w:rPr>
          <w:spacing w:val="-30"/>
          <w:sz w:val="24"/>
        </w:rPr>
        <w:t> </w:t>
      </w:r>
      <w:r>
        <w:rPr>
          <w:sz w:val="24"/>
        </w:rPr>
        <w:t>791</w:t>
      </w:r>
      <w:r>
        <w:rPr>
          <w:rFonts w:ascii="Cambria" w:hAnsi="Cambria"/>
          <w:sz w:val="24"/>
        </w:rPr>
        <w:t>∼</w:t>
      </w:r>
      <w:r>
        <w:rPr>
          <w:sz w:val="24"/>
        </w:rPr>
        <w:t>798.</w:t>
      </w:r>
    </w:p>
    <w:p>
      <w:pPr>
        <w:pStyle w:val="ListParagraph"/>
        <w:numPr>
          <w:ilvl w:val="0"/>
          <w:numId w:val="29"/>
        </w:numPr>
        <w:tabs>
          <w:tab w:pos="1239" w:val="left" w:leader="none"/>
        </w:tabs>
        <w:spacing w:line="300" w:lineRule="auto" w:before="24" w:after="0"/>
        <w:ind w:left="240" w:right="298" w:firstLine="478"/>
        <w:jc w:val="both"/>
        <w:rPr>
          <w:sz w:val="24"/>
        </w:rPr>
      </w:pPr>
      <w:r>
        <w:rPr>
          <w:spacing w:val="-14"/>
          <w:sz w:val="24"/>
        </w:rPr>
        <w:t>Yu </w:t>
      </w:r>
      <w:r>
        <w:rPr>
          <w:sz w:val="24"/>
        </w:rPr>
        <w:t>T K, Lee D, Chang S M, et al. Multi-party k-means clustering with </w:t>
      </w:r>
      <w:r>
        <w:rPr>
          <w:spacing w:val="-3"/>
          <w:sz w:val="24"/>
        </w:rPr>
        <w:t>privacy </w:t>
      </w:r>
      <w:r>
        <w:rPr>
          <w:sz w:val="24"/>
        </w:rPr>
        <w:t>consideration[C]//International symposium on parallel and distributed processing </w:t>
      </w:r>
      <w:r>
        <w:rPr>
          <w:spacing w:val="-4"/>
          <w:sz w:val="24"/>
        </w:rPr>
        <w:t>with</w:t>
      </w:r>
      <w:bookmarkStart w:name="_bookmark235" w:id="381"/>
      <w:bookmarkEnd w:id="381"/>
      <w:r>
        <w:rPr>
          <w:spacing w:val="-4"/>
          <w:sz w:val="24"/>
        </w:rPr>
      </w:r>
      <w:r>
        <w:rPr>
          <w:spacing w:val="-4"/>
          <w:sz w:val="24"/>
        </w:rPr>
        <w:t> </w:t>
      </w:r>
      <w:r>
        <w:rPr>
          <w:sz w:val="24"/>
        </w:rPr>
        <w:t>applications. 2010:</w:t>
      </w:r>
      <w:r>
        <w:rPr>
          <w:spacing w:val="-22"/>
          <w:sz w:val="24"/>
        </w:rPr>
        <w:t> </w:t>
      </w:r>
      <w:r>
        <w:rPr>
          <w:sz w:val="24"/>
        </w:rPr>
        <w:t>200</w:t>
      </w:r>
      <w:r>
        <w:rPr>
          <w:rFonts w:ascii="Cambria" w:hAnsi="Cambria"/>
          <w:sz w:val="24"/>
        </w:rPr>
        <w:t>∼</w:t>
      </w:r>
      <w:r>
        <w:rPr>
          <w:sz w:val="24"/>
        </w:rPr>
        <w:t>207.</w:t>
      </w:r>
    </w:p>
    <w:p>
      <w:pPr>
        <w:pStyle w:val="ListParagraph"/>
        <w:numPr>
          <w:ilvl w:val="0"/>
          <w:numId w:val="29"/>
        </w:numPr>
        <w:tabs>
          <w:tab w:pos="1239" w:val="left" w:leader="none"/>
        </w:tabs>
        <w:spacing w:line="302" w:lineRule="auto" w:before="21" w:after="0"/>
        <w:ind w:left="240" w:right="298" w:firstLine="478"/>
        <w:jc w:val="both"/>
        <w:rPr>
          <w:sz w:val="24"/>
        </w:rPr>
      </w:pPr>
      <w:r>
        <w:rPr>
          <w:sz w:val="24"/>
        </w:rPr>
        <w:t>Ultsch A. Clustering wih som: U* c[C]//Proc. </w:t>
      </w:r>
      <w:r>
        <w:rPr>
          <w:spacing w:val="-3"/>
          <w:sz w:val="24"/>
        </w:rPr>
        <w:t>Workshop </w:t>
      </w:r>
      <w:r>
        <w:rPr>
          <w:sz w:val="24"/>
        </w:rPr>
        <w:t>on Self-Organizing Maps </w:t>
      </w:r>
      <w:bookmarkStart w:name="_bookmark236" w:id="382"/>
      <w:bookmarkEnd w:id="382"/>
      <w:r>
        <w:rPr>
          <w:sz w:val="24"/>
        </w:rPr>
        <w:t>(Jan.</w:t>
      </w:r>
      <w:r>
        <w:rPr>
          <w:sz w:val="24"/>
        </w:rPr>
        <w:t> 2005)(zitiert auf S. 53). 2005.</w:t>
      </w:r>
    </w:p>
    <w:p>
      <w:pPr>
        <w:pStyle w:val="ListParagraph"/>
        <w:numPr>
          <w:ilvl w:val="0"/>
          <w:numId w:val="29"/>
        </w:numPr>
        <w:tabs>
          <w:tab w:pos="1239" w:val="left" w:leader="none"/>
        </w:tabs>
        <w:spacing w:line="297" w:lineRule="auto" w:before="19" w:after="0"/>
        <w:ind w:left="240" w:right="298" w:firstLine="478"/>
        <w:jc w:val="both"/>
        <w:rPr>
          <w:sz w:val="24"/>
        </w:rPr>
      </w:pPr>
      <w:r>
        <w:rPr>
          <w:sz w:val="24"/>
        </w:rPr>
        <w:t>Gionis</w:t>
      </w:r>
      <w:r>
        <w:rPr>
          <w:spacing w:val="-7"/>
          <w:sz w:val="24"/>
        </w:rPr>
        <w:t> </w:t>
      </w:r>
      <w:r>
        <w:rPr>
          <w:sz w:val="24"/>
        </w:rPr>
        <w:t>A,</w:t>
      </w:r>
      <w:r>
        <w:rPr>
          <w:spacing w:val="-6"/>
          <w:sz w:val="24"/>
        </w:rPr>
        <w:t> </w:t>
      </w:r>
      <w:r>
        <w:rPr>
          <w:sz w:val="24"/>
        </w:rPr>
        <w:t>Mannila</w:t>
      </w:r>
      <w:r>
        <w:rPr>
          <w:spacing w:val="-6"/>
          <w:sz w:val="24"/>
        </w:rPr>
        <w:t> </w:t>
      </w:r>
      <w:r>
        <w:rPr>
          <w:sz w:val="24"/>
        </w:rPr>
        <w:t>H,</w:t>
      </w:r>
      <w:r>
        <w:rPr>
          <w:spacing w:val="-6"/>
          <w:sz w:val="24"/>
        </w:rPr>
        <w:t> </w:t>
      </w:r>
      <w:r>
        <w:rPr>
          <w:sz w:val="24"/>
        </w:rPr>
        <w:t>Tsaparas</w:t>
      </w:r>
      <w:r>
        <w:rPr>
          <w:spacing w:val="-6"/>
          <w:sz w:val="24"/>
        </w:rPr>
        <w:t> </w:t>
      </w:r>
      <w:r>
        <w:rPr>
          <w:sz w:val="24"/>
        </w:rPr>
        <w:t>P.</w:t>
      </w:r>
      <w:r>
        <w:rPr>
          <w:spacing w:val="-7"/>
          <w:sz w:val="24"/>
        </w:rPr>
        <w:t> </w:t>
      </w:r>
      <w:r>
        <w:rPr>
          <w:sz w:val="24"/>
        </w:rPr>
        <w:t>Clustering</w:t>
      </w:r>
      <w:r>
        <w:rPr>
          <w:spacing w:val="-6"/>
          <w:sz w:val="24"/>
        </w:rPr>
        <w:t> </w:t>
      </w:r>
      <w:r>
        <w:rPr>
          <w:sz w:val="24"/>
        </w:rPr>
        <w:t>aggregation[J].</w:t>
      </w:r>
      <w:r>
        <w:rPr>
          <w:spacing w:val="-6"/>
          <w:sz w:val="24"/>
        </w:rPr>
        <w:t> </w:t>
      </w:r>
      <w:r>
        <w:rPr>
          <w:sz w:val="24"/>
        </w:rPr>
        <w:t>Acm</w:t>
      </w:r>
      <w:r>
        <w:rPr>
          <w:spacing w:val="-6"/>
          <w:sz w:val="24"/>
        </w:rPr>
        <w:t> </w:t>
      </w:r>
      <w:r>
        <w:rPr>
          <w:sz w:val="24"/>
        </w:rPr>
        <w:t>transactions on kno</w:t>
      </w:r>
      <w:bookmarkStart w:name="_bookmark237" w:id="383"/>
      <w:bookmarkEnd w:id="383"/>
      <w:r>
        <w:rPr>
          <w:sz w:val="24"/>
        </w:rPr>
        <w:t>wledge</w:t>
      </w:r>
      <w:r>
        <w:rPr>
          <w:sz w:val="24"/>
        </w:rPr>
        <w:t> discovery from data (tkdd), 2007, 1(1):</w:t>
      </w:r>
      <w:r>
        <w:rPr>
          <w:spacing w:val="-28"/>
          <w:sz w:val="24"/>
        </w:rPr>
        <w:t> </w:t>
      </w:r>
      <w:r>
        <w:rPr>
          <w:sz w:val="24"/>
        </w:rPr>
        <w:t>4</w:t>
      </w:r>
      <w:r>
        <w:rPr>
          <w:rFonts w:ascii="Cambria" w:hAnsi="Cambria"/>
          <w:sz w:val="24"/>
        </w:rPr>
        <w:t>∼</w:t>
      </w:r>
      <w:r>
        <w:rPr>
          <w:sz w:val="24"/>
        </w:rPr>
        <w:t>es.</w:t>
      </w:r>
    </w:p>
    <w:p>
      <w:pPr>
        <w:pStyle w:val="ListParagraph"/>
        <w:numPr>
          <w:ilvl w:val="0"/>
          <w:numId w:val="29"/>
        </w:numPr>
        <w:tabs>
          <w:tab w:pos="1239" w:val="left" w:leader="none"/>
        </w:tabs>
        <w:spacing w:line="300" w:lineRule="auto" w:before="24" w:after="0"/>
        <w:ind w:left="240" w:right="298" w:firstLine="478"/>
        <w:jc w:val="both"/>
        <w:rPr>
          <w:sz w:val="24"/>
        </w:rPr>
      </w:pPr>
      <w:r>
        <w:rPr>
          <w:spacing w:val="-3"/>
          <w:sz w:val="24"/>
        </w:rPr>
        <w:t>Vinh </w:t>
      </w:r>
      <w:r>
        <w:rPr>
          <w:sz w:val="24"/>
        </w:rPr>
        <w:t>N X, Epps J, Bailey J. Information theoretic measures for clusterings comparison: is a correction for chance necessary?[C]//Proceedings of the 26th annual inter</w:t>
      </w:r>
      <w:bookmarkStart w:name="_bookmark238" w:id="384"/>
      <w:bookmarkEnd w:id="384"/>
      <w:r>
        <w:rPr>
          <w:sz w:val="24"/>
        </w:rPr>
        <w:t>national</w:t>
      </w:r>
      <w:r>
        <w:rPr>
          <w:sz w:val="24"/>
        </w:rPr>
        <w:t> conference on machine learning. 2009:</w:t>
      </w:r>
      <w:r>
        <w:rPr>
          <w:spacing w:val="-23"/>
          <w:sz w:val="24"/>
        </w:rPr>
        <w:t> </w:t>
      </w:r>
      <w:r>
        <w:rPr>
          <w:sz w:val="24"/>
        </w:rPr>
        <w:t>1073</w:t>
      </w:r>
      <w:r>
        <w:rPr>
          <w:rFonts w:ascii="Cambria" w:hAnsi="Cambria"/>
          <w:sz w:val="24"/>
        </w:rPr>
        <w:t>∼</w:t>
      </w:r>
      <w:r>
        <w:rPr>
          <w:sz w:val="24"/>
        </w:rPr>
        <w:t>1080.</w:t>
      </w:r>
    </w:p>
    <w:p>
      <w:pPr>
        <w:pStyle w:val="ListParagraph"/>
        <w:numPr>
          <w:ilvl w:val="0"/>
          <w:numId w:val="29"/>
        </w:numPr>
        <w:tabs>
          <w:tab w:pos="1239" w:val="left" w:leader="none"/>
        </w:tabs>
        <w:spacing w:line="297" w:lineRule="auto" w:before="21" w:after="0"/>
        <w:ind w:left="240" w:right="298" w:firstLine="478"/>
        <w:jc w:val="both"/>
        <w:rPr>
          <w:sz w:val="24"/>
        </w:rPr>
      </w:pPr>
      <w:r>
        <w:rPr>
          <w:sz w:val="24"/>
        </w:rPr>
        <w:t>Arbelaitz O, Gurrutxaga I, Muguerza J, et al. An extensive comparative study of cluster </w:t>
      </w:r>
      <w:bookmarkStart w:name="_bookmark239" w:id="385"/>
      <w:bookmarkEnd w:id="385"/>
      <w:r>
        <w:rPr>
          <w:sz w:val="24"/>
        </w:rPr>
        <w:t>v</w:t>
      </w:r>
      <w:r>
        <w:rPr>
          <w:sz w:val="24"/>
        </w:rPr>
        <w:t>alidity indices[J]. Pattern recognition, 2013, 46(1):</w:t>
      </w:r>
      <w:r>
        <w:rPr>
          <w:spacing w:val="-29"/>
          <w:sz w:val="24"/>
        </w:rPr>
        <w:t> </w:t>
      </w:r>
      <w:r>
        <w:rPr>
          <w:sz w:val="24"/>
        </w:rPr>
        <w:t>243</w:t>
      </w:r>
      <w:r>
        <w:rPr>
          <w:rFonts w:ascii="Cambria" w:hAnsi="Cambria"/>
          <w:sz w:val="24"/>
        </w:rPr>
        <w:t>∼</w:t>
      </w:r>
      <w:r>
        <w:rPr>
          <w:sz w:val="24"/>
        </w:rPr>
        <w:t>256.</w:t>
      </w:r>
    </w:p>
    <w:p>
      <w:pPr>
        <w:pStyle w:val="ListParagraph"/>
        <w:numPr>
          <w:ilvl w:val="0"/>
          <w:numId w:val="29"/>
        </w:numPr>
        <w:tabs>
          <w:tab w:pos="1239" w:val="left" w:leader="none"/>
        </w:tabs>
        <w:spacing w:line="302" w:lineRule="auto" w:before="24" w:after="0"/>
        <w:ind w:left="240" w:right="298" w:firstLine="478"/>
        <w:jc w:val="both"/>
        <w:rPr>
          <w:sz w:val="24"/>
        </w:rPr>
      </w:pPr>
      <w:r>
        <w:rPr>
          <w:sz w:val="24"/>
        </w:rPr>
        <w:t>Buitinck L, Louppe G, Blondel M, et al. API design for machine learning software: experiences from the scikit-learn project[J]. ArXiv preprint arXiv:1309.0238, 2013.</w:t>
      </w:r>
    </w:p>
    <w:p>
      <w:pPr>
        <w:spacing w:after="0" w:line="302" w:lineRule="auto"/>
        <w:jc w:val="both"/>
        <w:rPr>
          <w:sz w:val="24"/>
        </w:rPr>
        <w:sectPr>
          <w:pgSz w:w="11910" w:h="16840"/>
          <w:pgMar w:header="1303" w:footer="1408" w:top="1620" w:bottom="1600" w:left="1460" w:right="1400"/>
        </w:sectPr>
      </w:pPr>
    </w:p>
    <w:p>
      <w:pPr>
        <w:pStyle w:val="BodyText"/>
        <w:spacing w:before="2"/>
        <w:ind w:left="0"/>
        <w:rPr>
          <w:rFonts w:ascii="Times New Roman"/>
          <w:sz w:val="3"/>
        </w:rPr>
      </w:pPr>
    </w:p>
    <w:p>
      <w:pPr>
        <w:pStyle w:val="BodyText"/>
        <w:spacing w:line="30" w:lineRule="exact"/>
        <w:ind w:left="225"/>
        <w:rPr>
          <w:rFonts w:ascii="Times New Roman"/>
          <w:sz w:val="3"/>
        </w:rPr>
      </w:pPr>
      <w:r>
        <w:rPr>
          <w:rFonts w:ascii="Times New Roman"/>
          <w:position w:val="0"/>
          <w:sz w:val="3"/>
        </w:rPr>
        <w:pict>
          <v:group style="width:425.2pt;height:1.5pt;mso-position-horizontal-relative:char;mso-position-vertical-relative:line" coordorigin="0,0" coordsize="8504,30">
            <v:line style="position:absolute" from="0,15" to="8504,15" stroked="true" strokeweight="1.4944pt" strokecolor="#000000">
              <v:stroke dashstyle="solid"/>
            </v:line>
          </v:group>
        </w:pict>
      </w:r>
      <w:r>
        <w:rPr>
          <w:rFonts w:ascii="Times New Roman"/>
          <w:position w:val="0"/>
          <w:sz w:val="3"/>
        </w:rPr>
      </w:r>
    </w:p>
    <w:p>
      <w:pPr>
        <w:pStyle w:val="BodyText"/>
        <w:spacing w:before="9"/>
        <w:ind w:left="0"/>
        <w:rPr>
          <w:rFonts w:ascii="Times New Roman"/>
          <w:sz w:val="25"/>
        </w:rPr>
      </w:pPr>
    </w:p>
    <w:p>
      <w:pPr>
        <w:pStyle w:val="Heading1"/>
        <w:rPr>
          <w:rFonts w:ascii="黑体" w:eastAsia="黑体" w:hint="eastAsia"/>
        </w:rPr>
      </w:pPr>
      <w:bookmarkStart w:name="作者在学期间取得的学术成果" w:id="386"/>
      <w:bookmarkEnd w:id="386"/>
      <w:r>
        <w:rPr/>
      </w:r>
      <w:bookmarkStart w:name="_bookmark240" w:id="387"/>
      <w:bookmarkEnd w:id="387"/>
      <w:r>
        <w:rPr/>
      </w:r>
      <w:r>
        <w:rPr>
          <w:rFonts w:ascii="黑体" w:eastAsia="黑体" w:hint="eastAsia"/>
        </w:rPr>
        <w:t>作者在学期间取得的学术成果</w:t>
      </w:r>
    </w:p>
    <w:p>
      <w:pPr>
        <w:pStyle w:val="BodyText"/>
        <w:ind w:left="0"/>
        <w:rPr>
          <w:rFonts w:ascii="黑体"/>
          <w:sz w:val="26"/>
        </w:rPr>
      </w:pPr>
    </w:p>
    <w:p>
      <w:pPr>
        <w:pStyle w:val="BodyText"/>
        <w:spacing w:line="316" w:lineRule="auto"/>
        <w:ind w:right="298" w:firstLine="480"/>
        <w:jc w:val="both"/>
      </w:pPr>
      <w:r>
        <w:rPr/>
        <w:t>该论文作者在学期间取得的阶段性成果（学术论文等）已满足我校硕士学位评阅相关要求。为避免阶段性成果信息对专家评价学位论文本身造成干扰，特将论文作者的阶段性成果信息隐去。</w:t>
      </w:r>
    </w:p>
    <w:sectPr>
      <w:pgSz w:w="11910" w:h="16840"/>
      <w:pgMar w:header="1303" w:footer="1408" w:top="1620" w:bottom="1600" w:left="1460" w:right="14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华文中宋">
    <w:altName w:val="华文中宋"/>
    <w:charset w:val="86"/>
    <w:family w:val="auto"/>
    <w:pitch w:val="variable"/>
  </w:font>
  <w:font w:name="仿宋">
    <w:altName w:val="仿宋"/>
    <w:charset w:val="86"/>
    <w:family w:val="modern"/>
    <w:pitch w:val="fixed"/>
  </w:font>
  <w:font w:name="Cambria">
    <w:altName w:val="Cambria"/>
    <w:charset w:val="0"/>
    <w:family w:val="roman"/>
    <w:pitch w:val="variable"/>
  </w:font>
  <w:font w:name="黑体">
    <w:altName w:val="黑体"/>
    <w:charset w:val="86"/>
    <w:family w:val="modern"/>
    <w:pitch w:val="fixed"/>
  </w:font>
  <w:font w:name="Arial">
    <w:altName w:val="Arial"/>
    <w:charset w:val="0"/>
    <w:family w:val="swiss"/>
    <w:pitch w:val="variable"/>
  </w:font>
  <w:font w:name="宋体">
    <w:altName w:val="宋体"/>
    <w:charset w:val="86"/>
    <w:family w:val="auto"/>
    <w:pitch w:val="variable"/>
  </w:font>
  <w:font w:name="Garamond">
    <w:altName w:val="Garamond"/>
    <w:charset w:val="0"/>
    <w:family w:val="roman"/>
    <w:pitch w:val="variable"/>
  </w:font>
  <w:font w:name="Bookman Old Style">
    <w:altName w:val="Bookman Old Style"/>
    <w:charset w:val="0"/>
    <w:family w:val="roman"/>
    <w:pitch w:val="variable"/>
  </w:font>
  <w:font w:name="Bauhaus 93">
    <w:altName w:val="Bauhaus 93"/>
    <w:charset w:val="0"/>
    <w:family w:val="decorative"/>
    <w:pitch w:val="variable"/>
  </w:font>
  <w:font w:name="楷体">
    <w:altName w:val="楷体"/>
    <w:charset w:val="86"/>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68416" from="85.039001pt,757.695007pt" to="510.236001pt,757.695007pt" stroked="true" strokeweight=".3985pt" strokecolor="#000000">
          <v:stroke dashstyle="solid"/>
          <w10:wrap type="none"/>
        </v:line>
      </w:pict>
    </w:r>
    <w:r>
      <w:rPr/>
      <w:pict>
        <v:shape style="position:absolute;margin-left:281.765015pt;margin-top:759.387024pt;width:31.75pt;height:13.5pt;mso-position-horizontal-relative:page;mso-position-vertical-relative:page;z-index:-257467392" type="#_x0000_t202" filled="false" stroked="false">
          <v:textbox inset="0,0,0,0">
            <w:txbxContent>
              <w:p>
                <w:pPr>
                  <w:spacing w:line="263" w:lineRule="exact" w:before="0"/>
                  <w:ind w:left="20" w:right="0" w:firstLine="0"/>
                  <w:jc w:val="left"/>
                  <w:rPr>
                    <w:sz w:val="21"/>
                  </w:rPr>
                </w:pPr>
                <w:r>
                  <w:rPr>
                    <w:spacing w:val="-27"/>
                    <w:sz w:val="21"/>
                  </w:rPr>
                  <w:t>第 </w:t>
                </w:r>
                <w:r>
                  <w:rPr>
                    <w:rFonts w:ascii="Times New Roman" w:eastAsia="Times New Roman"/>
                    <w:sz w:val="21"/>
                  </w:rPr>
                  <w:t>I </w:t>
                </w:r>
                <w:r>
                  <w:rPr>
                    <w:sz w:val="21"/>
                  </w:rPr>
                  <w:t>页</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28480" from="85.039001pt,757.695007pt" to="510.236001pt,757.695007pt" stroked="true" strokeweight=".3985pt" strokecolor="#000000">
          <v:stroke dashstyle="solid"/>
          <w10:wrap type="none"/>
        </v:line>
      </w:pict>
    </w:r>
    <w:r>
      <w:rPr/>
      <w:pict>
        <v:shape style="position:absolute;margin-left:280.888pt;margin-top:759.387024pt;width:33.5pt;height:13.5pt;mso-position-horizontal-relative:page;mso-position-vertical-relative:page;z-index:-257427456"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1</w:t>
                </w:r>
                <w:r>
                  <w:rPr/>
                  <w:fldChar w:fldCharType="end"/>
                </w:r>
                <w:r>
                  <w:rPr>
                    <w:rFonts w:ascii="Times New Roman" w:eastAsia="Times New Roman"/>
                    <w:sz w:val="21"/>
                  </w:rPr>
                  <w:t> </w:t>
                </w:r>
                <w:r>
                  <w:rPr>
                    <w:sz w:val="21"/>
                  </w:rPr>
                  <w:t>页</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24384"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423360"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10</w:t>
                </w:r>
                <w:r>
                  <w:rPr/>
                  <w:fldChar w:fldCharType="end"/>
                </w:r>
                <w:r>
                  <w:rPr>
                    <w:rFonts w:ascii="Times New Roman" w:eastAsia="Times New Roman"/>
                    <w:sz w:val="21"/>
                  </w:rPr>
                  <w:t> </w:t>
                </w:r>
                <w:r>
                  <w:rPr>
                    <w:sz w:val="21"/>
                  </w:rPr>
                  <w:t>页</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19264"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418240"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21</w:t>
                </w:r>
                <w:r>
                  <w:rPr/>
                  <w:fldChar w:fldCharType="end"/>
                </w:r>
                <w:r>
                  <w:rPr>
                    <w:rFonts w:ascii="Times New Roman" w:eastAsia="Times New Roman"/>
                    <w:sz w:val="21"/>
                  </w:rPr>
                  <w:t> </w:t>
                </w:r>
                <w:r>
                  <w:rPr>
                    <w:sz w:val="21"/>
                  </w:rPr>
                  <w:t>页</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15168"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414144"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23</w:t>
                </w:r>
                <w:r>
                  <w:rPr/>
                  <w:fldChar w:fldCharType="end"/>
                </w:r>
                <w:r>
                  <w:rPr>
                    <w:rFonts w:ascii="Times New Roman" w:eastAsia="Times New Roman"/>
                    <w:sz w:val="21"/>
                  </w:rPr>
                  <w:t> </w:t>
                </w:r>
                <w:r>
                  <w:rPr>
                    <w:sz w:val="21"/>
                  </w:rPr>
                  <w:t>页</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10048"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409024"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32</w:t>
                </w:r>
                <w:r>
                  <w:rPr/>
                  <w:fldChar w:fldCharType="end"/>
                </w:r>
                <w:r>
                  <w:rPr>
                    <w:rFonts w:ascii="Times New Roman" w:eastAsia="Times New Roman"/>
                    <w:sz w:val="21"/>
                  </w:rPr>
                  <w:t> </w:t>
                </w:r>
                <w:r>
                  <w:rPr>
                    <w:sz w:val="21"/>
                  </w:rPr>
                  <w:t>页</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05952"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404928"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34</w:t>
                </w:r>
                <w:r>
                  <w:rPr/>
                  <w:fldChar w:fldCharType="end"/>
                </w:r>
                <w:r>
                  <w:rPr>
                    <w:rFonts w:ascii="Times New Roman" w:eastAsia="Times New Roman"/>
                    <w:sz w:val="21"/>
                  </w:rPr>
                  <w:t> </w:t>
                </w:r>
                <w:r>
                  <w:rPr>
                    <w:sz w:val="21"/>
                  </w:rPr>
                  <w:t>页</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00832"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399808"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39</w:t>
                </w:r>
                <w:r>
                  <w:rPr/>
                  <w:fldChar w:fldCharType="end"/>
                </w:r>
                <w:r>
                  <w:rPr>
                    <w:rFonts w:ascii="Times New Roman" w:eastAsia="Times New Roman"/>
                    <w:sz w:val="21"/>
                  </w:rPr>
                  <w:t> </w:t>
                </w:r>
                <w:r>
                  <w:rPr>
                    <w:sz w:val="21"/>
                  </w:rPr>
                  <w:t>页</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96736"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395712"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42</w:t>
                </w:r>
                <w:r>
                  <w:rPr/>
                  <w:fldChar w:fldCharType="end"/>
                </w:r>
                <w:r>
                  <w:rPr>
                    <w:rFonts w:ascii="Times New Roman" w:eastAsia="Times New Roman"/>
                    <w:sz w:val="21"/>
                  </w:rPr>
                  <w:t> </w:t>
                </w:r>
                <w:r>
                  <w:rPr>
                    <w:sz w:val="21"/>
                  </w:rPr>
                  <w:t>页</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91616"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390592"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48</w:t>
                </w:r>
                <w:r>
                  <w:rPr/>
                  <w:fldChar w:fldCharType="end"/>
                </w:r>
                <w:r>
                  <w:rPr>
                    <w:rFonts w:ascii="Times New Roman" w:eastAsia="Times New Roman"/>
                    <w:sz w:val="21"/>
                  </w:rPr>
                  <w:t> </w:t>
                </w:r>
                <w:r>
                  <w:rPr>
                    <w:sz w:val="21"/>
                  </w:rPr>
                  <w:t>页</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87520"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386496"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50</w:t>
                </w:r>
                <w:r>
                  <w:rPr/>
                  <w:fldChar w:fldCharType="end"/>
                </w:r>
                <w:r>
                  <w:rPr>
                    <w:rFonts w:ascii="Times New Roman" w:eastAsia="Times New Roman"/>
                    <w:sz w:val="21"/>
                  </w:rPr>
                  <w:t> </w:t>
                </w:r>
                <w:r>
                  <w:rPr>
                    <w:sz w:val="21"/>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64320" from="85.039001pt,757.695007pt" to="510.236001pt,757.695007pt" stroked="true" strokeweight=".3985pt" strokecolor="#000000">
          <v:stroke dashstyle="solid"/>
          <w10:wrap type="none"/>
        </v:line>
      </w:pict>
    </w:r>
    <w:r>
      <w:rPr/>
      <w:pict>
        <v:shape style="position:absolute;margin-left:280.015991pt;margin-top:759.387024pt;width:35.25pt;height:13.5pt;mso-position-horizontal-relative:page;mso-position-vertical-relative:page;z-index:-257463296" type="#_x0000_t202" filled="false" stroked="false">
          <v:textbox inset="0,0,0,0">
            <w:txbxContent>
              <w:p>
                <w:pPr>
                  <w:spacing w:line="263" w:lineRule="exact" w:before="0"/>
                  <w:ind w:left="20" w:right="0" w:firstLine="0"/>
                  <w:jc w:val="left"/>
                  <w:rPr>
                    <w:sz w:val="21"/>
                  </w:rPr>
                </w:pPr>
                <w:r>
                  <w:rPr>
                    <w:spacing w:val="-27"/>
                    <w:sz w:val="21"/>
                  </w:rPr>
                  <w:t>第 </w:t>
                </w:r>
                <w:r>
                  <w:rPr>
                    <w:rFonts w:ascii="Times New Roman" w:eastAsia="Times New Roman"/>
                    <w:sz w:val="21"/>
                  </w:rPr>
                  <w:t>II </w:t>
                </w:r>
                <w:r>
                  <w:rPr>
                    <w:sz w:val="21"/>
                  </w:rPr>
                  <w:t>页</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82400"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381376"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54</w:t>
                </w:r>
                <w:r>
                  <w:rPr/>
                  <w:fldChar w:fldCharType="end"/>
                </w:r>
                <w:r>
                  <w:rPr>
                    <w:rFonts w:ascii="Times New Roman" w:eastAsia="Times New Roman"/>
                    <w:sz w:val="21"/>
                  </w:rPr>
                  <w:t> </w:t>
                </w:r>
                <w:r>
                  <w:rPr>
                    <w:sz w:val="21"/>
                  </w:rPr>
                  <w:t>页</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77280"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376256"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56</w:t>
                </w:r>
                <w:r>
                  <w:rPr/>
                  <w:fldChar w:fldCharType="end"/>
                </w:r>
                <w:r>
                  <w:rPr>
                    <w:rFonts w:ascii="Times New Roman" w:eastAsia="Times New Roman"/>
                    <w:sz w:val="21"/>
                  </w:rPr>
                  <w:t> </w:t>
                </w:r>
                <w:r>
                  <w:rPr>
                    <w:sz w:val="21"/>
                  </w:rPr>
                  <w:t>页</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73184"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372160"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58</w:t>
                </w:r>
                <w:r>
                  <w:rPr/>
                  <w:fldChar w:fldCharType="end"/>
                </w:r>
                <w:r>
                  <w:rPr>
                    <w:rFonts w:ascii="Times New Roman" w:eastAsia="Times New Roman"/>
                    <w:sz w:val="21"/>
                  </w:rPr>
                  <w:t> </w:t>
                </w:r>
                <w:r>
                  <w:rPr>
                    <w:sz w:val="21"/>
                  </w:rPr>
                  <w:t>页</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68064"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367040"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70</w:t>
                </w:r>
                <w:r>
                  <w:rPr/>
                  <w:fldChar w:fldCharType="end"/>
                </w:r>
                <w:r>
                  <w:rPr>
                    <w:rFonts w:ascii="Times New Roman" w:eastAsia="Times New Roman"/>
                    <w:sz w:val="21"/>
                  </w:rPr>
                  <w:t> </w:t>
                </w:r>
                <w:r>
                  <w:rPr>
                    <w:sz w:val="21"/>
                  </w:rPr>
                  <w:t>页</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63968" from="85.039001pt,757.695007pt" to="510.236001pt,757.695007pt" stroked="true" strokeweight=".3985pt" strokecolor="#000000">
          <v:stroke dashstyle="solid"/>
          <w10:wrap type="none"/>
        </v:line>
      </w:pict>
    </w:r>
    <w:r>
      <w:rPr/>
      <w:pict>
        <v:shape style="position:absolute;margin-left:278.263pt;margin-top:759.387024pt;width:38.75pt;height:13.5pt;mso-position-horizontal-relative:page;mso-position-vertical-relative:page;z-index:-257362944"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w:instrText>
                </w:r>
                <w:r>
                  <w:rPr/>
                  <w:fldChar w:fldCharType="separate"/>
                </w:r>
                <w:r>
                  <w:rPr/>
                  <w:t>73</w:t>
                </w:r>
                <w:r>
                  <w:rPr/>
                  <w:fldChar w:fldCharType="end"/>
                </w:r>
                <w:r>
                  <w:rPr>
                    <w:rFonts w:ascii="Times New Roman" w:eastAsia="Times New Roman"/>
                    <w:sz w:val="21"/>
                  </w:rPr>
                  <w:t> </w:t>
                </w:r>
                <w:r>
                  <w:rPr>
                    <w:sz w:val="21"/>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60224" from="85.039001pt,757.695007pt" to="510.236001pt,757.695007pt" stroked="true" strokeweight=".3985pt" strokecolor="#000000">
          <v:stroke dashstyle="solid"/>
          <w10:wrap type="none"/>
        </v:line>
      </w:pict>
    </w:r>
    <w:r>
      <w:rPr/>
      <w:pict>
        <v:shape style="position:absolute;margin-left:278.268005pt;margin-top:759.387024pt;width:38.75pt;height:13.5pt;mso-position-horizontal-relative:page;mso-position-vertical-relative:page;z-index:-257459200"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 ROMAN </w:instrText>
                </w:r>
                <w:r>
                  <w:rPr/>
                  <w:fldChar w:fldCharType="separate"/>
                </w:r>
                <w:r>
                  <w:rPr/>
                  <w:t>III</w:t>
                </w:r>
                <w:r>
                  <w:rPr/>
                  <w:fldChar w:fldCharType="end"/>
                </w:r>
                <w:r>
                  <w:rPr>
                    <w:rFonts w:ascii="Times New Roman" w:eastAsia="Times New Roman"/>
                    <w:sz w:val="21"/>
                  </w:rPr>
                  <w:t> </w:t>
                </w:r>
                <w:r>
                  <w:rPr>
                    <w:sz w:val="21"/>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55104" from="85.039001pt,757.695007pt" to="510.236001pt,757.695007pt" stroked="true" strokeweight=".3985pt" strokecolor="#000000">
          <v:stroke dashstyle="solid"/>
          <w10:wrap type="none"/>
        </v:line>
      </w:pict>
    </w:r>
    <w:r>
      <w:rPr/>
      <w:pict>
        <v:shape style="position:absolute;margin-left:277.973999pt;margin-top:759.387024pt;width:39.35pt;height:13.5pt;mso-position-horizontal-relative:page;mso-position-vertical-relative:page;z-index:-257454080"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 ROMAN </w:instrText>
                </w:r>
                <w:r>
                  <w:rPr/>
                  <w:fldChar w:fldCharType="separate"/>
                </w:r>
                <w:r>
                  <w:rPr/>
                  <w:t>IV</w:t>
                </w:r>
                <w:r>
                  <w:rPr/>
                  <w:fldChar w:fldCharType="end"/>
                </w:r>
                <w:r>
                  <w:rPr>
                    <w:rFonts w:ascii="Times New Roman" w:eastAsia="Times New Roman"/>
                    <w:sz w:val="21"/>
                  </w:rPr>
                  <w:t> </w:t>
                </w:r>
                <w:r>
                  <w:rPr>
                    <w:sz w:val="21"/>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51008" from="85.039001pt,757.695007pt" to="510.236001pt,757.695007pt" stroked="true" strokeweight=".3985pt" strokecolor="#000000">
          <v:stroke dashstyle="solid"/>
          <w10:wrap type="none"/>
        </v:line>
      </w:pict>
    </w:r>
    <w:r>
      <w:rPr/>
      <w:pict>
        <v:shape style="position:absolute;margin-left:277.973999pt;margin-top:759.387024pt;width:39.35pt;height:13.5pt;mso-position-horizontal-relative:page;mso-position-vertical-relative:page;z-index:-257449984" type="#_x0000_t202" filled="false" stroked="false">
          <v:textbox inset="0,0,0,0">
            <w:txbxContent>
              <w:p>
                <w:pPr>
                  <w:spacing w:line="263" w:lineRule="exact" w:before="0"/>
                  <w:ind w:left="20" w:right="0" w:firstLine="0"/>
                  <w:jc w:val="left"/>
                  <w:rPr>
                    <w:sz w:val="21"/>
                  </w:rPr>
                </w:pPr>
                <w:r>
                  <w:rPr>
                    <w:spacing w:val="-27"/>
                    <w:sz w:val="21"/>
                  </w:rPr>
                  <w:t>第 </w:t>
                </w:r>
                <w:r>
                  <w:rPr>
                    <w:rFonts w:ascii="Times New Roman" w:eastAsia="Times New Roman"/>
                    <w:sz w:val="21"/>
                  </w:rPr>
                  <w:t>VI </w:t>
                </w:r>
                <w:r>
                  <w:rPr>
                    <w:sz w:val="21"/>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46912" from="85.039001pt,757.695007pt" to="510.236001pt,757.695007pt" stroked="true" strokeweight=".3985pt" strokecolor="#000000">
          <v:stroke dashstyle="solid"/>
          <w10:wrap type="none"/>
        </v:line>
      </w:pict>
    </w:r>
    <w:r>
      <w:rPr/>
      <w:pict>
        <v:shape style="position:absolute;margin-left:282.053009pt;margin-top:759.387024pt;width:31.2pt;height:13.5pt;mso-position-horizontal-relative:page;mso-position-vertical-relative:page;z-index:-257445888" type="#_x0000_t202" filled="false" stroked="false">
          <v:textbox inset="0,0,0,0">
            <w:txbxContent>
              <w:p>
                <w:pPr>
                  <w:spacing w:line="263" w:lineRule="exact" w:before="0"/>
                  <w:ind w:left="20" w:right="0" w:firstLine="0"/>
                  <w:jc w:val="left"/>
                  <w:rPr>
                    <w:sz w:val="21"/>
                  </w:rPr>
                </w:pPr>
                <w:r>
                  <w:rPr>
                    <w:spacing w:val="-27"/>
                    <w:sz w:val="21"/>
                  </w:rPr>
                  <w:t>第 </w:t>
                </w:r>
                <w:r>
                  <w:rPr>
                    <w:rFonts w:ascii="Times New Roman" w:eastAsia="Times New Roman"/>
                    <w:sz w:val="21"/>
                  </w:rPr>
                  <w:t>i </w:t>
                </w:r>
                <w:r>
                  <w:rPr>
                    <w:sz w:val="21"/>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42816" from="85.039001pt,757.695007pt" to="510.236001pt,757.695007pt" stroked="true" strokeweight=".3985pt" strokecolor="#000000">
          <v:stroke dashstyle="solid"/>
          <w10:wrap type="none"/>
        </v:line>
      </w:pict>
    </w:r>
    <w:r>
      <w:rPr/>
      <w:pict>
        <v:shape style="position:absolute;margin-left:280.593994pt;margin-top:759.387024pt;width:34.1pt;height:13.5pt;mso-position-horizontal-relative:page;mso-position-vertical-relative:page;z-index:-257441792" type="#_x0000_t202" filled="false" stroked="false">
          <v:textbox inset="0,0,0,0">
            <w:txbxContent>
              <w:p>
                <w:pPr>
                  <w:spacing w:line="263" w:lineRule="exact" w:before="0"/>
                  <w:ind w:left="20" w:right="0" w:firstLine="0"/>
                  <w:jc w:val="left"/>
                  <w:rPr>
                    <w:sz w:val="21"/>
                  </w:rPr>
                </w:pPr>
                <w:r>
                  <w:rPr>
                    <w:spacing w:val="-27"/>
                    <w:sz w:val="21"/>
                  </w:rPr>
                  <w:t>第 </w:t>
                </w:r>
                <w:r>
                  <w:rPr>
                    <w:rFonts w:ascii="Times New Roman" w:eastAsia="Times New Roman"/>
                    <w:sz w:val="21"/>
                  </w:rPr>
                  <w:t>ii </w:t>
                </w:r>
                <w:r>
                  <w:rPr>
                    <w:sz w:val="21"/>
                  </w:rPr>
                  <w:t>页</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38720" from="85.039001pt,757.695007pt" to="510.236001pt,757.695007pt" stroked="true" strokeweight=".3985pt" strokecolor="#000000">
          <v:stroke dashstyle="solid"/>
          <w10:wrap type="none"/>
        </v:line>
      </w:pict>
    </w:r>
    <w:r>
      <w:rPr/>
      <w:pict>
        <v:shape style="position:absolute;margin-left:279.134003pt;margin-top:759.387024pt;width:37.050pt;height:13.5pt;mso-position-horizontal-relative:page;mso-position-vertical-relative:page;z-index:-257437696" type="#_x0000_t202" filled="false" stroked="false">
          <v:textbox inset="0,0,0,0">
            <w:txbxContent>
              <w:p>
                <w:pPr>
                  <w:spacing w:line="263" w:lineRule="exact" w:before="0"/>
                  <w:ind w:left="20" w:right="0" w:firstLine="0"/>
                  <w:jc w:val="left"/>
                  <w:rPr>
                    <w:sz w:val="21"/>
                  </w:rPr>
                </w:pPr>
                <w:r>
                  <w:rPr>
                    <w:spacing w:val="-27"/>
                    <w:sz w:val="21"/>
                  </w:rPr>
                  <w:t>第 </w:t>
                </w:r>
                <w:r>
                  <w:rPr/>
                  <w:fldChar w:fldCharType="begin"/>
                </w:r>
                <w:r>
                  <w:rPr>
                    <w:rFonts w:ascii="Times New Roman" w:eastAsia="Times New Roman"/>
                    <w:sz w:val="21"/>
                  </w:rPr>
                  <w:instrText> PAGE  \* roman </w:instrText>
                </w:r>
                <w:r>
                  <w:rPr/>
                  <w:fldChar w:fldCharType="separate"/>
                </w:r>
                <w:r>
                  <w:rPr/>
                  <w:t>iii</w:t>
                </w:r>
                <w:r>
                  <w:rPr/>
                  <w:fldChar w:fldCharType="end"/>
                </w:r>
                <w:r>
                  <w:rPr>
                    <w:rFonts w:ascii="Times New Roman" w:eastAsia="Times New Roman"/>
                    <w:sz w:val="21"/>
                  </w:rPr>
                  <w:t> </w:t>
                </w:r>
                <w:r>
                  <w:rPr>
                    <w:sz w:val="21"/>
                  </w:rPr>
                  <w:t>页</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33600" from="85.039001pt,757.695007pt" to="510.236001pt,757.695007pt" stroked="true" strokeweight=".3985pt" strokecolor="#000000">
          <v:stroke dashstyle="solid"/>
          <w10:wrap type="none"/>
        </v:line>
      </w:pict>
    </w:r>
    <w:r>
      <w:rPr/>
      <w:pict>
        <v:shape style="position:absolute;margin-left:280.888pt;margin-top:759.387024pt;width:33.5pt;height:13.5pt;mso-position-horizontal-relative:page;mso-position-vertical-relative:page;z-index:-257432576" type="#_x0000_t202" filled="false" stroked="false">
          <v:textbox inset="0,0,0,0">
            <w:txbxContent>
              <w:p>
                <w:pPr>
                  <w:spacing w:line="263" w:lineRule="exact" w:before="0"/>
                  <w:ind w:left="20" w:right="0" w:firstLine="0"/>
                  <w:jc w:val="left"/>
                  <w:rPr>
                    <w:sz w:val="21"/>
                  </w:rPr>
                </w:pPr>
                <w:r>
                  <w:rPr>
                    <w:spacing w:val="-27"/>
                    <w:sz w:val="21"/>
                  </w:rPr>
                  <w:t>第 </w:t>
                </w:r>
                <w:r>
                  <w:rPr>
                    <w:rFonts w:ascii="Times New Roman" w:eastAsia="Times New Roman"/>
                    <w:sz w:val="21"/>
                  </w:rPr>
                  <w:t>v </w:t>
                </w:r>
                <w:r>
                  <w:rPr>
                    <w:sz w:val="21"/>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70464" from="85.039001pt,80.946014pt" to="510.236001pt,80.946014pt" stroked="true" strokeweight="1.4944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191.638pt;margin-top:64.140579pt;width:212pt;height:12.5pt;mso-position-horizontal-relative:page;mso-position-vertical-relative:page;z-index:-257469440"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31552" from="85.039001pt,80.946014pt" to="510.236001pt,80.946014pt" stroked="true" strokeweight="1.4944pt" strokecolor="#000000">
          <v:stroke dashstyle="solid"/>
          <w10:wrap type="none"/>
        </v:line>
      </w:pict>
    </w:r>
    <w:r>
      <w:rPr/>
      <w:pict>
        <v:line style="position:absolute;mso-position-horizontal-relative:page;mso-position-vertical-relative:page;z-index:-257430528"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29504"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26432"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25408"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22336" from="85.039001pt,80.946014pt" to="510.236001pt,80.946014pt" stroked="true" strokeweight="1.4944pt" strokecolor="#000000">
          <v:stroke dashstyle="solid"/>
          <w10:wrap type="none"/>
        </v:line>
      </w:pict>
    </w:r>
    <w:r>
      <w:rPr/>
      <w:pict>
        <v:line style="position:absolute;mso-position-horizontal-relative:page;mso-position-vertical-relative:page;z-index:-257421312"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20288"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17216"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16192"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13120" from="85.039001pt,80.946014pt" to="510.236001pt,80.946014pt" stroked="true" strokeweight="1.4944pt" strokecolor="#000000">
          <v:stroke dashstyle="solid"/>
          <w10:wrap type="none"/>
        </v:line>
      </w:pict>
    </w:r>
    <w:r>
      <w:rPr/>
      <w:pict>
        <v:line style="position:absolute;mso-position-horizontal-relative:page;mso-position-vertical-relative:page;z-index:-257412096"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11072"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08000"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06976"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03904" from="85.039001pt,80.946014pt" to="510.236001pt,80.946014pt" stroked="true" strokeweight="1.4944pt" strokecolor="#000000">
          <v:stroke dashstyle="solid"/>
          <w10:wrap type="none"/>
        </v:line>
      </w:pict>
    </w:r>
    <w:r>
      <w:rPr/>
      <w:pict>
        <v:line style="position:absolute;mso-position-horizontal-relative:page;mso-position-vertical-relative:page;z-index:-257402880"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01856"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98784"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397760"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94688" from="85.039001pt,80.946014pt" to="510.236001pt,80.946014pt" stroked="true" strokeweight="1.4944pt" strokecolor="#000000">
          <v:stroke dashstyle="solid"/>
          <w10:wrap type="none"/>
        </v:line>
      </w:pict>
    </w:r>
    <w:r>
      <w:rPr/>
      <w:pict>
        <v:line style="position:absolute;mso-position-horizontal-relative:page;mso-position-vertical-relative:page;z-index:-257393664"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392640"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89568"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388544"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66368"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65344"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85472" from="85.039001pt,80.946014pt" to="510.236001pt,80.946014pt" stroked="true" strokeweight="1.4944pt" strokecolor="#000000">
          <v:stroke dashstyle="solid"/>
          <w10:wrap type="none"/>
        </v:line>
      </w:pict>
    </w:r>
    <w:r>
      <w:rPr/>
      <w:pict>
        <v:line style="position:absolute;mso-position-horizontal-relative:page;mso-position-vertical-relative:page;z-index:-257384448"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383424"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80352" from="85.039001pt,80.946014pt" to="510.236001pt,80.946014pt" stroked="true" strokeweight="1.4944pt" strokecolor="#000000">
          <v:stroke dashstyle="solid"/>
          <w10:wrap type="none"/>
        </v:line>
      </w:pict>
    </w:r>
    <w:r>
      <w:rPr/>
      <w:pict>
        <v:line style="position:absolute;mso-position-horizontal-relative:page;mso-position-vertical-relative:page;z-index:-257379328"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378304"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75232"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374208"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71136" from="85.039001pt,80.946014pt" to="510.236001pt,80.946014pt" stroked="true" strokeweight="1.4944pt" strokecolor="#000000">
          <v:stroke dashstyle="solid"/>
          <w10:wrap type="none"/>
        </v:line>
      </w:pict>
    </w:r>
    <w:r>
      <w:rPr/>
      <w:pict>
        <v:line style="position:absolute;mso-position-horizontal-relative:page;mso-position-vertical-relative:page;z-index:-257370112"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369088"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366016"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364992"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62272"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61248"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58176" from="85.039001pt,80.946014pt" to="510.236001pt,80.946014pt" stroked="true" strokeweight="1.4944pt" strokecolor="#000000">
          <v:stroke dashstyle="solid"/>
          <w10:wrap type="none"/>
        </v:line>
      </w:pict>
    </w:r>
    <w:r>
      <w:rPr/>
      <w:pict>
        <v:line style="position:absolute;mso-position-horizontal-relative:page;mso-position-vertical-relative:page;z-index:-257457152"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56128"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53056"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52032"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48960"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47936"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44864"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43840"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40768" from="85.039001pt,80.946014pt" to="510.236001pt,80.946014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39744"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257436672" from="85.039001pt,80.946014pt" to="510.236001pt,80.946014pt" stroked="true" strokeweight="1.4944pt" strokecolor="#000000">
          <v:stroke dashstyle="solid"/>
          <w10:wrap type="none"/>
        </v:line>
      </w:pict>
    </w:r>
    <w:r>
      <w:rPr/>
      <w:pict>
        <v:line style="position:absolute;mso-position-horizontal-relative:page;mso-position-vertical-relative:page;z-index:-257435648" from="85.039001pt,84.292015pt" to="510.236001pt,84.292015pt" stroked="true" strokeweight="1.4944pt" strokecolor="#000000">
          <v:stroke dashstyle="solid"/>
          <w10:wrap type="none"/>
        </v:line>
      </w:pict>
    </w:r>
    <w:r>
      <w:rPr/>
      <w:pict>
        <v:shape style="position:absolute;margin-left:191.638pt;margin-top:64.140579pt;width:212pt;height:12.5pt;mso-position-horizontal-relative:page;mso-position-vertical-relative:page;z-index:-257434624" type="#_x0000_t202" filled="false" stroked="false">
          <v:textbox inset="0,0,0,0">
            <w:txbxContent>
              <w:p>
                <w:pPr>
                  <w:spacing w:line="250" w:lineRule="exact" w:before="0"/>
                  <w:ind w:left="20" w:right="0" w:firstLine="0"/>
                  <w:jc w:val="left"/>
                  <w:rPr>
                    <w:sz w:val="21"/>
                  </w:rPr>
                </w:pPr>
                <w:r>
                  <w:rPr>
                    <w:sz w:val="21"/>
                  </w:rPr>
                  <w:t>国防科技大学研究生院专业学位硕士学位论文</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8">
    <w:multiLevelType w:val="hybridMultilevel"/>
    <w:lvl w:ilvl="0">
      <w:start w:val="1"/>
      <w:numFmt w:val="decimal"/>
      <w:lvlText w:val="[%1]"/>
      <w:lvlJc w:val="left"/>
      <w:pPr>
        <w:ind w:left="240" w:hanging="400"/>
        <w:jc w:val="left"/>
      </w:pPr>
      <w:rPr>
        <w:rFonts w:hint="default" w:ascii="Times New Roman" w:hAnsi="Times New Roman" w:eastAsia="Times New Roman" w:cs="Times New Roman"/>
        <w:spacing w:val="-28"/>
        <w:w w:val="89"/>
        <w:sz w:val="24"/>
        <w:szCs w:val="24"/>
      </w:rPr>
    </w:lvl>
    <w:lvl w:ilvl="1">
      <w:start w:val="0"/>
      <w:numFmt w:val="bullet"/>
      <w:lvlText w:val="•"/>
      <w:lvlJc w:val="left"/>
      <w:pPr>
        <w:ind w:left="1120" w:hanging="400"/>
      </w:pPr>
      <w:rPr>
        <w:rFonts w:hint="default"/>
      </w:rPr>
    </w:lvl>
    <w:lvl w:ilvl="2">
      <w:start w:val="0"/>
      <w:numFmt w:val="bullet"/>
      <w:lvlText w:val="•"/>
      <w:lvlJc w:val="left"/>
      <w:pPr>
        <w:ind w:left="2001" w:hanging="400"/>
      </w:pPr>
      <w:rPr>
        <w:rFonts w:hint="default"/>
      </w:rPr>
    </w:lvl>
    <w:lvl w:ilvl="3">
      <w:start w:val="0"/>
      <w:numFmt w:val="bullet"/>
      <w:lvlText w:val="•"/>
      <w:lvlJc w:val="left"/>
      <w:pPr>
        <w:ind w:left="2881" w:hanging="400"/>
      </w:pPr>
      <w:rPr>
        <w:rFonts w:hint="default"/>
      </w:rPr>
    </w:lvl>
    <w:lvl w:ilvl="4">
      <w:start w:val="0"/>
      <w:numFmt w:val="bullet"/>
      <w:lvlText w:val="•"/>
      <w:lvlJc w:val="left"/>
      <w:pPr>
        <w:ind w:left="3762" w:hanging="400"/>
      </w:pPr>
      <w:rPr>
        <w:rFonts w:hint="default"/>
      </w:rPr>
    </w:lvl>
    <w:lvl w:ilvl="5">
      <w:start w:val="0"/>
      <w:numFmt w:val="bullet"/>
      <w:lvlText w:val="•"/>
      <w:lvlJc w:val="left"/>
      <w:pPr>
        <w:ind w:left="4642" w:hanging="400"/>
      </w:pPr>
      <w:rPr>
        <w:rFonts w:hint="default"/>
      </w:rPr>
    </w:lvl>
    <w:lvl w:ilvl="6">
      <w:start w:val="0"/>
      <w:numFmt w:val="bullet"/>
      <w:lvlText w:val="•"/>
      <w:lvlJc w:val="left"/>
      <w:pPr>
        <w:ind w:left="5523" w:hanging="400"/>
      </w:pPr>
      <w:rPr>
        <w:rFonts w:hint="default"/>
      </w:rPr>
    </w:lvl>
    <w:lvl w:ilvl="7">
      <w:start w:val="0"/>
      <w:numFmt w:val="bullet"/>
      <w:lvlText w:val="•"/>
      <w:lvlJc w:val="left"/>
      <w:pPr>
        <w:ind w:left="6403" w:hanging="400"/>
      </w:pPr>
      <w:rPr>
        <w:rFonts w:hint="default"/>
      </w:rPr>
    </w:lvl>
    <w:lvl w:ilvl="8">
      <w:start w:val="0"/>
      <w:numFmt w:val="bullet"/>
      <w:lvlText w:val="•"/>
      <w:lvlJc w:val="left"/>
      <w:pPr>
        <w:ind w:left="7284" w:hanging="400"/>
      </w:pPr>
      <w:rPr>
        <w:rFonts w:hint="default"/>
      </w:rPr>
    </w:lvl>
  </w:abstractNum>
  <w:abstractNum w:abstractNumId="27">
    <w:multiLevelType w:val="hybridMultilevel"/>
    <w:lvl w:ilvl="0">
      <w:start w:val="5"/>
      <w:numFmt w:val="decimal"/>
      <w:lvlText w:val="%1"/>
      <w:lvlJc w:val="left"/>
      <w:pPr>
        <w:ind w:left="4247" w:hanging="630"/>
        <w:jc w:val="left"/>
      </w:pPr>
      <w:rPr>
        <w:rFonts w:hint="default"/>
      </w:rPr>
    </w:lvl>
    <w:lvl w:ilvl="1">
      <w:start w:val="1"/>
      <w:numFmt w:val="decimal"/>
      <w:lvlText w:val="%1.%2"/>
      <w:lvlJc w:val="left"/>
      <w:pPr>
        <w:ind w:left="4247" w:hanging="630"/>
        <w:jc w:val="left"/>
      </w:pPr>
      <w:rPr>
        <w:rFonts w:hint="default" w:ascii="Times New Roman" w:hAnsi="Times New Roman" w:eastAsia="Times New Roman" w:cs="Times New Roman"/>
        <w:w w:val="100"/>
        <w:sz w:val="28"/>
        <w:szCs w:val="28"/>
      </w:rPr>
    </w:lvl>
    <w:lvl w:ilvl="2">
      <w:start w:val="0"/>
      <w:numFmt w:val="bullet"/>
      <w:lvlText w:val="•"/>
      <w:lvlJc w:val="left"/>
      <w:pPr>
        <w:ind w:left="5201" w:hanging="630"/>
      </w:pPr>
      <w:rPr>
        <w:rFonts w:hint="default"/>
      </w:rPr>
    </w:lvl>
    <w:lvl w:ilvl="3">
      <w:start w:val="0"/>
      <w:numFmt w:val="bullet"/>
      <w:lvlText w:val="•"/>
      <w:lvlJc w:val="left"/>
      <w:pPr>
        <w:ind w:left="5681" w:hanging="630"/>
      </w:pPr>
      <w:rPr>
        <w:rFonts w:hint="default"/>
      </w:rPr>
    </w:lvl>
    <w:lvl w:ilvl="4">
      <w:start w:val="0"/>
      <w:numFmt w:val="bullet"/>
      <w:lvlText w:val="•"/>
      <w:lvlJc w:val="left"/>
      <w:pPr>
        <w:ind w:left="6162" w:hanging="630"/>
      </w:pPr>
      <w:rPr>
        <w:rFonts w:hint="default"/>
      </w:rPr>
    </w:lvl>
    <w:lvl w:ilvl="5">
      <w:start w:val="0"/>
      <w:numFmt w:val="bullet"/>
      <w:lvlText w:val="•"/>
      <w:lvlJc w:val="left"/>
      <w:pPr>
        <w:ind w:left="6642" w:hanging="630"/>
      </w:pPr>
      <w:rPr>
        <w:rFonts w:hint="default"/>
      </w:rPr>
    </w:lvl>
    <w:lvl w:ilvl="6">
      <w:start w:val="0"/>
      <w:numFmt w:val="bullet"/>
      <w:lvlText w:val="•"/>
      <w:lvlJc w:val="left"/>
      <w:pPr>
        <w:ind w:left="7123" w:hanging="630"/>
      </w:pPr>
      <w:rPr>
        <w:rFonts w:hint="default"/>
      </w:rPr>
    </w:lvl>
    <w:lvl w:ilvl="7">
      <w:start w:val="0"/>
      <w:numFmt w:val="bullet"/>
      <w:lvlText w:val="•"/>
      <w:lvlJc w:val="left"/>
      <w:pPr>
        <w:ind w:left="7603" w:hanging="630"/>
      </w:pPr>
      <w:rPr>
        <w:rFonts w:hint="default"/>
      </w:rPr>
    </w:lvl>
    <w:lvl w:ilvl="8">
      <w:start w:val="0"/>
      <w:numFmt w:val="bullet"/>
      <w:lvlText w:val="•"/>
      <w:lvlJc w:val="left"/>
      <w:pPr>
        <w:ind w:left="8084" w:hanging="630"/>
      </w:pPr>
      <w:rPr>
        <w:rFonts w:hint="default"/>
      </w:rPr>
    </w:lvl>
  </w:abstractNum>
  <w:abstractNum w:abstractNumId="26">
    <w:multiLevelType w:val="hybridMultilevel"/>
    <w:lvl w:ilvl="0">
      <w:start w:val="4"/>
      <w:numFmt w:val="decimal"/>
      <w:lvlText w:val="%1"/>
      <w:lvlJc w:val="left"/>
      <w:pPr>
        <w:ind w:left="1494" w:hanging="774"/>
        <w:jc w:val="left"/>
      </w:pPr>
      <w:rPr>
        <w:rFonts w:hint="default"/>
      </w:rPr>
    </w:lvl>
    <w:lvl w:ilvl="1">
      <w:start w:val="8"/>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1"/>
      <w:numFmt w:val="lowerLetter"/>
      <w:lvlText w:val="(%4)"/>
      <w:lvlJc w:val="left"/>
      <w:pPr>
        <w:ind w:left="4370" w:hanging="2715"/>
        <w:jc w:val="left"/>
      </w:pPr>
      <w:rPr>
        <w:rFonts w:hint="default" w:ascii="Times New Roman" w:hAnsi="Times New Roman" w:eastAsia="Times New Roman" w:cs="Times New Roman"/>
        <w:w w:val="100"/>
        <w:sz w:val="21"/>
        <w:szCs w:val="21"/>
      </w:rPr>
    </w:lvl>
    <w:lvl w:ilvl="4">
      <w:start w:val="0"/>
      <w:numFmt w:val="bullet"/>
      <w:lvlText w:val="•"/>
      <w:lvlJc w:val="left"/>
      <w:pPr>
        <w:ind w:left="5935" w:hanging="2715"/>
      </w:pPr>
      <w:rPr>
        <w:rFonts w:hint="default"/>
      </w:rPr>
    </w:lvl>
    <w:lvl w:ilvl="5">
      <w:start w:val="0"/>
      <w:numFmt w:val="bullet"/>
      <w:lvlText w:val="•"/>
      <w:lvlJc w:val="left"/>
      <w:pPr>
        <w:ind w:left="6453" w:hanging="2715"/>
      </w:pPr>
      <w:rPr>
        <w:rFonts w:hint="default"/>
      </w:rPr>
    </w:lvl>
    <w:lvl w:ilvl="6">
      <w:start w:val="0"/>
      <w:numFmt w:val="bullet"/>
      <w:lvlText w:val="•"/>
      <w:lvlJc w:val="left"/>
      <w:pPr>
        <w:ind w:left="6972" w:hanging="2715"/>
      </w:pPr>
      <w:rPr>
        <w:rFonts w:hint="default"/>
      </w:rPr>
    </w:lvl>
    <w:lvl w:ilvl="7">
      <w:start w:val="0"/>
      <w:numFmt w:val="bullet"/>
      <w:lvlText w:val="•"/>
      <w:lvlJc w:val="left"/>
      <w:pPr>
        <w:ind w:left="7490" w:hanging="2715"/>
      </w:pPr>
      <w:rPr>
        <w:rFonts w:hint="default"/>
      </w:rPr>
    </w:lvl>
    <w:lvl w:ilvl="8">
      <w:start w:val="0"/>
      <w:numFmt w:val="bullet"/>
      <w:lvlText w:val="•"/>
      <w:lvlJc w:val="left"/>
      <w:pPr>
        <w:ind w:left="8008" w:hanging="2715"/>
      </w:pPr>
      <w:rPr>
        <w:rFonts w:hint="default"/>
      </w:rPr>
    </w:lvl>
  </w:abstractNum>
  <w:abstractNum w:abstractNumId="25">
    <w:multiLevelType w:val="hybridMultilevel"/>
    <w:lvl w:ilvl="0">
      <w:start w:val="4"/>
      <w:numFmt w:val="decimal"/>
      <w:lvlText w:val="%1"/>
      <w:lvlJc w:val="left"/>
      <w:pPr>
        <w:ind w:left="1494" w:hanging="774"/>
        <w:jc w:val="left"/>
      </w:pPr>
      <w:rPr>
        <w:rFonts w:hint="default"/>
      </w:rPr>
    </w:lvl>
    <w:lvl w:ilvl="1">
      <w:start w:val="7"/>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54"/>
        <w:w w:val="86"/>
        <w:sz w:val="24"/>
        <w:szCs w:val="24"/>
      </w:rPr>
    </w:lvl>
    <w:lvl w:ilvl="3">
      <w:start w:val="0"/>
      <w:numFmt w:val="bullet"/>
      <w:lvlText w:val="•"/>
      <w:lvlJc w:val="left"/>
      <w:pPr>
        <w:ind w:left="3763" w:hanging="774"/>
      </w:pPr>
      <w:rPr>
        <w:rFonts w:hint="default"/>
      </w:rPr>
    </w:lvl>
    <w:lvl w:ilvl="4">
      <w:start w:val="0"/>
      <w:numFmt w:val="bullet"/>
      <w:lvlText w:val="•"/>
      <w:lvlJc w:val="left"/>
      <w:pPr>
        <w:ind w:left="4518" w:hanging="774"/>
      </w:pPr>
      <w:rPr>
        <w:rFonts w:hint="default"/>
      </w:rPr>
    </w:lvl>
    <w:lvl w:ilvl="5">
      <w:start w:val="0"/>
      <w:numFmt w:val="bullet"/>
      <w:lvlText w:val="•"/>
      <w:lvlJc w:val="left"/>
      <w:pPr>
        <w:ind w:left="5272" w:hanging="774"/>
      </w:pPr>
      <w:rPr>
        <w:rFonts w:hint="default"/>
      </w:rPr>
    </w:lvl>
    <w:lvl w:ilvl="6">
      <w:start w:val="0"/>
      <w:numFmt w:val="bullet"/>
      <w:lvlText w:val="•"/>
      <w:lvlJc w:val="left"/>
      <w:pPr>
        <w:ind w:left="6027" w:hanging="774"/>
      </w:pPr>
      <w:rPr>
        <w:rFonts w:hint="default"/>
      </w:rPr>
    </w:lvl>
    <w:lvl w:ilvl="7">
      <w:start w:val="0"/>
      <w:numFmt w:val="bullet"/>
      <w:lvlText w:val="•"/>
      <w:lvlJc w:val="left"/>
      <w:pPr>
        <w:ind w:left="6781" w:hanging="774"/>
      </w:pPr>
      <w:rPr>
        <w:rFonts w:hint="default"/>
      </w:rPr>
    </w:lvl>
    <w:lvl w:ilvl="8">
      <w:start w:val="0"/>
      <w:numFmt w:val="bullet"/>
      <w:lvlText w:val="•"/>
      <w:lvlJc w:val="left"/>
      <w:pPr>
        <w:ind w:left="7536" w:hanging="774"/>
      </w:pPr>
      <w:rPr>
        <w:rFonts w:hint="default"/>
      </w:rPr>
    </w:lvl>
  </w:abstractNum>
  <w:abstractNum w:abstractNumId="24">
    <w:multiLevelType w:val="hybridMultilevel"/>
    <w:lvl w:ilvl="0">
      <w:start w:val="4"/>
      <w:numFmt w:val="decimal"/>
      <w:lvlText w:val="%1"/>
      <w:lvlJc w:val="left"/>
      <w:pPr>
        <w:ind w:left="1494" w:hanging="774"/>
        <w:jc w:val="left"/>
      </w:pPr>
      <w:rPr>
        <w:rFonts w:hint="default"/>
      </w:rPr>
    </w:lvl>
    <w:lvl w:ilvl="1">
      <w:start w:val="6"/>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0"/>
      <w:numFmt w:val="bullet"/>
      <w:lvlText w:val="•"/>
      <w:lvlJc w:val="left"/>
      <w:pPr>
        <w:ind w:left="3763" w:hanging="774"/>
      </w:pPr>
      <w:rPr>
        <w:rFonts w:hint="default"/>
      </w:rPr>
    </w:lvl>
    <w:lvl w:ilvl="4">
      <w:start w:val="0"/>
      <w:numFmt w:val="bullet"/>
      <w:lvlText w:val="•"/>
      <w:lvlJc w:val="left"/>
      <w:pPr>
        <w:ind w:left="4518" w:hanging="774"/>
      </w:pPr>
      <w:rPr>
        <w:rFonts w:hint="default"/>
      </w:rPr>
    </w:lvl>
    <w:lvl w:ilvl="5">
      <w:start w:val="0"/>
      <w:numFmt w:val="bullet"/>
      <w:lvlText w:val="•"/>
      <w:lvlJc w:val="left"/>
      <w:pPr>
        <w:ind w:left="5272" w:hanging="774"/>
      </w:pPr>
      <w:rPr>
        <w:rFonts w:hint="default"/>
      </w:rPr>
    </w:lvl>
    <w:lvl w:ilvl="6">
      <w:start w:val="0"/>
      <w:numFmt w:val="bullet"/>
      <w:lvlText w:val="•"/>
      <w:lvlJc w:val="left"/>
      <w:pPr>
        <w:ind w:left="6027" w:hanging="774"/>
      </w:pPr>
      <w:rPr>
        <w:rFonts w:hint="default"/>
      </w:rPr>
    </w:lvl>
    <w:lvl w:ilvl="7">
      <w:start w:val="0"/>
      <w:numFmt w:val="bullet"/>
      <w:lvlText w:val="•"/>
      <w:lvlJc w:val="left"/>
      <w:pPr>
        <w:ind w:left="6781" w:hanging="774"/>
      </w:pPr>
      <w:rPr>
        <w:rFonts w:hint="default"/>
      </w:rPr>
    </w:lvl>
    <w:lvl w:ilvl="8">
      <w:start w:val="0"/>
      <w:numFmt w:val="bullet"/>
      <w:lvlText w:val="•"/>
      <w:lvlJc w:val="left"/>
      <w:pPr>
        <w:ind w:left="7536" w:hanging="774"/>
      </w:pPr>
      <w:rPr>
        <w:rFonts w:hint="default"/>
      </w:rPr>
    </w:lvl>
  </w:abstractNum>
  <w:abstractNum w:abstractNumId="23">
    <w:multiLevelType w:val="hybridMultilevel"/>
    <w:lvl w:ilvl="0">
      <w:start w:val="4"/>
      <w:numFmt w:val="decimal"/>
      <w:lvlText w:val="%1"/>
      <w:lvlJc w:val="left"/>
      <w:pPr>
        <w:ind w:left="1494" w:hanging="774"/>
        <w:jc w:val="left"/>
      </w:pPr>
      <w:rPr>
        <w:rFonts w:hint="default"/>
      </w:rPr>
    </w:lvl>
    <w:lvl w:ilvl="1">
      <w:start w:val="5"/>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0"/>
      <w:numFmt w:val="bullet"/>
      <w:lvlText w:val="•"/>
      <w:lvlJc w:val="left"/>
      <w:pPr>
        <w:ind w:left="3763" w:hanging="774"/>
      </w:pPr>
      <w:rPr>
        <w:rFonts w:hint="default"/>
      </w:rPr>
    </w:lvl>
    <w:lvl w:ilvl="4">
      <w:start w:val="0"/>
      <w:numFmt w:val="bullet"/>
      <w:lvlText w:val="•"/>
      <w:lvlJc w:val="left"/>
      <w:pPr>
        <w:ind w:left="4518" w:hanging="774"/>
      </w:pPr>
      <w:rPr>
        <w:rFonts w:hint="default"/>
      </w:rPr>
    </w:lvl>
    <w:lvl w:ilvl="5">
      <w:start w:val="0"/>
      <w:numFmt w:val="bullet"/>
      <w:lvlText w:val="•"/>
      <w:lvlJc w:val="left"/>
      <w:pPr>
        <w:ind w:left="5272" w:hanging="774"/>
      </w:pPr>
      <w:rPr>
        <w:rFonts w:hint="default"/>
      </w:rPr>
    </w:lvl>
    <w:lvl w:ilvl="6">
      <w:start w:val="0"/>
      <w:numFmt w:val="bullet"/>
      <w:lvlText w:val="•"/>
      <w:lvlJc w:val="left"/>
      <w:pPr>
        <w:ind w:left="6027" w:hanging="774"/>
      </w:pPr>
      <w:rPr>
        <w:rFonts w:hint="default"/>
      </w:rPr>
    </w:lvl>
    <w:lvl w:ilvl="7">
      <w:start w:val="0"/>
      <w:numFmt w:val="bullet"/>
      <w:lvlText w:val="•"/>
      <w:lvlJc w:val="left"/>
      <w:pPr>
        <w:ind w:left="6781" w:hanging="774"/>
      </w:pPr>
      <w:rPr>
        <w:rFonts w:hint="default"/>
      </w:rPr>
    </w:lvl>
    <w:lvl w:ilvl="8">
      <w:start w:val="0"/>
      <w:numFmt w:val="bullet"/>
      <w:lvlText w:val="•"/>
      <w:lvlJc w:val="left"/>
      <w:pPr>
        <w:ind w:left="7536" w:hanging="774"/>
      </w:pPr>
      <w:rPr>
        <w:rFonts w:hint="default"/>
      </w:rPr>
    </w:lvl>
  </w:abstractNum>
  <w:abstractNum w:abstractNumId="22">
    <w:multiLevelType w:val="hybridMultilevel"/>
    <w:lvl w:ilvl="0">
      <w:start w:val="4"/>
      <w:numFmt w:val="decimal"/>
      <w:lvlText w:val="%1"/>
      <w:lvlJc w:val="left"/>
      <w:pPr>
        <w:ind w:left="1494" w:hanging="774"/>
        <w:jc w:val="left"/>
      </w:pPr>
      <w:rPr>
        <w:rFonts w:hint="default"/>
      </w:rPr>
    </w:lvl>
    <w:lvl w:ilvl="1">
      <w:start w:val="4"/>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1"/>
      <w:numFmt w:val="lowerLetter"/>
      <w:lvlText w:val="(%4)"/>
      <w:lvlJc w:val="left"/>
      <w:pPr>
        <w:ind w:left="3442" w:hanging="286"/>
        <w:jc w:val="left"/>
      </w:pPr>
      <w:rPr>
        <w:rFonts w:hint="default" w:ascii="Times New Roman" w:hAnsi="Times New Roman" w:eastAsia="Times New Roman" w:cs="Times New Roman"/>
        <w:w w:val="100"/>
        <w:sz w:val="21"/>
        <w:szCs w:val="21"/>
      </w:rPr>
    </w:lvl>
    <w:lvl w:ilvl="4">
      <w:start w:val="0"/>
      <w:numFmt w:val="bullet"/>
      <w:lvlText w:val="•"/>
      <w:lvlJc w:val="left"/>
      <w:pPr>
        <w:ind w:left="5308" w:hanging="286"/>
      </w:pPr>
      <w:rPr>
        <w:rFonts w:hint="default"/>
      </w:rPr>
    </w:lvl>
    <w:lvl w:ilvl="5">
      <w:start w:val="0"/>
      <w:numFmt w:val="bullet"/>
      <w:lvlText w:val="•"/>
      <w:lvlJc w:val="left"/>
      <w:pPr>
        <w:ind w:left="5931" w:hanging="286"/>
      </w:pPr>
      <w:rPr>
        <w:rFonts w:hint="default"/>
      </w:rPr>
    </w:lvl>
    <w:lvl w:ilvl="6">
      <w:start w:val="0"/>
      <w:numFmt w:val="bullet"/>
      <w:lvlText w:val="•"/>
      <w:lvlJc w:val="left"/>
      <w:pPr>
        <w:ind w:left="6554" w:hanging="286"/>
      </w:pPr>
      <w:rPr>
        <w:rFonts w:hint="default"/>
      </w:rPr>
    </w:lvl>
    <w:lvl w:ilvl="7">
      <w:start w:val="0"/>
      <w:numFmt w:val="bullet"/>
      <w:lvlText w:val="•"/>
      <w:lvlJc w:val="left"/>
      <w:pPr>
        <w:ind w:left="7177" w:hanging="286"/>
      </w:pPr>
      <w:rPr>
        <w:rFonts w:hint="default"/>
      </w:rPr>
    </w:lvl>
    <w:lvl w:ilvl="8">
      <w:start w:val="0"/>
      <w:numFmt w:val="bullet"/>
      <w:lvlText w:val="•"/>
      <w:lvlJc w:val="left"/>
      <w:pPr>
        <w:ind w:left="7799" w:hanging="286"/>
      </w:pPr>
      <w:rPr>
        <w:rFonts w:hint="default"/>
      </w:rPr>
    </w:lvl>
  </w:abstractNum>
  <w:abstractNum w:abstractNumId="21">
    <w:multiLevelType w:val="hybridMultilevel"/>
    <w:lvl w:ilvl="0">
      <w:start w:val="0"/>
      <w:numFmt w:val="bullet"/>
      <w:lvlText w:val="•"/>
      <w:lvlJc w:val="left"/>
      <w:pPr>
        <w:ind w:left="838" w:hanging="204"/>
      </w:pPr>
      <w:rPr>
        <w:rFonts w:hint="default" w:ascii="Times New Roman" w:hAnsi="Times New Roman" w:eastAsia="Times New Roman" w:cs="Times New Roman"/>
        <w:w w:val="99"/>
        <w:sz w:val="24"/>
        <w:szCs w:val="24"/>
      </w:rPr>
    </w:lvl>
    <w:lvl w:ilvl="1">
      <w:start w:val="0"/>
      <w:numFmt w:val="bullet"/>
      <w:lvlText w:val="•"/>
      <w:lvlJc w:val="left"/>
      <w:pPr>
        <w:ind w:left="1660" w:hanging="204"/>
      </w:pPr>
      <w:rPr>
        <w:rFonts w:hint="default"/>
      </w:rPr>
    </w:lvl>
    <w:lvl w:ilvl="2">
      <w:start w:val="0"/>
      <w:numFmt w:val="bullet"/>
      <w:lvlText w:val="•"/>
      <w:lvlJc w:val="left"/>
      <w:pPr>
        <w:ind w:left="2481" w:hanging="204"/>
      </w:pPr>
      <w:rPr>
        <w:rFonts w:hint="default"/>
      </w:rPr>
    </w:lvl>
    <w:lvl w:ilvl="3">
      <w:start w:val="0"/>
      <w:numFmt w:val="bullet"/>
      <w:lvlText w:val="•"/>
      <w:lvlJc w:val="left"/>
      <w:pPr>
        <w:ind w:left="3301" w:hanging="204"/>
      </w:pPr>
      <w:rPr>
        <w:rFonts w:hint="default"/>
      </w:rPr>
    </w:lvl>
    <w:lvl w:ilvl="4">
      <w:start w:val="0"/>
      <w:numFmt w:val="bullet"/>
      <w:lvlText w:val="•"/>
      <w:lvlJc w:val="left"/>
      <w:pPr>
        <w:ind w:left="4122" w:hanging="204"/>
      </w:pPr>
      <w:rPr>
        <w:rFonts w:hint="default"/>
      </w:rPr>
    </w:lvl>
    <w:lvl w:ilvl="5">
      <w:start w:val="0"/>
      <w:numFmt w:val="bullet"/>
      <w:lvlText w:val="•"/>
      <w:lvlJc w:val="left"/>
      <w:pPr>
        <w:ind w:left="4942" w:hanging="204"/>
      </w:pPr>
      <w:rPr>
        <w:rFonts w:hint="default"/>
      </w:rPr>
    </w:lvl>
    <w:lvl w:ilvl="6">
      <w:start w:val="0"/>
      <w:numFmt w:val="bullet"/>
      <w:lvlText w:val="•"/>
      <w:lvlJc w:val="left"/>
      <w:pPr>
        <w:ind w:left="5763" w:hanging="204"/>
      </w:pPr>
      <w:rPr>
        <w:rFonts w:hint="default"/>
      </w:rPr>
    </w:lvl>
    <w:lvl w:ilvl="7">
      <w:start w:val="0"/>
      <w:numFmt w:val="bullet"/>
      <w:lvlText w:val="•"/>
      <w:lvlJc w:val="left"/>
      <w:pPr>
        <w:ind w:left="6583" w:hanging="204"/>
      </w:pPr>
      <w:rPr>
        <w:rFonts w:hint="default"/>
      </w:rPr>
    </w:lvl>
    <w:lvl w:ilvl="8">
      <w:start w:val="0"/>
      <w:numFmt w:val="bullet"/>
      <w:lvlText w:val="•"/>
      <w:lvlJc w:val="left"/>
      <w:pPr>
        <w:ind w:left="7404" w:hanging="204"/>
      </w:pPr>
      <w:rPr>
        <w:rFonts w:hint="default"/>
      </w:rPr>
    </w:lvl>
  </w:abstractNum>
  <w:abstractNum w:abstractNumId="20">
    <w:multiLevelType w:val="hybridMultilevel"/>
    <w:lvl w:ilvl="0">
      <w:start w:val="4"/>
      <w:numFmt w:val="decimal"/>
      <w:lvlText w:val="%1"/>
      <w:lvlJc w:val="left"/>
      <w:pPr>
        <w:ind w:left="1494" w:hanging="774"/>
        <w:jc w:val="left"/>
      </w:pPr>
      <w:rPr>
        <w:rFonts w:hint="default"/>
      </w:rPr>
    </w:lvl>
    <w:lvl w:ilvl="1">
      <w:start w:val="3"/>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0"/>
      <w:numFmt w:val="bullet"/>
      <w:lvlText w:val="•"/>
      <w:lvlJc w:val="left"/>
      <w:pPr>
        <w:ind w:left="3763" w:hanging="774"/>
      </w:pPr>
      <w:rPr>
        <w:rFonts w:hint="default"/>
      </w:rPr>
    </w:lvl>
    <w:lvl w:ilvl="4">
      <w:start w:val="0"/>
      <w:numFmt w:val="bullet"/>
      <w:lvlText w:val="•"/>
      <w:lvlJc w:val="left"/>
      <w:pPr>
        <w:ind w:left="4518" w:hanging="774"/>
      </w:pPr>
      <w:rPr>
        <w:rFonts w:hint="default"/>
      </w:rPr>
    </w:lvl>
    <w:lvl w:ilvl="5">
      <w:start w:val="0"/>
      <w:numFmt w:val="bullet"/>
      <w:lvlText w:val="•"/>
      <w:lvlJc w:val="left"/>
      <w:pPr>
        <w:ind w:left="5272" w:hanging="774"/>
      </w:pPr>
      <w:rPr>
        <w:rFonts w:hint="default"/>
      </w:rPr>
    </w:lvl>
    <w:lvl w:ilvl="6">
      <w:start w:val="0"/>
      <w:numFmt w:val="bullet"/>
      <w:lvlText w:val="•"/>
      <w:lvlJc w:val="left"/>
      <w:pPr>
        <w:ind w:left="6027" w:hanging="774"/>
      </w:pPr>
      <w:rPr>
        <w:rFonts w:hint="default"/>
      </w:rPr>
    </w:lvl>
    <w:lvl w:ilvl="7">
      <w:start w:val="0"/>
      <w:numFmt w:val="bullet"/>
      <w:lvlText w:val="•"/>
      <w:lvlJc w:val="left"/>
      <w:pPr>
        <w:ind w:left="6781" w:hanging="774"/>
      </w:pPr>
      <w:rPr>
        <w:rFonts w:hint="default"/>
      </w:rPr>
    </w:lvl>
    <w:lvl w:ilvl="8">
      <w:start w:val="0"/>
      <w:numFmt w:val="bullet"/>
      <w:lvlText w:val="•"/>
      <w:lvlJc w:val="left"/>
      <w:pPr>
        <w:ind w:left="7536" w:hanging="774"/>
      </w:pPr>
      <w:rPr>
        <w:rFonts w:hint="default"/>
      </w:rPr>
    </w:lvl>
  </w:abstractNum>
  <w:abstractNum w:abstractNumId="19">
    <w:multiLevelType w:val="hybridMultilevel"/>
    <w:lvl w:ilvl="0">
      <w:start w:val="1"/>
      <w:numFmt w:val="decimal"/>
      <w:lvlText w:val="%1."/>
      <w:lvlJc w:val="left"/>
      <w:pPr>
        <w:ind w:left="838" w:hanging="300"/>
        <w:jc w:val="left"/>
      </w:pPr>
      <w:rPr>
        <w:rFonts w:hint="default" w:ascii="Times New Roman" w:hAnsi="Times New Roman" w:eastAsia="Times New Roman" w:cs="Times New Roman"/>
        <w:spacing w:val="-60"/>
        <w:w w:val="95"/>
        <w:sz w:val="24"/>
        <w:szCs w:val="24"/>
      </w:rPr>
    </w:lvl>
    <w:lvl w:ilvl="1">
      <w:start w:val="1"/>
      <w:numFmt w:val="lowerLetter"/>
      <w:lvlText w:val="(%2)"/>
      <w:lvlJc w:val="left"/>
      <w:pPr>
        <w:ind w:left="1364" w:hanging="386"/>
        <w:jc w:val="left"/>
      </w:pPr>
      <w:rPr>
        <w:rFonts w:hint="default" w:ascii="Times New Roman" w:hAnsi="Times New Roman" w:eastAsia="Times New Roman" w:cs="Times New Roman"/>
        <w:w w:val="100"/>
        <w:sz w:val="24"/>
        <w:szCs w:val="24"/>
      </w:rPr>
    </w:lvl>
    <w:lvl w:ilvl="2">
      <w:start w:val="0"/>
      <w:numFmt w:val="bullet"/>
      <w:lvlText w:val="•"/>
      <w:lvlJc w:val="left"/>
      <w:pPr>
        <w:ind w:left="2213" w:hanging="386"/>
      </w:pPr>
      <w:rPr>
        <w:rFonts w:hint="default"/>
      </w:rPr>
    </w:lvl>
    <w:lvl w:ilvl="3">
      <w:start w:val="0"/>
      <w:numFmt w:val="bullet"/>
      <w:lvlText w:val="•"/>
      <w:lvlJc w:val="left"/>
      <w:pPr>
        <w:ind w:left="3067" w:hanging="386"/>
      </w:pPr>
      <w:rPr>
        <w:rFonts w:hint="default"/>
      </w:rPr>
    </w:lvl>
    <w:lvl w:ilvl="4">
      <w:start w:val="0"/>
      <w:numFmt w:val="bullet"/>
      <w:lvlText w:val="•"/>
      <w:lvlJc w:val="left"/>
      <w:pPr>
        <w:ind w:left="3921" w:hanging="386"/>
      </w:pPr>
      <w:rPr>
        <w:rFonts w:hint="default"/>
      </w:rPr>
    </w:lvl>
    <w:lvl w:ilvl="5">
      <w:start w:val="0"/>
      <w:numFmt w:val="bullet"/>
      <w:lvlText w:val="•"/>
      <w:lvlJc w:val="left"/>
      <w:pPr>
        <w:ind w:left="4775" w:hanging="386"/>
      </w:pPr>
      <w:rPr>
        <w:rFonts w:hint="default"/>
      </w:rPr>
    </w:lvl>
    <w:lvl w:ilvl="6">
      <w:start w:val="0"/>
      <w:numFmt w:val="bullet"/>
      <w:lvlText w:val="•"/>
      <w:lvlJc w:val="left"/>
      <w:pPr>
        <w:ind w:left="5629" w:hanging="386"/>
      </w:pPr>
      <w:rPr>
        <w:rFonts w:hint="default"/>
      </w:rPr>
    </w:lvl>
    <w:lvl w:ilvl="7">
      <w:start w:val="0"/>
      <w:numFmt w:val="bullet"/>
      <w:lvlText w:val="•"/>
      <w:lvlJc w:val="left"/>
      <w:pPr>
        <w:ind w:left="6483" w:hanging="386"/>
      </w:pPr>
      <w:rPr>
        <w:rFonts w:hint="default"/>
      </w:rPr>
    </w:lvl>
    <w:lvl w:ilvl="8">
      <w:start w:val="0"/>
      <w:numFmt w:val="bullet"/>
      <w:lvlText w:val="•"/>
      <w:lvlJc w:val="left"/>
      <w:pPr>
        <w:ind w:left="7337" w:hanging="386"/>
      </w:pPr>
      <w:rPr>
        <w:rFonts w:hint="default"/>
      </w:rPr>
    </w:lvl>
  </w:abstractNum>
  <w:abstractNum w:abstractNumId="18">
    <w:multiLevelType w:val="hybridMultilevel"/>
    <w:lvl w:ilvl="0">
      <w:start w:val="4"/>
      <w:numFmt w:val="decimal"/>
      <w:lvlText w:val="%1"/>
      <w:lvlJc w:val="left"/>
      <w:pPr>
        <w:ind w:left="1494" w:hanging="774"/>
        <w:jc w:val="left"/>
      </w:pPr>
      <w:rPr>
        <w:rFonts w:hint="default"/>
      </w:rPr>
    </w:lvl>
    <w:lvl w:ilvl="1">
      <w:start w:val="2"/>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0"/>
      <w:numFmt w:val="bullet"/>
      <w:lvlText w:val="•"/>
      <w:lvlJc w:val="left"/>
      <w:pPr>
        <w:ind w:left="3763" w:hanging="774"/>
      </w:pPr>
      <w:rPr>
        <w:rFonts w:hint="default"/>
      </w:rPr>
    </w:lvl>
    <w:lvl w:ilvl="4">
      <w:start w:val="0"/>
      <w:numFmt w:val="bullet"/>
      <w:lvlText w:val="•"/>
      <w:lvlJc w:val="left"/>
      <w:pPr>
        <w:ind w:left="4518" w:hanging="774"/>
      </w:pPr>
      <w:rPr>
        <w:rFonts w:hint="default"/>
      </w:rPr>
    </w:lvl>
    <w:lvl w:ilvl="5">
      <w:start w:val="0"/>
      <w:numFmt w:val="bullet"/>
      <w:lvlText w:val="•"/>
      <w:lvlJc w:val="left"/>
      <w:pPr>
        <w:ind w:left="5272" w:hanging="774"/>
      </w:pPr>
      <w:rPr>
        <w:rFonts w:hint="default"/>
      </w:rPr>
    </w:lvl>
    <w:lvl w:ilvl="6">
      <w:start w:val="0"/>
      <w:numFmt w:val="bullet"/>
      <w:lvlText w:val="•"/>
      <w:lvlJc w:val="left"/>
      <w:pPr>
        <w:ind w:left="6027" w:hanging="774"/>
      </w:pPr>
      <w:rPr>
        <w:rFonts w:hint="default"/>
      </w:rPr>
    </w:lvl>
    <w:lvl w:ilvl="7">
      <w:start w:val="0"/>
      <w:numFmt w:val="bullet"/>
      <w:lvlText w:val="•"/>
      <w:lvlJc w:val="left"/>
      <w:pPr>
        <w:ind w:left="6781" w:hanging="774"/>
      </w:pPr>
      <w:rPr>
        <w:rFonts w:hint="default"/>
      </w:rPr>
    </w:lvl>
    <w:lvl w:ilvl="8">
      <w:start w:val="0"/>
      <w:numFmt w:val="bullet"/>
      <w:lvlText w:val="•"/>
      <w:lvlJc w:val="left"/>
      <w:pPr>
        <w:ind w:left="7536" w:hanging="774"/>
      </w:pPr>
      <w:rPr>
        <w:rFonts w:hint="default"/>
      </w:rPr>
    </w:lvl>
  </w:abstractNum>
  <w:abstractNum w:abstractNumId="17">
    <w:multiLevelType w:val="hybridMultilevel"/>
    <w:lvl w:ilvl="0">
      <w:start w:val="4"/>
      <w:numFmt w:val="decimal"/>
      <w:lvlText w:val="%1"/>
      <w:lvlJc w:val="left"/>
      <w:pPr>
        <w:ind w:left="4527" w:hanging="630"/>
        <w:jc w:val="left"/>
      </w:pPr>
      <w:rPr>
        <w:rFonts w:hint="default"/>
      </w:rPr>
    </w:lvl>
    <w:lvl w:ilvl="1">
      <w:start w:val="1"/>
      <w:numFmt w:val="decimal"/>
      <w:lvlText w:val="%1.%2"/>
      <w:lvlJc w:val="left"/>
      <w:pPr>
        <w:ind w:left="4527" w:hanging="630"/>
        <w:jc w:val="right"/>
      </w:pPr>
      <w:rPr>
        <w:rFonts w:hint="default" w:ascii="Times New Roman" w:hAnsi="Times New Roman" w:eastAsia="Times New Roman" w:cs="Times New Roman"/>
        <w:w w:val="100"/>
        <w:sz w:val="28"/>
        <w:szCs w:val="28"/>
      </w:rPr>
    </w:lvl>
    <w:lvl w:ilvl="2">
      <w:start w:val="0"/>
      <w:numFmt w:val="bullet"/>
      <w:lvlText w:val="•"/>
      <w:lvlJc w:val="left"/>
      <w:pPr>
        <w:ind w:left="5425" w:hanging="630"/>
      </w:pPr>
      <w:rPr>
        <w:rFonts w:hint="default"/>
      </w:rPr>
    </w:lvl>
    <w:lvl w:ilvl="3">
      <w:start w:val="0"/>
      <w:numFmt w:val="bullet"/>
      <w:lvlText w:val="•"/>
      <w:lvlJc w:val="left"/>
      <w:pPr>
        <w:ind w:left="5877" w:hanging="630"/>
      </w:pPr>
      <w:rPr>
        <w:rFonts w:hint="default"/>
      </w:rPr>
    </w:lvl>
    <w:lvl w:ilvl="4">
      <w:start w:val="0"/>
      <w:numFmt w:val="bullet"/>
      <w:lvlText w:val="•"/>
      <w:lvlJc w:val="left"/>
      <w:pPr>
        <w:ind w:left="6330" w:hanging="630"/>
      </w:pPr>
      <w:rPr>
        <w:rFonts w:hint="default"/>
      </w:rPr>
    </w:lvl>
    <w:lvl w:ilvl="5">
      <w:start w:val="0"/>
      <w:numFmt w:val="bullet"/>
      <w:lvlText w:val="•"/>
      <w:lvlJc w:val="left"/>
      <w:pPr>
        <w:ind w:left="6782" w:hanging="630"/>
      </w:pPr>
      <w:rPr>
        <w:rFonts w:hint="default"/>
      </w:rPr>
    </w:lvl>
    <w:lvl w:ilvl="6">
      <w:start w:val="0"/>
      <w:numFmt w:val="bullet"/>
      <w:lvlText w:val="•"/>
      <w:lvlJc w:val="left"/>
      <w:pPr>
        <w:ind w:left="7235" w:hanging="630"/>
      </w:pPr>
      <w:rPr>
        <w:rFonts w:hint="default"/>
      </w:rPr>
    </w:lvl>
    <w:lvl w:ilvl="7">
      <w:start w:val="0"/>
      <w:numFmt w:val="bullet"/>
      <w:lvlText w:val="•"/>
      <w:lvlJc w:val="left"/>
      <w:pPr>
        <w:ind w:left="7687" w:hanging="630"/>
      </w:pPr>
      <w:rPr>
        <w:rFonts w:hint="default"/>
      </w:rPr>
    </w:lvl>
    <w:lvl w:ilvl="8">
      <w:start w:val="0"/>
      <w:numFmt w:val="bullet"/>
      <w:lvlText w:val="•"/>
      <w:lvlJc w:val="left"/>
      <w:pPr>
        <w:ind w:left="8140" w:hanging="630"/>
      </w:pPr>
      <w:rPr>
        <w:rFonts w:hint="default"/>
      </w:rPr>
    </w:lvl>
  </w:abstractNum>
  <w:abstractNum w:abstractNumId="16">
    <w:multiLevelType w:val="hybridMultilevel"/>
    <w:lvl w:ilvl="0">
      <w:start w:val="15"/>
      <w:numFmt w:val="decimal"/>
      <w:lvlText w:val="%1"/>
      <w:lvlJc w:val="left"/>
      <w:pPr>
        <w:ind w:left="240" w:hanging="602"/>
        <w:jc w:val="left"/>
      </w:pPr>
      <w:rPr>
        <w:rFonts w:hint="default"/>
      </w:rPr>
    </w:lvl>
    <w:lvl w:ilvl="1">
      <w:start w:val="47"/>
      <w:numFmt w:val="decimal"/>
      <w:lvlText w:val="%1.%2"/>
      <w:lvlJc w:val="left"/>
      <w:pPr>
        <w:ind w:left="240" w:hanging="602"/>
        <w:jc w:val="left"/>
      </w:pPr>
      <w:rPr>
        <w:rFonts w:hint="default" w:ascii="Times New Roman" w:hAnsi="Times New Roman" w:eastAsia="Times New Roman" w:cs="Times New Roman"/>
        <w:w w:val="100"/>
        <w:sz w:val="24"/>
        <w:szCs w:val="24"/>
      </w:rPr>
    </w:lvl>
    <w:lvl w:ilvl="2">
      <w:start w:val="0"/>
      <w:numFmt w:val="bullet"/>
      <w:lvlText w:val="•"/>
      <w:lvlJc w:val="left"/>
      <w:pPr>
        <w:ind w:left="720" w:hanging="204"/>
      </w:pPr>
      <w:rPr>
        <w:rFonts w:hint="default" w:ascii="Times New Roman" w:hAnsi="Times New Roman" w:eastAsia="Times New Roman" w:cs="Times New Roman"/>
        <w:w w:val="99"/>
        <w:sz w:val="24"/>
        <w:szCs w:val="24"/>
      </w:rPr>
    </w:lvl>
    <w:lvl w:ilvl="3">
      <w:start w:val="0"/>
      <w:numFmt w:val="bullet"/>
      <w:lvlText w:val="•"/>
      <w:lvlJc w:val="left"/>
      <w:pPr>
        <w:ind w:left="2570" w:hanging="204"/>
      </w:pPr>
      <w:rPr>
        <w:rFonts w:hint="default"/>
      </w:rPr>
    </w:lvl>
    <w:lvl w:ilvl="4">
      <w:start w:val="0"/>
      <w:numFmt w:val="bullet"/>
      <w:lvlText w:val="•"/>
      <w:lvlJc w:val="left"/>
      <w:pPr>
        <w:ind w:left="3495" w:hanging="204"/>
      </w:pPr>
      <w:rPr>
        <w:rFonts w:hint="default"/>
      </w:rPr>
    </w:lvl>
    <w:lvl w:ilvl="5">
      <w:start w:val="0"/>
      <w:numFmt w:val="bullet"/>
      <w:lvlText w:val="•"/>
      <w:lvlJc w:val="left"/>
      <w:pPr>
        <w:ind w:left="4420" w:hanging="204"/>
      </w:pPr>
      <w:rPr>
        <w:rFonts w:hint="default"/>
      </w:rPr>
    </w:lvl>
    <w:lvl w:ilvl="6">
      <w:start w:val="0"/>
      <w:numFmt w:val="bullet"/>
      <w:lvlText w:val="•"/>
      <w:lvlJc w:val="left"/>
      <w:pPr>
        <w:ind w:left="5345" w:hanging="204"/>
      </w:pPr>
      <w:rPr>
        <w:rFonts w:hint="default"/>
      </w:rPr>
    </w:lvl>
    <w:lvl w:ilvl="7">
      <w:start w:val="0"/>
      <w:numFmt w:val="bullet"/>
      <w:lvlText w:val="•"/>
      <w:lvlJc w:val="left"/>
      <w:pPr>
        <w:ind w:left="6270" w:hanging="204"/>
      </w:pPr>
      <w:rPr>
        <w:rFonts w:hint="default"/>
      </w:rPr>
    </w:lvl>
    <w:lvl w:ilvl="8">
      <w:start w:val="0"/>
      <w:numFmt w:val="bullet"/>
      <w:lvlText w:val="•"/>
      <w:lvlJc w:val="left"/>
      <w:pPr>
        <w:ind w:left="7195" w:hanging="204"/>
      </w:pPr>
      <w:rPr>
        <w:rFonts w:hint="default"/>
      </w:rPr>
    </w:lvl>
  </w:abstractNum>
  <w:abstractNum w:abstractNumId="15">
    <w:multiLevelType w:val="hybridMultilevel"/>
    <w:lvl w:ilvl="0">
      <w:start w:val="3"/>
      <w:numFmt w:val="decimal"/>
      <w:lvlText w:val="%1"/>
      <w:lvlJc w:val="left"/>
      <w:pPr>
        <w:ind w:left="1494" w:hanging="774"/>
        <w:jc w:val="left"/>
      </w:pPr>
      <w:rPr>
        <w:rFonts w:hint="default"/>
      </w:rPr>
    </w:lvl>
    <w:lvl w:ilvl="1">
      <w:start w:val="7"/>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1"/>
      <w:numFmt w:val="decimal"/>
      <w:lvlText w:val="%1.%2.%3.%4"/>
      <w:lvlJc w:val="left"/>
      <w:pPr>
        <w:ind w:left="1620" w:hanging="900"/>
        <w:jc w:val="left"/>
      </w:pPr>
      <w:rPr>
        <w:rFonts w:hint="default" w:ascii="Times New Roman" w:hAnsi="Times New Roman" w:eastAsia="Times New Roman" w:cs="Times New Roman"/>
        <w:w w:val="100"/>
        <w:sz w:val="24"/>
        <w:szCs w:val="24"/>
      </w:rPr>
    </w:lvl>
    <w:lvl w:ilvl="4">
      <w:start w:val="0"/>
      <w:numFmt w:val="bullet"/>
      <w:lvlText w:val="•"/>
      <w:lvlJc w:val="left"/>
      <w:pPr>
        <w:ind w:left="4095" w:hanging="900"/>
      </w:pPr>
      <w:rPr>
        <w:rFonts w:hint="default"/>
      </w:rPr>
    </w:lvl>
    <w:lvl w:ilvl="5">
      <w:start w:val="0"/>
      <w:numFmt w:val="bullet"/>
      <w:lvlText w:val="•"/>
      <w:lvlJc w:val="left"/>
      <w:pPr>
        <w:ind w:left="4920" w:hanging="900"/>
      </w:pPr>
      <w:rPr>
        <w:rFonts w:hint="default"/>
      </w:rPr>
    </w:lvl>
    <w:lvl w:ilvl="6">
      <w:start w:val="0"/>
      <w:numFmt w:val="bullet"/>
      <w:lvlText w:val="•"/>
      <w:lvlJc w:val="left"/>
      <w:pPr>
        <w:ind w:left="5745" w:hanging="900"/>
      </w:pPr>
      <w:rPr>
        <w:rFonts w:hint="default"/>
      </w:rPr>
    </w:lvl>
    <w:lvl w:ilvl="7">
      <w:start w:val="0"/>
      <w:numFmt w:val="bullet"/>
      <w:lvlText w:val="•"/>
      <w:lvlJc w:val="left"/>
      <w:pPr>
        <w:ind w:left="6570" w:hanging="900"/>
      </w:pPr>
      <w:rPr>
        <w:rFonts w:hint="default"/>
      </w:rPr>
    </w:lvl>
    <w:lvl w:ilvl="8">
      <w:start w:val="0"/>
      <w:numFmt w:val="bullet"/>
      <w:lvlText w:val="•"/>
      <w:lvlJc w:val="left"/>
      <w:pPr>
        <w:ind w:left="7395" w:hanging="900"/>
      </w:pPr>
      <w:rPr>
        <w:rFonts w:hint="default"/>
      </w:rPr>
    </w:lvl>
  </w:abstractNum>
  <w:abstractNum w:abstractNumId="14">
    <w:multiLevelType w:val="hybridMultilevel"/>
    <w:lvl w:ilvl="0">
      <w:start w:val="3"/>
      <w:numFmt w:val="decimal"/>
      <w:lvlText w:val="%1"/>
      <w:lvlJc w:val="left"/>
      <w:pPr>
        <w:ind w:left="1494" w:hanging="774"/>
        <w:jc w:val="left"/>
      </w:pPr>
      <w:rPr>
        <w:rFonts w:hint="default"/>
      </w:rPr>
    </w:lvl>
    <w:lvl w:ilvl="1">
      <w:start w:val="5"/>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0"/>
      <w:numFmt w:val="bullet"/>
      <w:lvlText w:val="•"/>
      <w:lvlJc w:val="left"/>
      <w:pPr>
        <w:ind w:left="3763" w:hanging="774"/>
      </w:pPr>
      <w:rPr>
        <w:rFonts w:hint="default"/>
      </w:rPr>
    </w:lvl>
    <w:lvl w:ilvl="4">
      <w:start w:val="0"/>
      <w:numFmt w:val="bullet"/>
      <w:lvlText w:val="•"/>
      <w:lvlJc w:val="left"/>
      <w:pPr>
        <w:ind w:left="4518" w:hanging="774"/>
      </w:pPr>
      <w:rPr>
        <w:rFonts w:hint="default"/>
      </w:rPr>
    </w:lvl>
    <w:lvl w:ilvl="5">
      <w:start w:val="0"/>
      <w:numFmt w:val="bullet"/>
      <w:lvlText w:val="•"/>
      <w:lvlJc w:val="left"/>
      <w:pPr>
        <w:ind w:left="5272" w:hanging="774"/>
      </w:pPr>
      <w:rPr>
        <w:rFonts w:hint="default"/>
      </w:rPr>
    </w:lvl>
    <w:lvl w:ilvl="6">
      <w:start w:val="0"/>
      <w:numFmt w:val="bullet"/>
      <w:lvlText w:val="•"/>
      <w:lvlJc w:val="left"/>
      <w:pPr>
        <w:ind w:left="6027" w:hanging="774"/>
      </w:pPr>
      <w:rPr>
        <w:rFonts w:hint="default"/>
      </w:rPr>
    </w:lvl>
    <w:lvl w:ilvl="7">
      <w:start w:val="0"/>
      <w:numFmt w:val="bullet"/>
      <w:lvlText w:val="•"/>
      <w:lvlJc w:val="left"/>
      <w:pPr>
        <w:ind w:left="6781" w:hanging="774"/>
      </w:pPr>
      <w:rPr>
        <w:rFonts w:hint="default"/>
      </w:rPr>
    </w:lvl>
    <w:lvl w:ilvl="8">
      <w:start w:val="0"/>
      <w:numFmt w:val="bullet"/>
      <w:lvlText w:val="•"/>
      <w:lvlJc w:val="left"/>
      <w:pPr>
        <w:ind w:left="7536" w:hanging="774"/>
      </w:pPr>
      <w:rPr>
        <w:rFonts w:hint="default"/>
      </w:rPr>
    </w:lvl>
  </w:abstractNum>
  <w:abstractNum w:abstractNumId="13">
    <w:multiLevelType w:val="hybridMultilevel"/>
    <w:lvl w:ilvl="0">
      <w:start w:val="3"/>
      <w:numFmt w:val="decimal"/>
      <w:lvlText w:val="%1"/>
      <w:lvlJc w:val="left"/>
      <w:pPr>
        <w:ind w:left="1494" w:hanging="774"/>
        <w:jc w:val="left"/>
      </w:pPr>
      <w:rPr>
        <w:rFonts w:hint="default"/>
      </w:rPr>
    </w:lvl>
    <w:lvl w:ilvl="1">
      <w:start w:val="4"/>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0"/>
      <w:numFmt w:val="bullet"/>
      <w:lvlText w:val="•"/>
      <w:lvlJc w:val="left"/>
      <w:pPr>
        <w:ind w:left="3763" w:hanging="774"/>
      </w:pPr>
      <w:rPr>
        <w:rFonts w:hint="default"/>
      </w:rPr>
    </w:lvl>
    <w:lvl w:ilvl="4">
      <w:start w:val="0"/>
      <w:numFmt w:val="bullet"/>
      <w:lvlText w:val="•"/>
      <w:lvlJc w:val="left"/>
      <w:pPr>
        <w:ind w:left="4518" w:hanging="774"/>
      </w:pPr>
      <w:rPr>
        <w:rFonts w:hint="default"/>
      </w:rPr>
    </w:lvl>
    <w:lvl w:ilvl="5">
      <w:start w:val="0"/>
      <w:numFmt w:val="bullet"/>
      <w:lvlText w:val="•"/>
      <w:lvlJc w:val="left"/>
      <w:pPr>
        <w:ind w:left="5272" w:hanging="774"/>
      </w:pPr>
      <w:rPr>
        <w:rFonts w:hint="default"/>
      </w:rPr>
    </w:lvl>
    <w:lvl w:ilvl="6">
      <w:start w:val="0"/>
      <w:numFmt w:val="bullet"/>
      <w:lvlText w:val="•"/>
      <w:lvlJc w:val="left"/>
      <w:pPr>
        <w:ind w:left="6027" w:hanging="774"/>
      </w:pPr>
      <w:rPr>
        <w:rFonts w:hint="default"/>
      </w:rPr>
    </w:lvl>
    <w:lvl w:ilvl="7">
      <w:start w:val="0"/>
      <w:numFmt w:val="bullet"/>
      <w:lvlText w:val="•"/>
      <w:lvlJc w:val="left"/>
      <w:pPr>
        <w:ind w:left="6781" w:hanging="774"/>
      </w:pPr>
      <w:rPr>
        <w:rFonts w:hint="default"/>
      </w:rPr>
    </w:lvl>
    <w:lvl w:ilvl="8">
      <w:start w:val="0"/>
      <w:numFmt w:val="bullet"/>
      <w:lvlText w:val="•"/>
      <w:lvlJc w:val="left"/>
      <w:pPr>
        <w:ind w:left="7536" w:hanging="774"/>
      </w:pPr>
      <w:rPr>
        <w:rFonts w:hint="default"/>
      </w:rPr>
    </w:lvl>
  </w:abstractNum>
  <w:abstractNum w:abstractNumId="12">
    <w:multiLevelType w:val="hybridMultilevel"/>
    <w:lvl w:ilvl="0">
      <w:start w:val="3"/>
      <w:numFmt w:val="decimal"/>
      <w:lvlText w:val="%1"/>
      <w:lvlJc w:val="left"/>
      <w:pPr>
        <w:ind w:left="1494" w:hanging="774"/>
        <w:jc w:val="left"/>
      </w:pPr>
      <w:rPr>
        <w:rFonts w:hint="default"/>
      </w:rPr>
    </w:lvl>
    <w:lvl w:ilvl="1">
      <w:start w:val="3"/>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0"/>
      <w:numFmt w:val="bullet"/>
      <w:lvlText w:val="•"/>
      <w:lvlJc w:val="left"/>
      <w:pPr>
        <w:ind w:left="3763" w:hanging="774"/>
      </w:pPr>
      <w:rPr>
        <w:rFonts w:hint="default"/>
      </w:rPr>
    </w:lvl>
    <w:lvl w:ilvl="4">
      <w:start w:val="0"/>
      <w:numFmt w:val="bullet"/>
      <w:lvlText w:val="•"/>
      <w:lvlJc w:val="left"/>
      <w:pPr>
        <w:ind w:left="4518" w:hanging="774"/>
      </w:pPr>
      <w:rPr>
        <w:rFonts w:hint="default"/>
      </w:rPr>
    </w:lvl>
    <w:lvl w:ilvl="5">
      <w:start w:val="0"/>
      <w:numFmt w:val="bullet"/>
      <w:lvlText w:val="•"/>
      <w:lvlJc w:val="left"/>
      <w:pPr>
        <w:ind w:left="5272" w:hanging="774"/>
      </w:pPr>
      <w:rPr>
        <w:rFonts w:hint="default"/>
      </w:rPr>
    </w:lvl>
    <w:lvl w:ilvl="6">
      <w:start w:val="0"/>
      <w:numFmt w:val="bullet"/>
      <w:lvlText w:val="•"/>
      <w:lvlJc w:val="left"/>
      <w:pPr>
        <w:ind w:left="6027" w:hanging="774"/>
      </w:pPr>
      <w:rPr>
        <w:rFonts w:hint="default"/>
      </w:rPr>
    </w:lvl>
    <w:lvl w:ilvl="7">
      <w:start w:val="0"/>
      <w:numFmt w:val="bullet"/>
      <w:lvlText w:val="•"/>
      <w:lvlJc w:val="left"/>
      <w:pPr>
        <w:ind w:left="6781" w:hanging="774"/>
      </w:pPr>
      <w:rPr>
        <w:rFonts w:hint="default"/>
      </w:rPr>
    </w:lvl>
    <w:lvl w:ilvl="8">
      <w:start w:val="0"/>
      <w:numFmt w:val="bullet"/>
      <w:lvlText w:val="•"/>
      <w:lvlJc w:val="left"/>
      <w:pPr>
        <w:ind w:left="7536" w:hanging="774"/>
      </w:pPr>
      <w:rPr>
        <w:rFonts w:hint="default"/>
      </w:rPr>
    </w:lvl>
  </w:abstractNum>
  <w:abstractNum w:abstractNumId="11">
    <w:multiLevelType w:val="hybridMultilevel"/>
    <w:lvl w:ilvl="0">
      <w:start w:val="3"/>
      <w:numFmt w:val="decimal"/>
      <w:lvlText w:val="%1"/>
      <w:lvlJc w:val="left"/>
      <w:pPr>
        <w:ind w:left="4247" w:hanging="630"/>
        <w:jc w:val="left"/>
      </w:pPr>
      <w:rPr>
        <w:rFonts w:hint="default"/>
      </w:rPr>
    </w:lvl>
    <w:lvl w:ilvl="1">
      <w:start w:val="3"/>
      <w:numFmt w:val="decimal"/>
      <w:lvlText w:val="%1.%2"/>
      <w:lvlJc w:val="left"/>
      <w:pPr>
        <w:ind w:left="4247" w:hanging="630"/>
        <w:jc w:val="right"/>
      </w:pPr>
      <w:rPr>
        <w:rFonts w:hint="default" w:ascii="Times New Roman" w:hAnsi="Times New Roman" w:eastAsia="Times New Roman" w:cs="Times New Roman"/>
        <w:w w:val="100"/>
        <w:sz w:val="28"/>
        <w:szCs w:val="28"/>
      </w:rPr>
    </w:lvl>
    <w:lvl w:ilvl="2">
      <w:start w:val="0"/>
      <w:numFmt w:val="bullet"/>
      <w:lvlText w:val="•"/>
      <w:lvlJc w:val="left"/>
      <w:pPr>
        <w:ind w:left="5201" w:hanging="630"/>
      </w:pPr>
      <w:rPr>
        <w:rFonts w:hint="default"/>
      </w:rPr>
    </w:lvl>
    <w:lvl w:ilvl="3">
      <w:start w:val="0"/>
      <w:numFmt w:val="bullet"/>
      <w:lvlText w:val="•"/>
      <w:lvlJc w:val="left"/>
      <w:pPr>
        <w:ind w:left="5681" w:hanging="630"/>
      </w:pPr>
      <w:rPr>
        <w:rFonts w:hint="default"/>
      </w:rPr>
    </w:lvl>
    <w:lvl w:ilvl="4">
      <w:start w:val="0"/>
      <w:numFmt w:val="bullet"/>
      <w:lvlText w:val="•"/>
      <w:lvlJc w:val="left"/>
      <w:pPr>
        <w:ind w:left="6162" w:hanging="630"/>
      </w:pPr>
      <w:rPr>
        <w:rFonts w:hint="default"/>
      </w:rPr>
    </w:lvl>
    <w:lvl w:ilvl="5">
      <w:start w:val="0"/>
      <w:numFmt w:val="bullet"/>
      <w:lvlText w:val="•"/>
      <w:lvlJc w:val="left"/>
      <w:pPr>
        <w:ind w:left="6642" w:hanging="630"/>
      </w:pPr>
      <w:rPr>
        <w:rFonts w:hint="default"/>
      </w:rPr>
    </w:lvl>
    <w:lvl w:ilvl="6">
      <w:start w:val="0"/>
      <w:numFmt w:val="bullet"/>
      <w:lvlText w:val="•"/>
      <w:lvlJc w:val="left"/>
      <w:pPr>
        <w:ind w:left="7123" w:hanging="630"/>
      </w:pPr>
      <w:rPr>
        <w:rFonts w:hint="default"/>
      </w:rPr>
    </w:lvl>
    <w:lvl w:ilvl="7">
      <w:start w:val="0"/>
      <w:numFmt w:val="bullet"/>
      <w:lvlText w:val="•"/>
      <w:lvlJc w:val="left"/>
      <w:pPr>
        <w:ind w:left="7603" w:hanging="630"/>
      </w:pPr>
      <w:rPr>
        <w:rFonts w:hint="default"/>
      </w:rPr>
    </w:lvl>
    <w:lvl w:ilvl="8">
      <w:start w:val="0"/>
      <w:numFmt w:val="bullet"/>
      <w:lvlText w:val="•"/>
      <w:lvlJc w:val="left"/>
      <w:pPr>
        <w:ind w:left="8084" w:hanging="630"/>
      </w:pPr>
      <w:rPr>
        <w:rFonts w:hint="default"/>
      </w:rPr>
    </w:lvl>
  </w:abstractNum>
  <w:abstractNum w:abstractNumId="10">
    <w:multiLevelType w:val="hybridMultilevel"/>
    <w:lvl w:ilvl="0">
      <w:start w:val="3"/>
      <w:numFmt w:val="decimal"/>
      <w:lvlText w:val="%1"/>
      <w:lvlJc w:val="left"/>
      <w:pPr>
        <w:ind w:left="1494" w:hanging="774"/>
        <w:jc w:val="left"/>
      </w:pPr>
      <w:rPr>
        <w:rFonts w:hint="default"/>
      </w:rPr>
    </w:lvl>
    <w:lvl w:ilvl="1">
      <w:start w:val="2"/>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1"/>
      <w:numFmt w:val="decimal"/>
      <w:lvlText w:val="%1.%2.%3.%4"/>
      <w:lvlJc w:val="left"/>
      <w:pPr>
        <w:ind w:left="1620" w:hanging="900"/>
        <w:jc w:val="left"/>
      </w:pPr>
      <w:rPr>
        <w:rFonts w:hint="default" w:ascii="Times New Roman" w:hAnsi="Times New Roman" w:eastAsia="Times New Roman" w:cs="Times New Roman"/>
        <w:w w:val="100"/>
        <w:sz w:val="24"/>
        <w:szCs w:val="24"/>
      </w:rPr>
    </w:lvl>
    <w:lvl w:ilvl="4">
      <w:start w:val="0"/>
      <w:numFmt w:val="bullet"/>
      <w:lvlText w:val="•"/>
      <w:lvlJc w:val="left"/>
      <w:pPr>
        <w:ind w:left="4095" w:hanging="900"/>
      </w:pPr>
      <w:rPr>
        <w:rFonts w:hint="default"/>
      </w:rPr>
    </w:lvl>
    <w:lvl w:ilvl="5">
      <w:start w:val="0"/>
      <w:numFmt w:val="bullet"/>
      <w:lvlText w:val="•"/>
      <w:lvlJc w:val="left"/>
      <w:pPr>
        <w:ind w:left="4920" w:hanging="900"/>
      </w:pPr>
      <w:rPr>
        <w:rFonts w:hint="default"/>
      </w:rPr>
    </w:lvl>
    <w:lvl w:ilvl="6">
      <w:start w:val="0"/>
      <w:numFmt w:val="bullet"/>
      <w:lvlText w:val="•"/>
      <w:lvlJc w:val="left"/>
      <w:pPr>
        <w:ind w:left="5745" w:hanging="900"/>
      </w:pPr>
      <w:rPr>
        <w:rFonts w:hint="default"/>
      </w:rPr>
    </w:lvl>
    <w:lvl w:ilvl="7">
      <w:start w:val="0"/>
      <w:numFmt w:val="bullet"/>
      <w:lvlText w:val="•"/>
      <w:lvlJc w:val="left"/>
      <w:pPr>
        <w:ind w:left="6570" w:hanging="900"/>
      </w:pPr>
      <w:rPr>
        <w:rFonts w:hint="default"/>
      </w:rPr>
    </w:lvl>
    <w:lvl w:ilvl="8">
      <w:start w:val="0"/>
      <w:numFmt w:val="bullet"/>
      <w:lvlText w:val="•"/>
      <w:lvlJc w:val="left"/>
      <w:pPr>
        <w:ind w:left="7395" w:hanging="900"/>
      </w:pPr>
      <w:rPr>
        <w:rFonts w:hint="default"/>
      </w:rPr>
    </w:lvl>
  </w:abstractNum>
  <w:abstractNum w:abstractNumId="9">
    <w:multiLevelType w:val="hybridMultilevel"/>
    <w:lvl w:ilvl="0">
      <w:start w:val="3"/>
      <w:numFmt w:val="decimal"/>
      <w:lvlText w:val="%1"/>
      <w:lvlJc w:val="left"/>
      <w:pPr>
        <w:ind w:left="4527" w:hanging="630"/>
        <w:jc w:val="left"/>
      </w:pPr>
      <w:rPr>
        <w:rFonts w:hint="default"/>
      </w:rPr>
    </w:lvl>
    <w:lvl w:ilvl="1">
      <w:start w:val="1"/>
      <w:numFmt w:val="decimal"/>
      <w:lvlText w:val="%1.%2"/>
      <w:lvlJc w:val="left"/>
      <w:pPr>
        <w:ind w:left="4527" w:hanging="630"/>
        <w:jc w:val="right"/>
      </w:pPr>
      <w:rPr>
        <w:rFonts w:hint="default" w:ascii="Times New Roman" w:hAnsi="Times New Roman" w:eastAsia="Times New Roman" w:cs="Times New Roman"/>
        <w:w w:val="100"/>
        <w:sz w:val="28"/>
        <w:szCs w:val="28"/>
      </w:rPr>
    </w:lvl>
    <w:lvl w:ilvl="2">
      <w:start w:val="0"/>
      <w:numFmt w:val="bullet"/>
      <w:lvlText w:val="•"/>
      <w:lvlJc w:val="left"/>
      <w:pPr>
        <w:ind w:left="5425" w:hanging="630"/>
      </w:pPr>
      <w:rPr>
        <w:rFonts w:hint="default"/>
      </w:rPr>
    </w:lvl>
    <w:lvl w:ilvl="3">
      <w:start w:val="0"/>
      <w:numFmt w:val="bullet"/>
      <w:lvlText w:val="•"/>
      <w:lvlJc w:val="left"/>
      <w:pPr>
        <w:ind w:left="5877" w:hanging="630"/>
      </w:pPr>
      <w:rPr>
        <w:rFonts w:hint="default"/>
      </w:rPr>
    </w:lvl>
    <w:lvl w:ilvl="4">
      <w:start w:val="0"/>
      <w:numFmt w:val="bullet"/>
      <w:lvlText w:val="•"/>
      <w:lvlJc w:val="left"/>
      <w:pPr>
        <w:ind w:left="6330" w:hanging="630"/>
      </w:pPr>
      <w:rPr>
        <w:rFonts w:hint="default"/>
      </w:rPr>
    </w:lvl>
    <w:lvl w:ilvl="5">
      <w:start w:val="0"/>
      <w:numFmt w:val="bullet"/>
      <w:lvlText w:val="•"/>
      <w:lvlJc w:val="left"/>
      <w:pPr>
        <w:ind w:left="6782" w:hanging="630"/>
      </w:pPr>
      <w:rPr>
        <w:rFonts w:hint="default"/>
      </w:rPr>
    </w:lvl>
    <w:lvl w:ilvl="6">
      <w:start w:val="0"/>
      <w:numFmt w:val="bullet"/>
      <w:lvlText w:val="•"/>
      <w:lvlJc w:val="left"/>
      <w:pPr>
        <w:ind w:left="7235" w:hanging="630"/>
      </w:pPr>
      <w:rPr>
        <w:rFonts w:hint="default"/>
      </w:rPr>
    </w:lvl>
    <w:lvl w:ilvl="7">
      <w:start w:val="0"/>
      <w:numFmt w:val="bullet"/>
      <w:lvlText w:val="•"/>
      <w:lvlJc w:val="left"/>
      <w:pPr>
        <w:ind w:left="7687" w:hanging="630"/>
      </w:pPr>
      <w:rPr>
        <w:rFonts w:hint="default"/>
      </w:rPr>
    </w:lvl>
    <w:lvl w:ilvl="8">
      <w:start w:val="0"/>
      <w:numFmt w:val="bullet"/>
      <w:lvlText w:val="•"/>
      <w:lvlJc w:val="left"/>
      <w:pPr>
        <w:ind w:left="8140" w:hanging="630"/>
      </w:pPr>
      <w:rPr>
        <w:rFonts w:hint="default"/>
      </w:rPr>
    </w:lvl>
  </w:abstractNum>
  <w:abstractNum w:abstractNumId="8">
    <w:multiLevelType w:val="hybridMultilevel"/>
    <w:lvl w:ilvl="0">
      <w:start w:val="2"/>
      <w:numFmt w:val="decimal"/>
      <w:lvlText w:val="%1"/>
      <w:lvlJc w:val="left"/>
      <w:pPr>
        <w:ind w:left="1494" w:hanging="774"/>
        <w:jc w:val="left"/>
      </w:pPr>
      <w:rPr>
        <w:rFonts w:hint="default"/>
      </w:rPr>
    </w:lvl>
    <w:lvl w:ilvl="1">
      <w:start w:val="1"/>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54"/>
        <w:w w:val="100"/>
        <w:sz w:val="24"/>
        <w:szCs w:val="24"/>
      </w:rPr>
    </w:lvl>
    <w:lvl w:ilvl="3">
      <w:start w:val="0"/>
      <w:numFmt w:val="bullet"/>
      <w:lvlText w:val="•"/>
      <w:lvlJc w:val="left"/>
      <w:pPr>
        <w:ind w:left="3763" w:hanging="774"/>
      </w:pPr>
      <w:rPr>
        <w:rFonts w:hint="default"/>
      </w:rPr>
    </w:lvl>
    <w:lvl w:ilvl="4">
      <w:start w:val="0"/>
      <w:numFmt w:val="bullet"/>
      <w:lvlText w:val="•"/>
      <w:lvlJc w:val="left"/>
      <w:pPr>
        <w:ind w:left="4518" w:hanging="774"/>
      </w:pPr>
      <w:rPr>
        <w:rFonts w:hint="default"/>
      </w:rPr>
    </w:lvl>
    <w:lvl w:ilvl="5">
      <w:start w:val="0"/>
      <w:numFmt w:val="bullet"/>
      <w:lvlText w:val="•"/>
      <w:lvlJc w:val="left"/>
      <w:pPr>
        <w:ind w:left="5272" w:hanging="774"/>
      </w:pPr>
      <w:rPr>
        <w:rFonts w:hint="default"/>
      </w:rPr>
    </w:lvl>
    <w:lvl w:ilvl="6">
      <w:start w:val="0"/>
      <w:numFmt w:val="bullet"/>
      <w:lvlText w:val="•"/>
      <w:lvlJc w:val="left"/>
      <w:pPr>
        <w:ind w:left="6027" w:hanging="774"/>
      </w:pPr>
      <w:rPr>
        <w:rFonts w:hint="default"/>
      </w:rPr>
    </w:lvl>
    <w:lvl w:ilvl="7">
      <w:start w:val="0"/>
      <w:numFmt w:val="bullet"/>
      <w:lvlText w:val="•"/>
      <w:lvlJc w:val="left"/>
      <w:pPr>
        <w:ind w:left="6781" w:hanging="774"/>
      </w:pPr>
      <w:rPr>
        <w:rFonts w:hint="default"/>
      </w:rPr>
    </w:lvl>
    <w:lvl w:ilvl="8">
      <w:start w:val="0"/>
      <w:numFmt w:val="bullet"/>
      <w:lvlText w:val="•"/>
      <w:lvlJc w:val="left"/>
      <w:pPr>
        <w:ind w:left="7536" w:hanging="774"/>
      </w:pPr>
      <w:rPr>
        <w:rFonts w:hint="default"/>
      </w:rPr>
    </w:lvl>
  </w:abstractNum>
  <w:abstractNum w:abstractNumId="7">
    <w:multiLevelType w:val="hybridMultilevel"/>
    <w:lvl w:ilvl="0">
      <w:start w:val="2"/>
      <w:numFmt w:val="decimal"/>
      <w:lvlText w:val="%1"/>
      <w:lvlJc w:val="left"/>
      <w:pPr>
        <w:ind w:left="3112" w:hanging="630"/>
        <w:jc w:val="left"/>
      </w:pPr>
      <w:rPr>
        <w:rFonts w:hint="default"/>
      </w:rPr>
    </w:lvl>
    <w:lvl w:ilvl="1">
      <w:start w:val="1"/>
      <w:numFmt w:val="decimal"/>
      <w:lvlText w:val="%1.%2"/>
      <w:lvlJc w:val="left"/>
      <w:pPr>
        <w:ind w:left="3112" w:hanging="630"/>
        <w:jc w:val="right"/>
      </w:pPr>
      <w:rPr>
        <w:rFonts w:hint="default" w:ascii="Times New Roman" w:hAnsi="Times New Roman" w:eastAsia="Times New Roman" w:cs="Times New Roman"/>
        <w:spacing w:val="-20"/>
        <w:w w:val="100"/>
        <w:sz w:val="28"/>
        <w:szCs w:val="28"/>
      </w:rPr>
    </w:lvl>
    <w:lvl w:ilvl="2">
      <w:start w:val="0"/>
      <w:numFmt w:val="bullet"/>
      <w:lvlText w:val="•"/>
      <w:lvlJc w:val="left"/>
      <w:pPr>
        <w:ind w:left="4305" w:hanging="630"/>
      </w:pPr>
      <w:rPr>
        <w:rFonts w:hint="default"/>
      </w:rPr>
    </w:lvl>
    <w:lvl w:ilvl="3">
      <w:start w:val="0"/>
      <w:numFmt w:val="bullet"/>
      <w:lvlText w:val="•"/>
      <w:lvlJc w:val="left"/>
      <w:pPr>
        <w:ind w:left="4897" w:hanging="630"/>
      </w:pPr>
      <w:rPr>
        <w:rFonts w:hint="default"/>
      </w:rPr>
    </w:lvl>
    <w:lvl w:ilvl="4">
      <w:start w:val="0"/>
      <w:numFmt w:val="bullet"/>
      <w:lvlText w:val="•"/>
      <w:lvlJc w:val="left"/>
      <w:pPr>
        <w:ind w:left="5490" w:hanging="630"/>
      </w:pPr>
      <w:rPr>
        <w:rFonts w:hint="default"/>
      </w:rPr>
    </w:lvl>
    <w:lvl w:ilvl="5">
      <w:start w:val="0"/>
      <w:numFmt w:val="bullet"/>
      <w:lvlText w:val="•"/>
      <w:lvlJc w:val="left"/>
      <w:pPr>
        <w:ind w:left="6082" w:hanging="630"/>
      </w:pPr>
      <w:rPr>
        <w:rFonts w:hint="default"/>
      </w:rPr>
    </w:lvl>
    <w:lvl w:ilvl="6">
      <w:start w:val="0"/>
      <w:numFmt w:val="bullet"/>
      <w:lvlText w:val="•"/>
      <w:lvlJc w:val="left"/>
      <w:pPr>
        <w:ind w:left="6675" w:hanging="630"/>
      </w:pPr>
      <w:rPr>
        <w:rFonts w:hint="default"/>
      </w:rPr>
    </w:lvl>
    <w:lvl w:ilvl="7">
      <w:start w:val="0"/>
      <w:numFmt w:val="bullet"/>
      <w:lvlText w:val="•"/>
      <w:lvlJc w:val="left"/>
      <w:pPr>
        <w:ind w:left="7267" w:hanging="630"/>
      </w:pPr>
      <w:rPr>
        <w:rFonts w:hint="default"/>
      </w:rPr>
    </w:lvl>
    <w:lvl w:ilvl="8">
      <w:start w:val="0"/>
      <w:numFmt w:val="bullet"/>
      <w:lvlText w:val="•"/>
      <w:lvlJc w:val="left"/>
      <w:pPr>
        <w:ind w:left="7860" w:hanging="630"/>
      </w:pPr>
      <w:rPr>
        <w:rFonts w:hint="default"/>
      </w:rPr>
    </w:lvl>
  </w:abstractNum>
  <w:abstractNum w:abstractNumId="6">
    <w:multiLevelType w:val="hybridMultilevel"/>
    <w:lvl w:ilvl="0">
      <w:start w:val="1"/>
      <w:numFmt w:val="decimal"/>
      <w:lvlText w:val="%1"/>
      <w:lvlJc w:val="left"/>
      <w:pPr>
        <w:ind w:left="1494" w:hanging="774"/>
        <w:jc w:val="left"/>
      </w:pPr>
      <w:rPr>
        <w:rFonts w:hint="default"/>
      </w:rPr>
    </w:lvl>
    <w:lvl w:ilvl="1">
      <w:start w:val="3"/>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54"/>
        <w:w w:val="100"/>
        <w:sz w:val="24"/>
        <w:szCs w:val="24"/>
      </w:rPr>
    </w:lvl>
    <w:lvl w:ilvl="3">
      <w:start w:val="1"/>
      <w:numFmt w:val="decimal"/>
      <w:lvlText w:val="%1.%2.%3.%4"/>
      <w:lvlJc w:val="left"/>
      <w:pPr>
        <w:ind w:left="1620" w:hanging="900"/>
        <w:jc w:val="left"/>
      </w:pPr>
      <w:rPr>
        <w:rFonts w:hint="default" w:ascii="Times New Roman" w:hAnsi="Times New Roman" w:eastAsia="Times New Roman" w:cs="Times New Roman"/>
        <w:spacing w:val="-17"/>
        <w:w w:val="99"/>
        <w:sz w:val="24"/>
        <w:szCs w:val="24"/>
      </w:rPr>
    </w:lvl>
    <w:lvl w:ilvl="4">
      <w:start w:val="0"/>
      <w:numFmt w:val="bullet"/>
      <w:lvlText w:val="•"/>
      <w:lvlJc w:val="left"/>
      <w:pPr>
        <w:ind w:left="4095" w:hanging="900"/>
      </w:pPr>
      <w:rPr>
        <w:rFonts w:hint="default"/>
      </w:rPr>
    </w:lvl>
    <w:lvl w:ilvl="5">
      <w:start w:val="0"/>
      <w:numFmt w:val="bullet"/>
      <w:lvlText w:val="•"/>
      <w:lvlJc w:val="left"/>
      <w:pPr>
        <w:ind w:left="4920" w:hanging="900"/>
      </w:pPr>
      <w:rPr>
        <w:rFonts w:hint="default"/>
      </w:rPr>
    </w:lvl>
    <w:lvl w:ilvl="6">
      <w:start w:val="0"/>
      <w:numFmt w:val="bullet"/>
      <w:lvlText w:val="•"/>
      <w:lvlJc w:val="left"/>
      <w:pPr>
        <w:ind w:left="5745" w:hanging="900"/>
      </w:pPr>
      <w:rPr>
        <w:rFonts w:hint="default"/>
      </w:rPr>
    </w:lvl>
    <w:lvl w:ilvl="7">
      <w:start w:val="0"/>
      <w:numFmt w:val="bullet"/>
      <w:lvlText w:val="•"/>
      <w:lvlJc w:val="left"/>
      <w:pPr>
        <w:ind w:left="6570" w:hanging="900"/>
      </w:pPr>
      <w:rPr>
        <w:rFonts w:hint="default"/>
      </w:rPr>
    </w:lvl>
    <w:lvl w:ilvl="8">
      <w:start w:val="0"/>
      <w:numFmt w:val="bullet"/>
      <w:lvlText w:val="•"/>
      <w:lvlJc w:val="left"/>
      <w:pPr>
        <w:ind w:left="7395" w:hanging="900"/>
      </w:pPr>
      <w:rPr>
        <w:rFonts w:hint="default"/>
      </w:rPr>
    </w:lvl>
  </w:abstractNum>
  <w:abstractNum w:abstractNumId="5">
    <w:multiLevelType w:val="hybridMultilevel"/>
    <w:lvl w:ilvl="0">
      <w:start w:val="1"/>
      <w:numFmt w:val="decimal"/>
      <w:lvlText w:val="%1"/>
      <w:lvlJc w:val="left"/>
      <w:pPr>
        <w:ind w:left="3687" w:hanging="630"/>
        <w:jc w:val="left"/>
      </w:pPr>
      <w:rPr>
        <w:rFonts w:hint="default"/>
      </w:rPr>
    </w:lvl>
    <w:lvl w:ilvl="1">
      <w:start w:val="3"/>
      <w:numFmt w:val="decimal"/>
      <w:lvlText w:val="%1.%2"/>
      <w:lvlJc w:val="left"/>
      <w:pPr>
        <w:ind w:left="3687" w:hanging="630"/>
        <w:jc w:val="right"/>
      </w:pPr>
      <w:rPr>
        <w:rFonts w:hint="default" w:ascii="Times New Roman" w:hAnsi="Times New Roman" w:eastAsia="Times New Roman" w:cs="Times New Roman"/>
        <w:w w:val="100"/>
        <w:sz w:val="28"/>
        <w:szCs w:val="28"/>
      </w:rPr>
    </w:lvl>
    <w:lvl w:ilvl="2">
      <w:start w:val="0"/>
      <w:numFmt w:val="bullet"/>
      <w:lvlText w:val="•"/>
      <w:lvlJc w:val="left"/>
      <w:pPr>
        <w:ind w:left="4753" w:hanging="630"/>
      </w:pPr>
      <w:rPr>
        <w:rFonts w:hint="default"/>
      </w:rPr>
    </w:lvl>
    <w:lvl w:ilvl="3">
      <w:start w:val="0"/>
      <w:numFmt w:val="bullet"/>
      <w:lvlText w:val="•"/>
      <w:lvlJc w:val="left"/>
      <w:pPr>
        <w:ind w:left="5289" w:hanging="630"/>
      </w:pPr>
      <w:rPr>
        <w:rFonts w:hint="default"/>
      </w:rPr>
    </w:lvl>
    <w:lvl w:ilvl="4">
      <w:start w:val="0"/>
      <w:numFmt w:val="bullet"/>
      <w:lvlText w:val="•"/>
      <w:lvlJc w:val="left"/>
      <w:pPr>
        <w:ind w:left="5826" w:hanging="630"/>
      </w:pPr>
      <w:rPr>
        <w:rFonts w:hint="default"/>
      </w:rPr>
    </w:lvl>
    <w:lvl w:ilvl="5">
      <w:start w:val="0"/>
      <w:numFmt w:val="bullet"/>
      <w:lvlText w:val="•"/>
      <w:lvlJc w:val="left"/>
      <w:pPr>
        <w:ind w:left="6362" w:hanging="630"/>
      </w:pPr>
      <w:rPr>
        <w:rFonts w:hint="default"/>
      </w:rPr>
    </w:lvl>
    <w:lvl w:ilvl="6">
      <w:start w:val="0"/>
      <w:numFmt w:val="bullet"/>
      <w:lvlText w:val="•"/>
      <w:lvlJc w:val="left"/>
      <w:pPr>
        <w:ind w:left="6899" w:hanging="630"/>
      </w:pPr>
      <w:rPr>
        <w:rFonts w:hint="default"/>
      </w:rPr>
    </w:lvl>
    <w:lvl w:ilvl="7">
      <w:start w:val="0"/>
      <w:numFmt w:val="bullet"/>
      <w:lvlText w:val="•"/>
      <w:lvlJc w:val="left"/>
      <w:pPr>
        <w:ind w:left="7435" w:hanging="630"/>
      </w:pPr>
      <w:rPr>
        <w:rFonts w:hint="default"/>
      </w:rPr>
    </w:lvl>
    <w:lvl w:ilvl="8">
      <w:start w:val="0"/>
      <w:numFmt w:val="bullet"/>
      <w:lvlText w:val="•"/>
      <w:lvlJc w:val="left"/>
      <w:pPr>
        <w:ind w:left="7972" w:hanging="630"/>
      </w:pPr>
      <w:rPr>
        <w:rFonts w:hint="default"/>
      </w:rPr>
    </w:lvl>
  </w:abstractNum>
  <w:abstractNum w:abstractNumId="4">
    <w:multiLevelType w:val="hybridMultilevel"/>
    <w:lvl w:ilvl="0">
      <w:start w:val="0"/>
      <w:numFmt w:val="bullet"/>
      <w:lvlText w:val="•"/>
      <w:lvlJc w:val="left"/>
      <w:pPr>
        <w:ind w:left="838" w:hanging="204"/>
      </w:pPr>
      <w:rPr>
        <w:rFonts w:hint="default" w:ascii="Times New Roman" w:hAnsi="Times New Roman" w:eastAsia="Times New Roman" w:cs="Times New Roman"/>
        <w:w w:val="99"/>
        <w:sz w:val="24"/>
        <w:szCs w:val="24"/>
      </w:rPr>
    </w:lvl>
    <w:lvl w:ilvl="1">
      <w:start w:val="0"/>
      <w:numFmt w:val="bullet"/>
      <w:lvlText w:val="•"/>
      <w:lvlJc w:val="left"/>
      <w:pPr>
        <w:ind w:left="1660" w:hanging="204"/>
      </w:pPr>
      <w:rPr>
        <w:rFonts w:hint="default"/>
      </w:rPr>
    </w:lvl>
    <w:lvl w:ilvl="2">
      <w:start w:val="0"/>
      <w:numFmt w:val="bullet"/>
      <w:lvlText w:val="•"/>
      <w:lvlJc w:val="left"/>
      <w:pPr>
        <w:ind w:left="2481" w:hanging="204"/>
      </w:pPr>
      <w:rPr>
        <w:rFonts w:hint="default"/>
      </w:rPr>
    </w:lvl>
    <w:lvl w:ilvl="3">
      <w:start w:val="0"/>
      <w:numFmt w:val="bullet"/>
      <w:lvlText w:val="•"/>
      <w:lvlJc w:val="left"/>
      <w:pPr>
        <w:ind w:left="3301" w:hanging="204"/>
      </w:pPr>
      <w:rPr>
        <w:rFonts w:hint="default"/>
      </w:rPr>
    </w:lvl>
    <w:lvl w:ilvl="4">
      <w:start w:val="0"/>
      <w:numFmt w:val="bullet"/>
      <w:lvlText w:val="•"/>
      <w:lvlJc w:val="left"/>
      <w:pPr>
        <w:ind w:left="4122" w:hanging="204"/>
      </w:pPr>
      <w:rPr>
        <w:rFonts w:hint="default"/>
      </w:rPr>
    </w:lvl>
    <w:lvl w:ilvl="5">
      <w:start w:val="0"/>
      <w:numFmt w:val="bullet"/>
      <w:lvlText w:val="•"/>
      <w:lvlJc w:val="left"/>
      <w:pPr>
        <w:ind w:left="4942" w:hanging="204"/>
      </w:pPr>
      <w:rPr>
        <w:rFonts w:hint="default"/>
      </w:rPr>
    </w:lvl>
    <w:lvl w:ilvl="6">
      <w:start w:val="0"/>
      <w:numFmt w:val="bullet"/>
      <w:lvlText w:val="•"/>
      <w:lvlJc w:val="left"/>
      <w:pPr>
        <w:ind w:left="5763" w:hanging="204"/>
      </w:pPr>
      <w:rPr>
        <w:rFonts w:hint="default"/>
      </w:rPr>
    </w:lvl>
    <w:lvl w:ilvl="7">
      <w:start w:val="0"/>
      <w:numFmt w:val="bullet"/>
      <w:lvlText w:val="•"/>
      <w:lvlJc w:val="left"/>
      <w:pPr>
        <w:ind w:left="6583" w:hanging="204"/>
      </w:pPr>
      <w:rPr>
        <w:rFonts w:hint="default"/>
      </w:rPr>
    </w:lvl>
    <w:lvl w:ilvl="8">
      <w:start w:val="0"/>
      <w:numFmt w:val="bullet"/>
      <w:lvlText w:val="•"/>
      <w:lvlJc w:val="left"/>
      <w:pPr>
        <w:ind w:left="7404" w:hanging="204"/>
      </w:pPr>
      <w:rPr>
        <w:rFonts w:hint="default"/>
      </w:rPr>
    </w:lvl>
  </w:abstractNum>
  <w:abstractNum w:abstractNumId="3">
    <w:multiLevelType w:val="hybridMultilevel"/>
    <w:lvl w:ilvl="0">
      <w:start w:val="1"/>
      <w:numFmt w:val="decimal"/>
      <w:lvlText w:val="%1"/>
      <w:lvlJc w:val="left"/>
      <w:pPr>
        <w:ind w:left="1494" w:hanging="774"/>
        <w:jc w:val="left"/>
      </w:pPr>
      <w:rPr>
        <w:rFonts w:hint="default"/>
      </w:rPr>
    </w:lvl>
    <w:lvl w:ilvl="1">
      <w:start w:val="2"/>
      <w:numFmt w:val="decimal"/>
      <w:lvlText w:val="%1.%2"/>
      <w:lvlJc w:val="left"/>
      <w:pPr>
        <w:ind w:left="1494" w:hanging="774"/>
        <w:jc w:val="left"/>
      </w:pPr>
      <w:rPr>
        <w:rFonts w:hint="default"/>
      </w:rPr>
    </w:lvl>
    <w:lvl w:ilvl="2">
      <w:start w:val="1"/>
      <w:numFmt w:val="decimal"/>
      <w:lvlText w:val="%1.%2.%3"/>
      <w:lvlJc w:val="left"/>
      <w:pPr>
        <w:ind w:left="1494" w:hanging="774"/>
        <w:jc w:val="left"/>
      </w:pPr>
      <w:rPr>
        <w:rFonts w:hint="default" w:ascii="Arial" w:hAnsi="Arial" w:eastAsia="Arial" w:cs="Arial"/>
        <w:spacing w:val="-1"/>
        <w:w w:val="100"/>
        <w:sz w:val="24"/>
        <w:szCs w:val="24"/>
      </w:rPr>
    </w:lvl>
    <w:lvl w:ilvl="3">
      <w:start w:val="1"/>
      <w:numFmt w:val="decimal"/>
      <w:lvlText w:val="%1.%2.%3.%4"/>
      <w:lvlJc w:val="left"/>
      <w:pPr>
        <w:ind w:left="1620" w:hanging="900"/>
        <w:jc w:val="left"/>
      </w:pPr>
      <w:rPr>
        <w:rFonts w:hint="default" w:ascii="Times New Roman" w:hAnsi="Times New Roman" w:eastAsia="Times New Roman" w:cs="Times New Roman"/>
        <w:w w:val="100"/>
        <w:sz w:val="24"/>
        <w:szCs w:val="24"/>
      </w:rPr>
    </w:lvl>
    <w:lvl w:ilvl="4">
      <w:start w:val="0"/>
      <w:numFmt w:val="bullet"/>
      <w:lvlText w:val="•"/>
      <w:lvlJc w:val="left"/>
      <w:pPr>
        <w:ind w:left="4095" w:hanging="900"/>
      </w:pPr>
      <w:rPr>
        <w:rFonts w:hint="default"/>
      </w:rPr>
    </w:lvl>
    <w:lvl w:ilvl="5">
      <w:start w:val="0"/>
      <w:numFmt w:val="bullet"/>
      <w:lvlText w:val="•"/>
      <w:lvlJc w:val="left"/>
      <w:pPr>
        <w:ind w:left="4920" w:hanging="900"/>
      </w:pPr>
      <w:rPr>
        <w:rFonts w:hint="default"/>
      </w:rPr>
    </w:lvl>
    <w:lvl w:ilvl="6">
      <w:start w:val="0"/>
      <w:numFmt w:val="bullet"/>
      <w:lvlText w:val="•"/>
      <w:lvlJc w:val="left"/>
      <w:pPr>
        <w:ind w:left="5745" w:hanging="900"/>
      </w:pPr>
      <w:rPr>
        <w:rFonts w:hint="default"/>
      </w:rPr>
    </w:lvl>
    <w:lvl w:ilvl="7">
      <w:start w:val="0"/>
      <w:numFmt w:val="bullet"/>
      <w:lvlText w:val="•"/>
      <w:lvlJc w:val="left"/>
      <w:pPr>
        <w:ind w:left="6570" w:hanging="900"/>
      </w:pPr>
      <w:rPr>
        <w:rFonts w:hint="default"/>
      </w:rPr>
    </w:lvl>
    <w:lvl w:ilvl="8">
      <w:start w:val="0"/>
      <w:numFmt w:val="bullet"/>
      <w:lvlText w:val="•"/>
      <w:lvlJc w:val="left"/>
      <w:pPr>
        <w:ind w:left="7395" w:hanging="900"/>
      </w:pPr>
      <w:rPr>
        <w:rFonts w:hint="default"/>
      </w:rPr>
    </w:lvl>
  </w:abstractNum>
  <w:abstractNum w:abstractNumId="2">
    <w:multiLevelType w:val="hybridMultilevel"/>
    <w:lvl w:ilvl="0">
      <w:start w:val="1"/>
      <w:numFmt w:val="decimal"/>
      <w:lvlText w:val="%1"/>
      <w:lvlJc w:val="left"/>
      <w:pPr>
        <w:ind w:left="3827" w:hanging="630"/>
        <w:jc w:val="left"/>
      </w:pPr>
      <w:rPr>
        <w:rFonts w:hint="default"/>
      </w:rPr>
    </w:lvl>
    <w:lvl w:ilvl="1">
      <w:start w:val="1"/>
      <w:numFmt w:val="decimal"/>
      <w:lvlText w:val="%1.%2"/>
      <w:lvlJc w:val="left"/>
      <w:pPr>
        <w:ind w:left="3827" w:hanging="630"/>
        <w:jc w:val="right"/>
      </w:pPr>
      <w:rPr>
        <w:rFonts w:hint="default" w:ascii="Times New Roman" w:hAnsi="Times New Roman" w:eastAsia="Times New Roman" w:cs="Times New Roman"/>
        <w:w w:val="100"/>
        <w:sz w:val="28"/>
        <w:szCs w:val="28"/>
      </w:rPr>
    </w:lvl>
    <w:lvl w:ilvl="2">
      <w:start w:val="0"/>
      <w:numFmt w:val="bullet"/>
      <w:lvlText w:val="•"/>
      <w:lvlJc w:val="left"/>
      <w:pPr>
        <w:ind w:left="4865" w:hanging="630"/>
      </w:pPr>
      <w:rPr>
        <w:rFonts w:hint="default"/>
      </w:rPr>
    </w:lvl>
    <w:lvl w:ilvl="3">
      <w:start w:val="0"/>
      <w:numFmt w:val="bullet"/>
      <w:lvlText w:val="•"/>
      <w:lvlJc w:val="left"/>
      <w:pPr>
        <w:ind w:left="5387" w:hanging="630"/>
      </w:pPr>
      <w:rPr>
        <w:rFonts w:hint="default"/>
      </w:rPr>
    </w:lvl>
    <w:lvl w:ilvl="4">
      <w:start w:val="0"/>
      <w:numFmt w:val="bullet"/>
      <w:lvlText w:val="•"/>
      <w:lvlJc w:val="left"/>
      <w:pPr>
        <w:ind w:left="5910" w:hanging="630"/>
      </w:pPr>
      <w:rPr>
        <w:rFonts w:hint="default"/>
      </w:rPr>
    </w:lvl>
    <w:lvl w:ilvl="5">
      <w:start w:val="0"/>
      <w:numFmt w:val="bullet"/>
      <w:lvlText w:val="•"/>
      <w:lvlJc w:val="left"/>
      <w:pPr>
        <w:ind w:left="6432" w:hanging="630"/>
      </w:pPr>
      <w:rPr>
        <w:rFonts w:hint="default"/>
      </w:rPr>
    </w:lvl>
    <w:lvl w:ilvl="6">
      <w:start w:val="0"/>
      <w:numFmt w:val="bullet"/>
      <w:lvlText w:val="•"/>
      <w:lvlJc w:val="left"/>
      <w:pPr>
        <w:ind w:left="6955" w:hanging="630"/>
      </w:pPr>
      <w:rPr>
        <w:rFonts w:hint="default"/>
      </w:rPr>
    </w:lvl>
    <w:lvl w:ilvl="7">
      <w:start w:val="0"/>
      <w:numFmt w:val="bullet"/>
      <w:lvlText w:val="•"/>
      <w:lvlJc w:val="left"/>
      <w:pPr>
        <w:ind w:left="7477" w:hanging="630"/>
      </w:pPr>
      <w:rPr>
        <w:rFonts w:hint="default"/>
      </w:rPr>
    </w:lvl>
    <w:lvl w:ilvl="8">
      <w:start w:val="0"/>
      <w:numFmt w:val="bullet"/>
      <w:lvlText w:val="•"/>
      <w:lvlJc w:val="left"/>
      <w:pPr>
        <w:ind w:left="8000" w:hanging="630"/>
      </w:pPr>
      <w:rPr>
        <w:rFonts w:hint="default"/>
      </w:rPr>
    </w:lvl>
  </w:abstractNum>
  <w:abstractNum w:abstractNumId="1">
    <w:multiLevelType w:val="hybridMultilevel"/>
    <w:lvl w:ilvl="0">
      <w:start w:val="1"/>
      <w:numFmt w:val="decimal"/>
      <w:lvlText w:val="%1."/>
      <w:lvlJc w:val="left"/>
      <w:pPr>
        <w:ind w:left="838" w:hanging="300"/>
        <w:jc w:val="left"/>
      </w:pPr>
      <w:rPr>
        <w:rFonts w:hint="default" w:ascii="Times New Roman" w:hAnsi="Times New Roman" w:eastAsia="Times New Roman" w:cs="Times New Roman"/>
        <w:spacing w:val="-60"/>
        <w:w w:val="100"/>
        <w:sz w:val="24"/>
        <w:szCs w:val="24"/>
      </w:rPr>
    </w:lvl>
    <w:lvl w:ilvl="1">
      <w:start w:val="1"/>
      <w:numFmt w:val="decimal"/>
      <w:lvlText w:val="%2."/>
      <w:lvlJc w:val="left"/>
      <w:pPr>
        <w:ind w:left="1002" w:hanging="282"/>
        <w:jc w:val="left"/>
      </w:pPr>
      <w:rPr>
        <w:rFonts w:hint="default" w:ascii="Times New Roman" w:hAnsi="Times New Roman" w:eastAsia="Times New Roman" w:cs="Times New Roman"/>
        <w:spacing w:val="-19"/>
        <w:w w:val="96"/>
        <w:sz w:val="24"/>
        <w:szCs w:val="24"/>
      </w:rPr>
    </w:lvl>
    <w:lvl w:ilvl="2">
      <w:start w:val="0"/>
      <w:numFmt w:val="bullet"/>
      <w:lvlText w:val="•"/>
      <w:lvlJc w:val="left"/>
      <w:pPr>
        <w:ind w:left="1893" w:hanging="282"/>
      </w:pPr>
      <w:rPr>
        <w:rFonts w:hint="default"/>
      </w:rPr>
    </w:lvl>
    <w:lvl w:ilvl="3">
      <w:start w:val="0"/>
      <w:numFmt w:val="bullet"/>
      <w:lvlText w:val="•"/>
      <w:lvlJc w:val="left"/>
      <w:pPr>
        <w:ind w:left="2787" w:hanging="282"/>
      </w:pPr>
      <w:rPr>
        <w:rFonts w:hint="default"/>
      </w:rPr>
    </w:lvl>
    <w:lvl w:ilvl="4">
      <w:start w:val="0"/>
      <w:numFmt w:val="bullet"/>
      <w:lvlText w:val="•"/>
      <w:lvlJc w:val="left"/>
      <w:pPr>
        <w:ind w:left="3681" w:hanging="282"/>
      </w:pPr>
      <w:rPr>
        <w:rFonts w:hint="default"/>
      </w:rPr>
    </w:lvl>
    <w:lvl w:ilvl="5">
      <w:start w:val="0"/>
      <w:numFmt w:val="bullet"/>
      <w:lvlText w:val="•"/>
      <w:lvlJc w:val="left"/>
      <w:pPr>
        <w:ind w:left="4575" w:hanging="282"/>
      </w:pPr>
      <w:rPr>
        <w:rFonts w:hint="default"/>
      </w:rPr>
    </w:lvl>
    <w:lvl w:ilvl="6">
      <w:start w:val="0"/>
      <w:numFmt w:val="bullet"/>
      <w:lvlText w:val="•"/>
      <w:lvlJc w:val="left"/>
      <w:pPr>
        <w:ind w:left="5469" w:hanging="282"/>
      </w:pPr>
      <w:rPr>
        <w:rFonts w:hint="default"/>
      </w:rPr>
    </w:lvl>
    <w:lvl w:ilvl="7">
      <w:start w:val="0"/>
      <w:numFmt w:val="bullet"/>
      <w:lvlText w:val="•"/>
      <w:lvlJc w:val="left"/>
      <w:pPr>
        <w:ind w:left="6363" w:hanging="282"/>
      </w:pPr>
      <w:rPr>
        <w:rFonts w:hint="default"/>
      </w:rPr>
    </w:lvl>
    <w:lvl w:ilvl="8">
      <w:start w:val="0"/>
      <w:numFmt w:val="bullet"/>
      <w:lvlText w:val="•"/>
      <w:lvlJc w:val="left"/>
      <w:pPr>
        <w:ind w:left="7257" w:hanging="282"/>
      </w:pPr>
      <w:rPr>
        <w:rFonts w:hint="default"/>
      </w:rPr>
    </w:lvl>
  </w:abstractNum>
  <w:abstractNum w:abstractNumId="0">
    <w:multiLevelType w:val="hybridMultilevel"/>
    <w:lvl w:ilvl="0">
      <w:start w:val="3"/>
      <w:numFmt w:val="decimal"/>
      <w:lvlText w:val="%1"/>
      <w:lvlJc w:val="left"/>
      <w:pPr>
        <w:ind w:left="1920" w:hanging="720"/>
        <w:jc w:val="left"/>
      </w:pPr>
      <w:rPr>
        <w:rFonts w:hint="default"/>
      </w:rPr>
    </w:lvl>
    <w:lvl w:ilvl="1">
      <w:start w:val="4"/>
      <w:numFmt w:val="decimal"/>
      <w:lvlText w:val="%1.%2"/>
      <w:lvlJc w:val="left"/>
      <w:pPr>
        <w:ind w:left="1920" w:hanging="720"/>
        <w:jc w:val="left"/>
      </w:pPr>
      <w:rPr>
        <w:rFonts w:hint="default"/>
      </w:rPr>
    </w:lvl>
    <w:lvl w:ilvl="2">
      <w:start w:val="2"/>
      <w:numFmt w:val="decimal"/>
      <w:lvlText w:val="%1.%2.%3"/>
      <w:lvlJc w:val="left"/>
      <w:pPr>
        <w:ind w:left="1920" w:hanging="720"/>
        <w:jc w:val="left"/>
      </w:pPr>
      <w:rPr>
        <w:rFonts w:hint="default" w:ascii="Times New Roman" w:hAnsi="Times New Roman" w:eastAsia="Times New Roman" w:cs="Times New Roman"/>
        <w:w w:val="100"/>
        <w:sz w:val="24"/>
        <w:szCs w:val="24"/>
      </w:rPr>
    </w:lvl>
    <w:lvl w:ilvl="3">
      <w:start w:val="0"/>
      <w:numFmt w:val="bullet"/>
      <w:lvlText w:val="•"/>
      <w:lvlJc w:val="left"/>
      <w:pPr>
        <w:ind w:left="4057" w:hanging="720"/>
      </w:pPr>
      <w:rPr>
        <w:rFonts w:hint="default"/>
      </w:rPr>
    </w:lvl>
    <w:lvl w:ilvl="4">
      <w:start w:val="0"/>
      <w:numFmt w:val="bullet"/>
      <w:lvlText w:val="•"/>
      <w:lvlJc w:val="left"/>
      <w:pPr>
        <w:ind w:left="4770" w:hanging="720"/>
      </w:pPr>
      <w:rPr>
        <w:rFonts w:hint="default"/>
      </w:rPr>
    </w:lvl>
    <w:lvl w:ilvl="5">
      <w:start w:val="0"/>
      <w:numFmt w:val="bullet"/>
      <w:lvlText w:val="•"/>
      <w:lvlJc w:val="left"/>
      <w:pPr>
        <w:ind w:left="5482" w:hanging="720"/>
      </w:pPr>
      <w:rPr>
        <w:rFonts w:hint="default"/>
      </w:rPr>
    </w:lvl>
    <w:lvl w:ilvl="6">
      <w:start w:val="0"/>
      <w:numFmt w:val="bullet"/>
      <w:lvlText w:val="•"/>
      <w:lvlJc w:val="left"/>
      <w:pPr>
        <w:ind w:left="6195" w:hanging="720"/>
      </w:pPr>
      <w:rPr>
        <w:rFonts w:hint="default"/>
      </w:rPr>
    </w:lvl>
    <w:lvl w:ilvl="7">
      <w:start w:val="0"/>
      <w:numFmt w:val="bullet"/>
      <w:lvlText w:val="•"/>
      <w:lvlJc w:val="left"/>
      <w:pPr>
        <w:ind w:left="6907" w:hanging="720"/>
      </w:pPr>
      <w:rPr>
        <w:rFonts w:hint="default"/>
      </w:rPr>
    </w:lvl>
    <w:lvl w:ilvl="8">
      <w:start w:val="0"/>
      <w:numFmt w:val="bullet"/>
      <w:lvlText w:val="•"/>
      <w:lvlJc w:val="left"/>
      <w:pPr>
        <w:ind w:left="7620" w:hanging="720"/>
      </w:pPr>
      <w:rPr>
        <w:rFonts w:hint="default"/>
      </w:rPr>
    </w:lvl>
  </w:abstract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TOC1" w:type="paragraph">
    <w:name w:val="TOC 1"/>
    <w:basedOn w:val="Normal"/>
    <w:uiPriority w:val="1"/>
    <w:qFormat/>
    <w:pPr>
      <w:spacing w:before="179"/>
      <w:ind w:left="240"/>
    </w:pPr>
    <w:rPr>
      <w:rFonts w:ascii="黑体" w:hAnsi="黑体" w:eastAsia="黑体" w:cs="黑体"/>
      <w:sz w:val="24"/>
      <w:szCs w:val="24"/>
    </w:rPr>
  </w:style>
  <w:style w:styleId="BodyText" w:type="paragraph">
    <w:name w:val="Body Text"/>
    <w:basedOn w:val="Normal"/>
    <w:uiPriority w:val="1"/>
    <w:qFormat/>
    <w:pPr>
      <w:ind w:left="240"/>
    </w:pPr>
    <w:rPr>
      <w:rFonts w:ascii="宋体" w:hAnsi="宋体" w:eastAsia="宋体" w:cs="宋体"/>
      <w:sz w:val="24"/>
      <w:szCs w:val="24"/>
    </w:rPr>
  </w:style>
  <w:style w:styleId="Heading1" w:type="paragraph">
    <w:name w:val="Heading 1"/>
    <w:basedOn w:val="Normal"/>
    <w:uiPriority w:val="1"/>
    <w:qFormat/>
    <w:pPr>
      <w:spacing w:before="55"/>
      <w:ind w:right="58"/>
      <w:jc w:val="center"/>
      <w:outlineLvl w:val="1"/>
    </w:pPr>
    <w:rPr>
      <w:rFonts w:ascii="Times New Roman" w:hAnsi="Times New Roman" w:eastAsia="Times New Roman" w:cs="Times New Roman"/>
      <w:sz w:val="32"/>
      <w:szCs w:val="32"/>
    </w:rPr>
  </w:style>
  <w:style w:styleId="Heading2" w:type="paragraph">
    <w:name w:val="Heading 2"/>
    <w:basedOn w:val="Normal"/>
    <w:uiPriority w:val="1"/>
    <w:qFormat/>
    <w:pPr>
      <w:ind w:left="4247" w:hanging="631"/>
      <w:outlineLvl w:val="2"/>
    </w:pPr>
    <w:rPr>
      <w:rFonts w:ascii="华文中宋" w:hAnsi="华文中宋" w:eastAsia="华文中宋" w:cs="华文中宋"/>
      <w:sz w:val="28"/>
      <w:szCs w:val="28"/>
    </w:rPr>
  </w:style>
  <w:style w:styleId="Heading3" w:type="paragraph">
    <w:name w:val="Heading 3"/>
    <w:basedOn w:val="Normal"/>
    <w:uiPriority w:val="1"/>
    <w:qFormat/>
    <w:pPr>
      <w:spacing w:before="1"/>
      <w:ind w:left="240" w:firstLine="480"/>
      <w:outlineLvl w:val="3"/>
    </w:pPr>
    <w:rPr>
      <w:rFonts w:ascii="Arial" w:hAnsi="Arial" w:eastAsia="Arial" w:cs="Arial"/>
      <w:b/>
      <w:bCs/>
      <w:sz w:val="24"/>
      <w:szCs w:val="24"/>
    </w:rPr>
  </w:style>
  <w:style w:styleId="ListParagraph" w:type="paragraph">
    <w:name w:val="List Paragraph"/>
    <w:basedOn w:val="Normal"/>
    <w:uiPriority w:val="1"/>
    <w:qFormat/>
    <w:pPr>
      <w:ind w:left="240" w:firstLine="478"/>
    </w:pPr>
    <w:rPr>
      <w:rFonts w:ascii="Times New Roman" w:hAnsi="Times New Roman" w:eastAsia="Times New Roman" w:cs="Times New Roman"/>
    </w:rPr>
  </w:style>
  <w:style w:styleId="TableParagraph" w:type="paragraph">
    <w:name w:val="Table Paragraph"/>
    <w:basedOn w:val="Normal"/>
    <w:uiPriority w:val="1"/>
    <w:qFormat/>
    <w:pPr>
      <w:spacing w:before="99"/>
      <w:jc w:val="center"/>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header" Target="header4.xml"/><Relationship Id="rId12" Type="http://schemas.openxmlformats.org/officeDocument/2006/relationships/footer" Target="footer4.xml"/><Relationship Id="rId13" Type="http://schemas.openxmlformats.org/officeDocument/2006/relationships/header" Target="header5.xml"/><Relationship Id="rId14" Type="http://schemas.openxmlformats.org/officeDocument/2006/relationships/footer" Target="footer5.xml"/><Relationship Id="rId15" Type="http://schemas.openxmlformats.org/officeDocument/2006/relationships/header" Target="header6.xml"/><Relationship Id="rId16" Type="http://schemas.openxmlformats.org/officeDocument/2006/relationships/footer" Target="footer6.xml"/><Relationship Id="rId17" Type="http://schemas.openxmlformats.org/officeDocument/2006/relationships/header" Target="header7.xml"/><Relationship Id="rId18" Type="http://schemas.openxmlformats.org/officeDocument/2006/relationships/footer" Target="footer7.xml"/><Relationship Id="rId19" Type="http://schemas.openxmlformats.org/officeDocument/2006/relationships/header" Target="header8.xml"/><Relationship Id="rId20" Type="http://schemas.openxmlformats.org/officeDocument/2006/relationships/footer" Target="footer8.xml"/><Relationship Id="rId21" Type="http://schemas.openxmlformats.org/officeDocument/2006/relationships/header" Target="header9.xml"/><Relationship Id="rId22" Type="http://schemas.openxmlformats.org/officeDocument/2006/relationships/footer" Target="footer9.xml"/><Relationship Id="rId23" Type="http://schemas.openxmlformats.org/officeDocument/2006/relationships/header" Target="header10.xml"/><Relationship Id="rId24" Type="http://schemas.openxmlformats.org/officeDocument/2006/relationships/footer" Target="footer10.xml"/><Relationship Id="rId25" Type="http://schemas.openxmlformats.org/officeDocument/2006/relationships/image" Target="media/image1.jpeg"/><Relationship Id="rId26" Type="http://schemas.openxmlformats.org/officeDocument/2006/relationships/header" Target="header11.xml"/><Relationship Id="rId27" Type="http://schemas.openxmlformats.org/officeDocument/2006/relationships/footer" Target="footer11.xml"/><Relationship Id="rId28" Type="http://schemas.openxmlformats.org/officeDocument/2006/relationships/image" Target="media/image2.jpeg"/><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jpeg"/><Relationship Id="rId32" Type="http://schemas.openxmlformats.org/officeDocument/2006/relationships/image" Target="media/image6.jpeg"/><Relationship Id="rId33" Type="http://schemas.openxmlformats.org/officeDocument/2006/relationships/image" Target="media/image7.png"/><Relationship Id="rId34" Type="http://schemas.openxmlformats.org/officeDocument/2006/relationships/header" Target="header12.xml"/><Relationship Id="rId35" Type="http://schemas.openxmlformats.org/officeDocument/2006/relationships/footer" Target="footer12.xml"/><Relationship Id="rId36" Type="http://schemas.openxmlformats.org/officeDocument/2006/relationships/header" Target="header13.xml"/><Relationship Id="rId37" Type="http://schemas.openxmlformats.org/officeDocument/2006/relationships/footer" Target="footer13.xml"/><Relationship Id="rId38" Type="http://schemas.openxmlformats.org/officeDocument/2006/relationships/image" Target="media/image8.png"/><Relationship Id="rId39" Type="http://schemas.openxmlformats.org/officeDocument/2006/relationships/image" Target="media/image9.png"/><Relationship Id="rId40" Type="http://schemas.openxmlformats.org/officeDocument/2006/relationships/image" Target="media/image10.jpeg"/><Relationship Id="rId41" Type="http://schemas.openxmlformats.org/officeDocument/2006/relationships/header" Target="header14.xml"/><Relationship Id="rId42" Type="http://schemas.openxmlformats.org/officeDocument/2006/relationships/footer" Target="footer14.xml"/><Relationship Id="rId43" Type="http://schemas.openxmlformats.org/officeDocument/2006/relationships/header" Target="header15.xml"/><Relationship Id="rId44" Type="http://schemas.openxmlformats.org/officeDocument/2006/relationships/footer" Target="footer15.xml"/><Relationship Id="rId45" Type="http://schemas.openxmlformats.org/officeDocument/2006/relationships/image" Target="media/image11.png"/><Relationship Id="rId46" Type="http://schemas.openxmlformats.org/officeDocument/2006/relationships/header" Target="header16.xml"/><Relationship Id="rId47" Type="http://schemas.openxmlformats.org/officeDocument/2006/relationships/footer" Target="footer16.xml"/><Relationship Id="rId48" Type="http://schemas.openxmlformats.org/officeDocument/2006/relationships/image" Target="media/image12.png"/><Relationship Id="rId49" Type="http://schemas.openxmlformats.org/officeDocument/2006/relationships/image" Target="media/image13.png"/><Relationship Id="rId50" Type="http://schemas.openxmlformats.org/officeDocument/2006/relationships/header" Target="header17.xml"/><Relationship Id="rId51" Type="http://schemas.openxmlformats.org/officeDocument/2006/relationships/footer" Target="footer17.xml"/><Relationship Id="rId52" Type="http://schemas.openxmlformats.org/officeDocument/2006/relationships/image" Target="media/image14.jpeg"/><Relationship Id="rId53" Type="http://schemas.openxmlformats.org/officeDocument/2006/relationships/image" Target="media/image15.jpeg"/><Relationship Id="rId54" Type="http://schemas.openxmlformats.org/officeDocument/2006/relationships/image" Target="media/image16.jpeg"/><Relationship Id="rId55" Type="http://schemas.openxmlformats.org/officeDocument/2006/relationships/image" Target="media/image17.jpeg"/><Relationship Id="rId56" Type="http://schemas.openxmlformats.org/officeDocument/2006/relationships/image" Target="media/image18.jpeg"/><Relationship Id="rId57" Type="http://schemas.openxmlformats.org/officeDocument/2006/relationships/image" Target="media/image19.png"/><Relationship Id="rId58" Type="http://schemas.openxmlformats.org/officeDocument/2006/relationships/header" Target="header18.xml"/><Relationship Id="rId59" Type="http://schemas.openxmlformats.org/officeDocument/2006/relationships/footer" Target="footer18.xml"/><Relationship Id="rId60" Type="http://schemas.openxmlformats.org/officeDocument/2006/relationships/image" Target="media/image20.png"/><Relationship Id="rId61" Type="http://schemas.openxmlformats.org/officeDocument/2006/relationships/header" Target="header19.xml"/><Relationship Id="rId62" Type="http://schemas.openxmlformats.org/officeDocument/2006/relationships/footer" Target="footer19.xml"/><Relationship Id="rId63" Type="http://schemas.openxmlformats.org/officeDocument/2006/relationships/image" Target="media/image21.jpeg"/><Relationship Id="rId64" Type="http://schemas.openxmlformats.org/officeDocument/2006/relationships/image" Target="media/image22.jpeg"/><Relationship Id="rId65" Type="http://schemas.openxmlformats.org/officeDocument/2006/relationships/image" Target="media/image23.jpeg"/><Relationship Id="rId66" Type="http://schemas.openxmlformats.org/officeDocument/2006/relationships/image" Target="media/image24.png"/><Relationship Id="rId67" Type="http://schemas.openxmlformats.org/officeDocument/2006/relationships/image" Target="media/image25.png"/><Relationship Id="rId68" Type="http://schemas.openxmlformats.org/officeDocument/2006/relationships/image" Target="media/image26.jpeg"/><Relationship Id="rId69" Type="http://schemas.openxmlformats.org/officeDocument/2006/relationships/header" Target="header20.xml"/><Relationship Id="rId70" Type="http://schemas.openxmlformats.org/officeDocument/2006/relationships/footer" Target="footer20.xml"/><Relationship Id="rId71" Type="http://schemas.openxmlformats.org/officeDocument/2006/relationships/header" Target="header21.xml"/><Relationship Id="rId72" Type="http://schemas.openxmlformats.org/officeDocument/2006/relationships/footer" Target="footer21.xml"/><Relationship Id="rId73" Type="http://schemas.openxmlformats.org/officeDocument/2006/relationships/header" Target="header22.xml"/><Relationship Id="rId74" Type="http://schemas.openxmlformats.org/officeDocument/2006/relationships/footer" Target="footer22.xml"/><Relationship Id="rId75" Type="http://schemas.openxmlformats.org/officeDocument/2006/relationships/image" Target="media/image27.jpeg"/><Relationship Id="rId76" Type="http://schemas.openxmlformats.org/officeDocument/2006/relationships/image" Target="media/image28.jpeg"/><Relationship Id="rId77" Type="http://schemas.openxmlformats.org/officeDocument/2006/relationships/image" Target="media/image29.jpeg"/><Relationship Id="rId78" Type="http://schemas.openxmlformats.org/officeDocument/2006/relationships/image" Target="media/image30.jpeg"/><Relationship Id="rId79" Type="http://schemas.openxmlformats.org/officeDocument/2006/relationships/image" Target="media/image31.png"/><Relationship Id="rId80" Type="http://schemas.openxmlformats.org/officeDocument/2006/relationships/image" Target="media/image32.png"/><Relationship Id="rId81" Type="http://schemas.openxmlformats.org/officeDocument/2006/relationships/image" Target="media/image33.png"/><Relationship Id="rId82" Type="http://schemas.openxmlformats.org/officeDocument/2006/relationships/header" Target="header23.xml"/><Relationship Id="rId83" Type="http://schemas.openxmlformats.org/officeDocument/2006/relationships/footer" Target="footer23.xml"/><Relationship Id="rId84" Type="http://schemas.openxmlformats.org/officeDocument/2006/relationships/image" Target="media/image34.png"/><Relationship Id="rId85" Type="http://schemas.openxmlformats.org/officeDocument/2006/relationships/image" Target="media/image35.jpeg"/><Relationship Id="rId86" Type="http://schemas.openxmlformats.org/officeDocument/2006/relationships/header" Target="header24.xml"/><Relationship Id="rId87" Type="http://schemas.openxmlformats.org/officeDocument/2006/relationships/footer" Target="footer24.xml"/><Relationship Id="rId8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2023-04-19T01:48:19Z</dcterms:created>
  <dcterms:modified xsi:type="dcterms:W3CDTF">2023-04-19T01:48:19Z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2023-04-18T00:00:00Z</vt:filetime>
  </property>
  <property fmtid="{D5CDD505-2E9C-101B-9397-08002B2CF9AE}" pid="3" name="Creator">
    <vt:lpwstr>LaTeX with hyperref</vt:lpwstr>
  </property>
  <property fmtid="{D5CDD505-2E9C-101B-9397-08002B2CF9AE}" pid="4" name="LastSaved">
    <vt:filetime>2023-04-18T00:00:00Z</vt:filetime>
  </property>
</Properties>
</file>